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6395" w14:textId="77777777" w:rsidR="00122B1D" w:rsidRDefault="00E02B43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</w:rPr>
        <w:t>中市大里地政事務所</w:t>
      </w:r>
    </w:p>
    <w:p w14:paraId="004440D8" w14:textId="77777777" w:rsidR="00122B1D" w:rsidRDefault="00E02B43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青年志工召募計劃</w:t>
      </w:r>
    </w:p>
    <w:p w14:paraId="55785FA8" w14:textId="77777777" w:rsidR="00122B1D" w:rsidRDefault="00E02B43">
      <w:pPr>
        <w:ind w:left="560" w:hanging="560"/>
      </w:pPr>
      <w:r>
        <w:rPr>
          <w:rFonts w:ascii="標楷體" w:eastAsia="標楷體" w:hAnsi="標楷體" w:cs="新細明體"/>
          <w:kern w:val="0"/>
          <w:sz w:val="28"/>
          <w:szCs w:val="28"/>
        </w:rPr>
        <w:t>壹、依據：依據本所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115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年度志願服務實施計畫</w:t>
      </w:r>
      <w:r>
        <w:rPr>
          <w:rFonts w:ascii="標楷體" w:eastAsia="標楷體" w:hAnsi="標楷體"/>
          <w:sz w:val="28"/>
          <w:szCs w:val="28"/>
        </w:rPr>
        <w:t>辦理。</w:t>
      </w:r>
    </w:p>
    <w:p w14:paraId="05FA8AED" w14:textId="77777777" w:rsidR="00122B1D" w:rsidRDefault="00E02B43">
      <w:pPr>
        <w:ind w:left="56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貳、目的：響應本市「促進市民之關懷、互助及社會參與，實踐公民社會理念；提昇全民志願服務質量，打造幸福愛心城市」之願景召募具服務熱忱、有興趣參與地政工作之青年志工，活化社會人力資源積極參與地政志願服務工作，發揮助人最快樂、服務最榮耀之精神。</w:t>
      </w:r>
    </w:p>
    <w:p w14:paraId="77B04E42" w14:textId="77777777" w:rsidR="00122B1D" w:rsidRDefault="00E02B43">
      <w:pPr>
        <w:ind w:left="560" w:hanging="560"/>
      </w:pPr>
      <w:r>
        <w:rPr>
          <w:rFonts w:ascii="標楷體" w:eastAsia="標楷體" w:hAnsi="標楷體" w:cs="新細明體"/>
          <w:kern w:val="0"/>
          <w:sz w:val="28"/>
          <w:szCs w:val="28"/>
        </w:rPr>
        <w:t>參、召募對象：預計召募</w:t>
      </w:r>
      <w:r>
        <w:rPr>
          <w:rFonts w:ascii="標楷體" w:eastAsia="標楷體" w:hAnsi="標楷體" w:cs="新細明體"/>
          <w:kern w:val="0"/>
          <w:sz w:val="28"/>
          <w:szCs w:val="28"/>
        </w:rPr>
        <w:t>20</w:t>
      </w:r>
      <w:r>
        <w:rPr>
          <w:rFonts w:ascii="標楷體" w:eastAsia="標楷體" w:hAnsi="標楷體" w:cs="新細明體"/>
          <w:kern w:val="0"/>
          <w:sz w:val="28"/>
          <w:szCs w:val="28"/>
        </w:rPr>
        <w:t>名具服務</w:t>
      </w:r>
      <w:r>
        <w:rPr>
          <w:rFonts w:ascii="標楷體" w:eastAsia="標楷體" w:hAnsi="標楷體"/>
          <w:sz w:val="28"/>
          <w:szCs w:val="28"/>
        </w:rPr>
        <w:t>熱忱</w:t>
      </w:r>
      <w:r>
        <w:rPr>
          <w:rFonts w:ascii="標楷體" w:eastAsia="標楷體" w:hAnsi="標楷體" w:cs="新細明體"/>
          <w:kern w:val="0"/>
          <w:sz w:val="28"/>
          <w:szCs w:val="28"/>
        </w:rPr>
        <w:t>、有興趣參與地政工作青年志工（高中職以上在學學生）；召募人員須參加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本所職前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訓練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預計於</w:t>
      </w:r>
      <w:r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/>
          <w:kern w:val="0"/>
          <w:sz w:val="28"/>
          <w:szCs w:val="28"/>
        </w:rPr>
        <w:t>月初舉辦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41B7219A" w14:textId="77777777" w:rsidR="00122B1D" w:rsidRDefault="00E02B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肆、實施方式：</w:t>
      </w:r>
    </w:p>
    <w:p w14:paraId="2990F2E1" w14:textId="77777777" w:rsidR="00122B1D" w:rsidRDefault="00E02B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一、服務地點：本所一樓（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中市大里區東榮路</w:t>
      </w:r>
      <w:r>
        <w:rPr>
          <w:rFonts w:ascii="標楷體" w:eastAsia="標楷體" w:hAnsi="標楷體"/>
          <w:sz w:val="28"/>
          <w:szCs w:val="28"/>
        </w:rPr>
        <w:t>296</w:t>
      </w:r>
      <w:r>
        <w:rPr>
          <w:rFonts w:ascii="標楷體" w:eastAsia="標楷體" w:hAnsi="標楷體"/>
          <w:sz w:val="28"/>
          <w:szCs w:val="28"/>
        </w:rPr>
        <w:t>號）。</w:t>
      </w:r>
    </w:p>
    <w:p w14:paraId="38C264BA" w14:textId="77777777" w:rsidR="00122B1D" w:rsidRDefault="00E02B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二、服務期間：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~115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日。</w:t>
      </w:r>
    </w:p>
    <w:p w14:paraId="149EF5E3" w14:textId="77777777" w:rsidR="00122B1D" w:rsidRDefault="00E02B43">
      <w:pPr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二、服</w:t>
      </w:r>
      <w:r>
        <w:rPr>
          <w:rFonts w:ascii="標楷體" w:eastAsia="標楷體" w:hAnsi="標楷體"/>
          <w:sz w:val="28"/>
          <w:szCs w:val="28"/>
        </w:rPr>
        <w:t>務時間：週一至週五上午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分至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下午服務時間視需求安排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；每位青年志工至少輪值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次（每次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小時）。</w:t>
      </w:r>
    </w:p>
    <w:p w14:paraId="314BAF6D" w14:textId="77777777" w:rsidR="00122B1D" w:rsidRDefault="00E02B43">
      <w:pPr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三、服務項目：</w:t>
      </w:r>
    </w:p>
    <w:p w14:paraId="3F95B7A6" w14:textId="77777777" w:rsidR="00122B1D" w:rsidRDefault="00E02B43">
      <w:pPr>
        <w:ind w:left="113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配合本所親善天使及服務台引導洽公民眾至服務窗口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課室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6DB326FB" w14:textId="77777777" w:rsidR="00122B1D" w:rsidRDefault="00E02B43">
      <w:pPr>
        <w:ind w:left="1132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協助本所各單位地政業務。</w:t>
      </w:r>
    </w:p>
    <w:p w14:paraId="0CEB568F" w14:textId="77777777" w:rsidR="00122B1D" w:rsidRDefault="00E02B43">
      <w:pPr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四、志工服務規範：</w:t>
      </w:r>
    </w:p>
    <w:p w14:paraId="3B646AAA" w14:textId="77777777" w:rsidR="00122B1D" w:rsidRDefault="00E02B43">
      <w:pPr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輪值</w:t>
      </w:r>
      <w:proofErr w:type="gramStart"/>
      <w:r>
        <w:rPr>
          <w:rFonts w:ascii="標楷體" w:eastAsia="標楷體" w:hAnsi="標楷體"/>
          <w:sz w:val="28"/>
          <w:szCs w:val="28"/>
        </w:rPr>
        <w:t>志工依排定</w:t>
      </w:r>
      <w:proofErr w:type="gramEnd"/>
      <w:r>
        <w:rPr>
          <w:rFonts w:ascii="標楷體" w:eastAsia="標楷體" w:hAnsi="標楷體"/>
          <w:sz w:val="28"/>
          <w:szCs w:val="28"/>
        </w:rPr>
        <w:t>時間到所服務時，應於本所設置之「地政志工簽到簿」簽到，因事無法輪值時，應於前一日事先請假，並於服務期間另行安排時間輪值。</w:t>
      </w:r>
    </w:p>
    <w:p w14:paraId="165CD6E0" w14:textId="77777777" w:rsidR="00122B1D" w:rsidRDefault="00E02B43">
      <w:pPr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志工出勤服務時須穿著服務背心。</w:t>
      </w:r>
    </w:p>
    <w:p w14:paraId="02ABFE0F" w14:textId="77777777" w:rsidR="00122B1D" w:rsidRDefault="00E02B43">
      <w:pPr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恪遵志願服務法所訂頒第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條之應有之義務。</w:t>
      </w:r>
    </w:p>
    <w:p w14:paraId="1B3E3F26" w14:textId="77777777" w:rsidR="00122B1D" w:rsidRDefault="00E02B43">
      <w:pPr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志工人員不得假藉其本人或本所名義在外招搖或涉及不法之情事。</w:t>
      </w:r>
    </w:p>
    <w:p w14:paraId="3E09430A" w14:textId="77777777" w:rsidR="00122B1D" w:rsidRDefault="00E02B43">
      <w:pPr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為民服務時要恪遵法令，不可利用職務向民眾索取收受酬勞或贈品。</w:t>
      </w:r>
    </w:p>
    <w:p w14:paraId="045DA3E3" w14:textId="77777777" w:rsidR="00122B1D" w:rsidRDefault="00E02B43">
      <w:pPr>
        <w:ind w:left="560" w:hanging="560"/>
      </w:pPr>
      <w:r>
        <w:rPr>
          <w:rFonts w:ascii="標楷體" w:eastAsia="標楷體" w:hAnsi="標楷體"/>
          <w:sz w:val="28"/>
          <w:szCs w:val="28"/>
        </w:rPr>
        <w:t>伍</w:t>
      </w:r>
      <w:r>
        <w:rPr>
          <w:rFonts w:ascii="標楷體" w:eastAsia="標楷體" w:hAnsi="標楷體" w:cs="新細明體"/>
          <w:kern w:val="0"/>
          <w:sz w:val="28"/>
          <w:szCs w:val="28"/>
        </w:rPr>
        <w:t>、志工</w:t>
      </w:r>
      <w:r>
        <w:rPr>
          <w:rFonts w:ascii="標楷體" w:eastAsia="標楷體" w:hAnsi="標楷體"/>
          <w:sz w:val="28"/>
          <w:szCs w:val="28"/>
        </w:rPr>
        <w:t>教育</w:t>
      </w:r>
      <w:r>
        <w:rPr>
          <w:rFonts w:ascii="標楷體" w:eastAsia="標楷體" w:hAnsi="標楷體" w:cs="新細明體"/>
          <w:kern w:val="0"/>
          <w:sz w:val="28"/>
          <w:szCs w:val="28"/>
        </w:rPr>
        <w:t>訓練：參加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中市政府地政局、本所辦理之教育訓練或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網路線上教育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訓練。</w:t>
      </w:r>
    </w:p>
    <w:p w14:paraId="1764F95C" w14:textId="77777777" w:rsidR="00122B1D" w:rsidRDefault="00E02B43">
      <w:pPr>
        <w:ind w:left="56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陸、志工福利：</w:t>
      </w:r>
    </w:p>
    <w:p w14:paraId="17BEF340" w14:textId="77777777" w:rsidR="00122B1D" w:rsidRDefault="00E02B43">
      <w:pPr>
        <w:ind w:left="1040" w:hanging="560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本所服務之志工為無給職，每位志工輪值期間均投保意外事故保險。</w:t>
      </w:r>
    </w:p>
    <w:p w14:paraId="138693E7" w14:textId="77777777" w:rsidR="00122B1D" w:rsidRDefault="00E02B43">
      <w:pPr>
        <w:ind w:left="104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服務期間內之各項講習會，得視需要自由參加。</w:t>
      </w:r>
    </w:p>
    <w:p w14:paraId="2CE4BA7E" w14:textId="77777777" w:rsidR="00122B1D" w:rsidRDefault="00E02B43">
      <w:pPr>
        <w:ind w:left="1040" w:hanging="560"/>
      </w:pPr>
      <w:r>
        <w:rPr>
          <w:rFonts w:ascii="標楷體" w:eastAsia="標楷體" w:hAnsi="標楷體"/>
          <w:sz w:val="28"/>
          <w:szCs w:val="28"/>
        </w:rPr>
        <w:lastRenderedPageBreak/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服務期間內</w:t>
      </w:r>
      <w:r>
        <w:rPr>
          <w:rFonts w:ascii="標楷體" w:eastAsia="標楷體" w:hAnsi="標楷體" w:cs="新細明體"/>
          <w:kern w:val="0"/>
          <w:sz w:val="28"/>
          <w:szCs w:val="28"/>
        </w:rPr>
        <w:t>參加本所舉辦文康活動、教育訓練及服務期滿致贈感謝狀及紀念品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視年度預算而定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5DD348BE" w14:textId="77777777" w:rsidR="00122B1D" w:rsidRDefault="00E02B43">
      <w:pPr>
        <w:ind w:left="560" w:hanging="560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、服務時數證明：服務期滿後，開立實際服務時數證明。</w:t>
      </w:r>
    </w:p>
    <w:p w14:paraId="0D9A7A1E" w14:textId="77777777" w:rsidR="00122B1D" w:rsidRDefault="00E02B43">
      <w:pPr>
        <w:ind w:left="56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捌、報名方式：請於</w:t>
      </w:r>
      <w:r>
        <w:rPr>
          <w:rFonts w:ascii="標楷體" w:eastAsia="標楷體" w:hAnsi="標楷體" w:cs="新細明體"/>
          <w:kern w:val="0"/>
          <w:sz w:val="28"/>
          <w:szCs w:val="28"/>
        </w:rPr>
        <w:t>115</w:t>
      </w:r>
      <w:r>
        <w:rPr>
          <w:rFonts w:ascii="標楷體" w:eastAsia="標楷體" w:hAnsi="標楷體" w:cs="新細明體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kern w:val="0"/>
          <w:sz w:val="28"/>
          <w:szCs w:val="28"/>
        </w:rPr>
        <w:t>6</w:t>
      </w:r>
      <w:r>
        <w:rPr>
          <w:rFonts w:ascii="標楷體" w:eastAsia="標楷體" w:hAnsi="標楷體" w:cs="新細明體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kern w:val="0"/>
          <w:sz w:val="28"/>
          <w:szCs w:val="28"/>
        </w:rPr>
        <w:t>25</w:t>
      </w:r>
      <w:r>
        <w:rPr>
          <w:rFonts w:ascii="標楷體" w:eastAsia="標楷體" w:hAnsi="標楷體" w:cs="新細明體"/>
          <w:kern w:val="0"/>
          <w:sz w:val="28"/>
          <w:szCs w:val="28"/>
        </w:rPr>
        <w:t>日前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配合辦理志工保險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上網報名：</w:t>
      </w:r>
    </w:p>
    <w:p w14:paraId="7A4B833F" w14:textId="77777777" w:rsidR="00122B1D" w:rsidRDefault="00E02B43">
      <w:pPr>
        <w:ind w:left="559" w:firstLine="6"/>
      </w:pPr>
      <w:r>
        <w:rPr>
          <w:rFonts w:ascii="標楷體" w:eastAsia="標楷體" w:hAnsi="標楷體" w:cs="新細明體"/>
          <w:kern w:val="0"/>
          <w:sz w:val="28"/>
          <w:szCs w:val="28"/>
        </w:rPr>
        <w:t>1.</w:t>
      </w:r>
      <w:r>
        <w:rPr>
          <w:rFonts w:ascii="標楷體" w:eastAsia="標楷體" w:hAnsi="標楷體" w:cs="新細明體"/>
          <w:kern w:val="0"/>
          <w:sz w:val="28"/>
          <w:szCs w:val="28"/>
        </w:rPr>
        <w:t>網址：</w:t>
      </w:r>
      <w:hyperlink r:id="rId6" w:history="1">
        <w:r>
          <w:rPr>
            <w:rStyle w:val="a9"/>
            <w:rFonts w:ascii="標楷體" w:eastAsia="標楷體" w:hAnsi="標楷體" w:cs="新細明體"/>
            <w:kern w:val="0"/>
            <w:sz w:val="28"/>
            <w:szCs w:val="28"/>
          </w:rPr>
          <w:t>https://forms.</w:t>
        </w:r>
        <w:bookmarkStart w:id="0" w:name="_Hlt225164905"/>
        <w:bookmarkStart w:id="1" w:name="_Hlt225164906"/>
        <w:r>
          <w:rPr>
            <w:rStyle w:val="a9"/>
            <w:rFonts w:ascii="標楷體" w:eastAsia="標楷體" w:hAnsi="標楷體" w:cs="新細明體"/>
            <w:kern w:val="0"/>
            <w:sz w:val="28"/>
            <w:szCs w:val="28"/>
          </w:rPr>
          <w:t>g</w:t>
        </w:r>
        <w:bookmarkEnd w:id="0"/>
        <w:bookmarkEnd w:id="1"/>
        <w:r>
          <w:rPr>
            <w:rStyle w:val="a9"/>
            <w:rFonts w:ascii="標楷體" w:eastAsia="標楷體" w:hAnsi="標楷體" w:cs="新細明體"/>
            <w:kern w:val="0"/>
            <w:sz w:val="28"/>
            <w:szCs w:val="28"/>
          </w:rPr>
          <w:t>le/sMQsr4jzCpxNm7</w:t>
        </w:r>
        <w:r>
          <w:rPr>
            <w:rStyle w:val="a9"/>
            <w:rFonts w:ascii="標楷體" w:eastAsia="標楷體" w:hAnsi="標楷體" w:cs="新細明體"/>
            <w:kern w:val="0"/>
            <w:sz w:val="28"/>
            <w:szCs w:val="28"/>
          </w:rPr>
          <w:t>Cv8</w:t>
        </w:r>
      </w:hyperlink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3DF70A7D" w14:textId="77777777" w:rsidR="00122B1D" w:rsidRDefault="00E02B43">
      <w:pPr>
        <w:ind w:left="559" w:firstLine="6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2.QR-Code</w:t>
      </w:r>
      <w:r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495A27F7" w14:textId="77777777" w:rsidR="00122B1D" w:rsidRDefault="00E02B43">
      <w:pPr>
        <w:ind w:left="559" w:firstLine="6"/>
        <w:jc w:val="center"/>
      </w:pPr>
      <w:r>
        <w:rPr>
          <w:rFonts w:ascii="標楷體" w:eastAsia="標楷體" w:hAnsi="標楷體" w:cs="新細明體"/>
          <w:noProof/>
          <w:kern w:val="0"/>
          <w:sz w:val="28"/>
          <w:szCs w:val="28"/>
        </w:rPr>
        <w:drawing>
          <wp:inline distT="0" distB="0" distL="0" distR="0" wp14:anchorId="22BBFE4E" wp14:editId="2117CC6E">
            <wp:extent cx="3810003" cy="3810003"/>
            <wp:effectExtent l="0" t="0" r="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3" cy="3810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22B1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39F9" w14:textId="77777777" w:rsidR="00E02B43" w:rsidRDefault="00E02B43">
      <w:r>
        <w:separator/>
      </w:r>
    </w:p>
  </w:endnote>
  <w:endnote w:type="continuationSeparator" w:id="0">
    <w:p w14:paraId="171F9591" w14:textId="77777777" w:rsidR="00E02B43" w:rsidRDefault="00E0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9321" w14:textId="77777777" w:rsidR="00E02B43" w:rsidRDefault="00E02B43">
      <w:r>
        <w:rPr>
          <w:color w:val="000000"/>
        </w:rPr>
        <w:separator/>
      </w:r>
    </w:p>
  </w:footnote>
  <w:footnote w:type="continuationSeparator" w:id="0">
    <w:p w14:paraId="19071E1B" w14:textId="77777777" w:rsidR="00E02B43" w:rsidRDefault="00E0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2B1D"/>
    <w:rsid w:val="0008043A"/>
    <w:rsid w:val="00122B1D"/>
    <w:rsid w:val="00E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00EFE"/>
  <w15:docId w15:val="{B08EA604-4557-4552-99CF-94AD503A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563C1"/>
      <w:u w:val="single"/>
    </w:rPr>
  </w:style>
  <w:style w:type="character" w:styleId="aa">
    <w:name w:val="FollowedHyperlink"/>
    <w:rPr>
      <w:color w:val="954F72"/>
      <w:u w:val="single"/>
    </w:rPr>
  </w:style>
  <w:style w:type="character" w:styleId="ab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sMQsr4jzCpxNm7Cv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lastModifiedBy>YuLun</cp:lastModifiedBy>
  <cp:revision>2</cp:revision>
  <cp:lastPrinted>2017-06-06T07:08:00Z</cp:lastPrinted>
  <dcterms:created xsi:type="dcterms:W3CDTF">2026-06-02T02:15:00Z</dcterms:created>
  <dcterms:modified xsi:type="dcterms:W3CDTF">2026-06-02T02:15:00Z</dcterms:modified>
</cp:coreProperties>
</file>