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2107" w:rsidRPr="00EE2187" w:rsidRDefault="00FC2107" w:rsidP="0001175F">
      <w:pPr>
        <w:spacing w:line="360" w:lineRule="exact"/>
        <w:jc w:val="center"/>
        <w:rPr>
          <w:rFonts w:eastAsia="標楷體"/>
          <w:b/>
          <w:color w:val="000000"/>
          <w:shd w:val="pct15" w:color="auto" w:fill="FFFFFF"/>
        </w:rPr>
      </w:pPr>
      <w:bookmarkStart w:id="0" w:name="OLE_LINK1"/>
      <w:bookmarkStart w:id="1" w:name="_GoBack"/>
      <w:bookmarkEnd w:id="1"/>
      <w:r w:rsidRPr="00EE2187">
        <w:rPr>
          <w:rFonts w:eastAsia="標楷體"/>
          <w:color w:val="000000"/>
          <w:sz w:val="36"/>
          <w:szCs w:val="32"/>
        </w:rPr>
        <w:t>國立臺中教育大學【</w:t>
      </w:r>
      <w:r w:rsidRPr="00EE2187">
        <w:rPr>
          <w:rFonts w:eastAsia="標楷體"/>
          <w:b/>
          <w:color w:val="000000"/>
          <w:sz w:val="36"/>
          <w:szCs w:val="32"/>
        </w:rPr>
        <w:t>10</w:t>
      </w:r>
      <w:r w:rsidR="00861281" w:rsidRPr="00EE2187">
        <w:rPr>
          <w:rFonts w:eastAsia="標楷體"/>
          <w:b/>
          <w:color w:val="000000"/>
          <w:sz w:val="36"/>
          <w:szCs w:val="32"/>
        </w:rPr>
        <w:t>3</w:t>
      </w:r>
      <w:r w:rsidRPr="00EE2187">
        <w:rPr>
          <w:rFonts w:eastAsia="標楷體"/>
          <w:b/>
          <w:color w:val="000000"/>
          <w:sz w:val="36"/>
          <w:szCs w:val="32"/>
        </w:rPr>
        <w:t>學年度新生入學輔導</w:t>
      </w:r>
      <w:r w:rsidRPr="00EE2187">
        <w:rPr>
          <w:rFonts w:eastAsia="標楷體"/>
          <w:color w:val="000000"/>
          <w:sz w:val="36"/>
          <w:szCs w:val="32"/>
        </w:rPr>
        <w:t>】活動流程表</w:t>
      </w:r>
      <w:bookmarkEnd w:id="0"/>
    </w:p>
    <w:tbl>
      <w:tblPr>
        <w:tblpPr w:leftFromText="180" w:rightFromText="180" w:vertAnchor="text" w:horzAnchor="margin" w:tblpXSpec="center" w:tblpY="2"/>
        <w:tblW w:w="100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3"/>
        <w:gridCol w:w="2391"/>
        <w:gridCol w:w="1044"/>
        <w:gridCol w:w="1614"/>
        <w:gridCol w:w="2445"/>
        <w:gridCol w:w="992"/>
      </w:tblGrid>
      <w:tr w:rsidR="00E768B9" w:rsidRPr="00EE2187" w:rsidTr="008334E5">
        <w:trPr>
          <w:trHeight w:val="188"/>
        </w:trPr>
        <w:tc>
          <w:tcPr>
            <w:tcW w:w="5018" w:type="dxa"/>
            <w:gridSpan w:val="3"/>
            <w:tcBorders>
              <w:top w:val="thinThickThinSmallGap" w:sz="24" w:space="0" w:color="auto"/>
              <w:left w:val="thinThickThinSmallGap" w:sz="24" w:space="0" w:color="auto"/>
              <w:right w:val="triple" w:sz="4" w:space="0" w:color="auto"/>
            </w:tcBorders>
            <w:shd w:val="clear" w:color="auto" w:fill="D9D9D9"/>
            <w:vAlign w:val="center"/>
          </w:tcPr>
          <w:p w:rsidR="00E768B9" w:rsidRPr="00EE2187" w:rsidRDefault="00E768B9" w:rsidP="008334E5">
            <w:pPr>
              <w:adjustRightInd w:val="0"/>
              <w:snapToGrid w:val="0"/>
              <w:spacing w:line="280" w:lineRule="exact"/>
              <w:jc w:val="center"/>
              <w:rPr>
                <w:rFonts w:eastAsia="標楷體"/>
                <w:b/>
                <w:color w:val="000000"/>
              </w:rPr>
            </w:pPr>
            <w:r w:rsidRPr="00EE2187">
              <w:rPr>
                <w:rFonts w:eastAsia="標楷體"/>
                <w:b/>
                <w:color w:val="000000"/>
              </w:rPr>
              <w:t>201</w:t>
            </w:r>
            <w:r w:rsidR="00586DFC" w:rsidRPr="00EE2187">
              <w:rPr>
                <w:rFonts w:eastAsia="標楷體"/>
                <w:b/>
                <w:color w:val="000000"/>
              </w:rPr>
              <w:t>4</w:t>
            </w:r>
            <w:r w:rsidRPr="00EE2187">
              <w:rPr>
                <w:rFonts w:eastAsia="標楷體"/>
                <w:b/>
                <w:color w:val="000000"/>
              </w:rPr>
              <w:t>年</w:t>
            </w:r>
            <w:r w:rsidRPr="00EE2187">
              <w:rPr>
                <w:rFonts w:eastAsia="標楷體"/>
                <w:b/>
                <w:color w:val="000000"/>
              </w:rPr>
              <w:t>9</w:t>
            </w:r>
            <w:r w:rsidRPr="00EE2187">
              <w:rPr>
                <w:rFonts w:eastAsia="標楷體"/>
                <w:b/>
                <w:color w:val="000000"/>
              </w:rPr>
              <w:t>月</w:t>
            </w:r>
            <w:r w:rsidRPr="00EE2187">
              <w:rPr>
                <w:rFonts w:eastAsia="標楷體"/>
                <w:b/>
                <w:color w:val="000000"/>
              </w:rPr>
              <w:t>1</w:t>
            </w:r>
            <w:r w:rsidR="00586DFC" w:rsidRPr="00EE2187">
              <w:rPr>
                <w:rFonts w:eastAsia="標楷體"/>
                <w:b/>
                <w:color w:val="000000"/>
              </w:rPr>
              <w:t>1</w:t>
            </w:r>
            <w:r w:rsidRPr="00EE2187">
              <w:rPr>
                <w:rFonts w:eastAsia="標楷體"/>
                <w:b/>
                <w:color w:val="000000"/>
              </w:rPr>
              <w:t>日</w:t>
            </w:r>
            <w:r w:rsidRPr="00EE2187">
              <w:rPr>
                <w:rFonts w:eastAsia="標楷體"/>
                <w:b/>
                <w:color w:val="000000"/>
              </w:rPr>
              <w:t xml:space="preserve"> (</w:t>
            </w:r>
            <w:r w:rsidRPr="00EE2187">
              <w:rPr>
                <w:rFonts w:eastAsia="標楷體"/>
                <w:b/>
                <w:color w:val="000000"/>
              </w:rPr>
              <w:t>四</w:t>
            </w:r>
            <w:r w:rsidRPr="00EE2187">
              <w:rPr>
                <w:rFonts w:eastAsia="標楷體"/>
                <w:b/>
                <w:color w:val="000000"/>
              </w:rPr>
              <w:t>)</w:t>
            </w:r>
          </w:p>
        </w:tc>
        <w:tc>
          <w:tcPr>
            <w:tcW w:w="5051" w:type="dxa"/>
            <w:gridSpan w:val="3"/>
            <w:tcBorders>
              <w:top w:val="thinThickThinSmallGap" w:sz="24" w:space="0" w:color="auto"/>
              <w:left w:val="triple" w:sz="4" w:space="0" w:color="auto"/>
              <w:right w:val="thinThickThinSmallGap" w:sz="24" w:space="0" w:color="auto"/>
            </w:tcBorders>
            <w:shd w:val="clear" w:color="auto" w:fill="D9D9D9"/>
            <w:vAlign w:val="center"/>
          </w:tcPr>
          <w:p w:rsidR="00E768B9" w:rsidRPr="00EE2187" w:rsidRDefault="00E768B9" w:rsidP="005F16C8">
            <w:pPr>
              <w:adjustRightInd w:val="0"/>
              <w:snapToGrid w:val="0"/>
              <w:spacing w:line="280" w:lineRule="exact"/>
              <w:jc w:val="both"/>
              <w:rPr>
                <w:rFonts w:eastAsia="標楷體"/>
                <w:b/>
                <w:color w:val="000000"/>
              </w:rPr>
            </w:pPr>
            <w:r w:rsidRPr="00EE2187">
              <w:rPr>
                <w:rFonts w:eastAsia="標楷體"/>
                <w:b/>
                <w:color w:val="000000"/>
              </w:rPr>
              <w:t>201</w:t>
            </w:r>
            <w:r w:rsidR="00586DFC" w:rsidRPr="00EE2187">
              <w:rPr>
                <w:rFonts w:eastAsia="標楷體"/>
                <w:b/>
                <w:color w:val="000000"/>
              </w:rPr>
              <w:t>4</w:t>
            </w:r>
            <w:r w:rsidRPr="00EE2187">
              <w:rPr>
                <w:rFonts w:eastAsia="標楷體"/>
                <w:b/>
                <w:color w:val="000000"/>
              </w:rPr>
              <w:t>年</w:t>
            </w:r>
            <w:r w:rsidRPr="00EE2187">
              <w:rPr>
                <w:rFonts w:eastAsia="標楷體"/>
                <w:b/>
                <w:color w:val="000000"/>
              </w:rPr>
              <w:t>9</w:t>
            </w:r>
            <w:r w:rsidRPr="00EE2187">
              <w:rPr>
                <w:rFonts w:eastAsia="標楷體"/>
                <w:b/>
                <w:color w:val="000000"/>
              </w:rPr>
              <w:t>月</w:t>
            </w:r>
            <w:r w:rsidRPr="00EE2187">
              <w:rPr>
                <w:rFonts w:eastAsia="標楷體"/>
                <w:b/>
                <w:color w:val="000000"/>
              </w:rPr>
              <w:t>1</w:t>
            </w:r>
            <w:r w:rsidR="00586DFC" w:rsidRPr="00EE2187">
              <w:rPr>
                <w:rFonts w:eastAsia="標楷體"/>
                <w:b/>
                <w:color w:val="000000"/>
              </w:rPr>
              <w:t>2</w:t>
            </w:r>
            <w:r w:rsidRPr="00EE2187">
              <w:rPr>
                <w:rFonts w:eastAsia="標楷體"/>
                <w:b/>
                <w:color w:val="000000"/>
              </w:rPr>
              <w:t>日</w:t>
            </w:r>
            <w:r w:rsidRPr="00EE2187">
              <w:rPr>
                <w:rFonts w:eastAsia="標楷體"/>
                <w:b/>
                <w:color w:val="000000"/>
              </w:rPr>
              <w:t xml:space="preserve"> (</w:t>
            </w:r>
            <w:r w:rsidRPr="00EE2187">
              <w:rPr>
                <w:rFonts w:eastAsia="標楷體"/>
                <w:b/>
                <w:color w:val="000000"/>
              </w:rPr>
              <w:t>五</w:t>
            </w:r>
            <w:r w:rsidRPr="00EE2187">
              <w:rPr>
                <w:rFonts w:eastAsia="標楷體"/>
                <w:b/>
                <w:color w:val="000000"/>
              </w:rPr>
              <w:t>)</w:t>
            </w:r>
          </w:p>
        </w:tc>
      </w:tr>
      <w:tr w:rsidR="00E768B9" w:rsidRPr="00EE2187" w:rsidTr="008334E5">
        <w:trPr>
          <w:trHeight w:val="184"/>
        </w:trPr>
        <w:tc>
          <w:tcPr>
            <w:tcW w:w="1583" w:type="dxa"/>
            <w:tcBorders>
              <w:left w:val="thinThickThinSmallGap" w:sz="24" w:space="0" w:color="auto"/>
            </w:tcBorders>
            <w:vAlign w:val="center"/>
          </w:tcPr>
          <w:p w:rsidR="00E768B9" w:rsidRPr="00EE2187" w:rsidRDefault="00E768B9" w:rsidP="008334E5">
            <w:pPr>
              <w:adjustRightInd w:val="0"/>
              <w:snapToGrid w:val="0"/>
              <w:spacing w:line="280" w:lineRule="exact"/>
              <w:jc w:val="center"/>
              <w:rPr>
                <w:rFonts w:eastAsia="標楷體"/>
                <w:color w:val="000000"/>
                <w:sz w:val="22"/>
                <w:szCs w:val="22"/>
              </w:rPr>
            </w:pPr>
            <w:r w:rsidRPr="00EE2187">
              <w:rPr>
                <w:rFonts w:eastAsia="標楷體"/>
                <w:color w:val="000000"/>
                <w:sz w:val="22"/>
                <w:szCs w:val="22"/>
              </w:rPr>
              <w:t>時</w:t>
            </w:r>
            <w:r w:rsidRPr="00EE2187">
              <w:rPr>
                <w:rFonts w:eastAsia="標楷體"/>
                <w:color w:val="000000"/>
                <w:sz w:val="22"/>
                <w:szCs w:val="22"/>
              </w:rPr>
              <w:t xml:space="preserve">   </w:t>
            </w:r>
            <w:r w:rsidRPr="00EE2187">
              <w:rPr>
                <w:rFonts w:eastAsia="標楷體"/>
                <w:color w:val="000000"/>
                <w:sz w:val="22"/>
                <w:szCs w:val="22"/>
              </w:rPr>
              <w:t>間</w:t>
            </w:r>
          </w:p>
        </w:tc>
        <w:tc>
          <w:tcPr>
            <w:tcW w:w="2391" w:type="dxa"/>
            <w:tcBorders>
              <w:bottom w:val="single" w:sz="4" w:space="0" w:color="auto"/>
            </w:tcBorders>
            <w:vAlign w:val="center"/>
          </w:tcPr>
          <w:p w:rsidR="00E768B9" w:rsidRPr="00EE2187" w:rsidRDefault="00E768B9" w:rsidP="008334E5">
            <w:pPr>
              <w:adjustRightInd w:val="0"/>
              <w:snapToGrid w:val="0"/>
              <w:spacing w:line="280" w:lineRule="exact"/>
              <w:jc w:val="center"/>
              <w:rPr>
                <w:rFonts w:eastAsia="標楷體"/>
                <w:color w:val="000000"/>
                <w:sz w:val="22"/>
                <w:szCs w:val="22"/>
              </w:rPr>
            </w:pPr>
            <w:r w:rsidRPr="00EE2187">
              <w:rPr>
                <w:rFonts w:eastAsia="標楷體"/>
                <w:color w:val="000000"/>
                <w:sz w:val="22"/>
                <w:szCs w:val="22"/>
              </w:rPr>
              <w:t>課</w:t>
            </w:r>
            <w:r w:rsidRPr="00EE2187">
              <w:rPr>
                <w:rFonts w:eastAsia="標楷體"/>
                <w:color w:val="000000"/>
                <w:sz w:val="22"/>
                <w:szCs w:val="22"/>
              </w:rPr>
              <w:t xml:space="preserve"> </w:t>
            </w:r>
            <w:r w:rsidRPr="00EE2187">
              <w:rPr>
                <w:rFonts w:eastAsia="標楷體"/>
                <w:color w:val="000000"/>
                <w:sz w:val="22"/>
                <w:szCs w:val="22"/>
              </w:rPr>
              <w:t>程</w:t>
            </w:r>
            <w:r w:rsidRPr="00EE2187">
              <w:rPr>
                <w:rFonts w:eastAsia="標楷體"/>
                <w:color w:val="000000"/>
                <w:sz w:val="22"/>
                <w:szCs w:val="22"/>
              </w:rPr>
              <w:t xml:space="preserve"> </w:t>
            </w:r>
            <w:r w:rsidRPr="00EE2187">
              <w:rPr>
                <w:rFonts w:eastAsia="標楷體"/>
                <w:color w:val="000000"/>
                <w:sz w:val="22"/>
                <w:szCs w:val="22"/>
              </w:rPr>
              <w:t>內</w:t>
            </w:r>
            <w:r w:rsidRPr="00EE2187">
              <w:rPr>
                <w:rFonts w:eastAsia="標楷體"/>
                <w:color w:val="000000"/>
                <w:sz w:val="22"/>
                <w:szCs w:val="22"/>
              </w:rPr>
              <w:t xml:space="preserve"> </w:t>
            </w:r>
            <w:r w:rsidRPr="00EE2187">
              <w:rPr>
                <w:rFonts w:eastAsia="標楷體"/>
                <w:color w:val="000000"/>
                <w:sz w:val="22"/>
                <w:szCs w:val="22"/>
              </w:rPr>
              <w:t>容</w:t>
            </w:r>
          </w:p>
        </w:tc>
        <w:tc>
          <w:tcPr>
            <w:tcW w:w="1044" w:type="dxa"/>
            <w:tcBorders>
              <w:bottom w:val="single" w:sz="4" w:space="0" w:color="auto"/>
              <w:right w:val="triple" w:sz="4" w:space="0" w:color="auto"/>
            </w:tcBorders>
            <w:vAlign w:val="center"/>
          </w:tcPr>
          <w:p w:rsidR="00E768B9" w:rsidRPr="00EE2187" w:rsidRDefault="00E768B9" w:rsidP="005F16C8">
            <w:pPr>
              <w:adjustRightInd w:val="0"/>
              <w:snapToGrid w:val="0"/>
              <w:spacing w:line="280" w:lineRule="exact"/>
              <w:jc w:val="both"/>
              <w:rPr>
                <w:rFonts w:eastAsia="標楷體"/>
                <w:color w:val="000000"/>
                <w:sz w:val="22"/>
                <w:szCs w:val="22"/>
              </w:rPr>
            </w:pPr>
            <w:r w:rsidRPr="00EE2187">
              <w:rPr>
                <w:rFonts w:eastAsia="標楷體"/>
                <w:color w:val="000000"/>
                <w:sz w:val="22"/>
                <w:szCs w:val="22"/>
              </w:rPr>
              <w:t>地</w:t>
            </w:r>
            <w:r w:rsidRPr="00EE2187">
              <w:rPr>
                <w:rFonts w:eastAsia="標楷體"/>
                <w:color w:val="000000"/>
                <w:sz w:val="22"/>
                <w:szCs w:val="22"/>
              </w:rPr>
              <w:t xml:space="preserve"> </w:t>
            </w:r>
            <w:r w:rsidRPr="00EE2187">
              <w:rPr>
                <w:rFonts w:eastAsia="標楷體"/>
                <w:color w:val="000000"/>
                <w:sz w:val="22"/>
                <w:szCs w:val="22"/>
              </w:rPr>
              <w:t>點</w:t>
            </w:r>
          </w:p>
        </w:tc>
        <w:tc>
          <w:tcPr>
            <w:tcW w:w="1614" w:type="dxa"/>
            <w:tcBorders>
              <w:left w:val="triple" w:sz="4" w:space="0" w:color="auto"/>
            </w:tcBorders>
            <w:vAlign w:val="center"/>
          </w:tcPr>
          <w:p w:rsidR="00E768B9" w:rsidRPr="00EE2187" w:rsidRDefault="00E768B9" w:rsidP="008334E5">
            <w:pPr>
              <w:adjustRightInd w:val="0"/>
              <w:snapToGrid w:val="0"/>
              <w:spacing w:line="280" w:lineRule="exact"/>
              <w:jc w:val="center"/>
              <w:rPr>
                <w:rFonts w:eastAsia="標楷體"/>
                <w:color w:val="000000"/>
                <w:sz w:val="22"/>
                <w:szCs w:val="22"/>
              </w:rPr>
            </w:pPr>
            <w:r w:rsidRPr="00EE2187">
              <w:rPr>
                <w:rFonts w:eastAsia="標楷體"/>
                <w:color w:val="000000"/>
                <w:sz w:val="22"/>
                <w:szCs w:val="22"/>
              </w:rPr>
              <w:t>時</w:t>
            </w:r>
            <w:r w:rsidRPr="00EE2187">
              <w:rPr>
                <w:rFonts w:eastAsia="標楷體"/>
                <w:color w:val="000000"/>
                <w:sz w:val="22"/>
                <w:szCs w:val="22"/>
              </w:rPr>
              <w:t xml:space="preserve">   </w:t>
            </w:r>
            <w:r w:rsidRPr="00EE2187">
              <w:rPr>
                <w:rFonts w:eastAsia="標楷體"/>
                <w:color w:val="000000"/>
                <w:sz w:val="22"/>
                <w:szCs w:val="22"/>
              </w:rPr>
              <w:t>間</w:t>
            </w:r>
          </w:p>
        </w:tc>
        <w:tc>
          <w:tcPr>
            <w:tcW w:w="2445" w:type="dxa"/>
            <w:vAlign w:val="center"/>
          </w:tcPr>
          <w:p w:rsidR="00E768B9" w:rsidRPr="00EE2187" w:rsidRDefault="00E768B9" w:rsidP="008334E5">
            <w:pPr>
              <w:adjustRightInd w:val="0"/>
              <w:snapToGrid w:val="0"/>
              <w:spacing w:line="280" w:lineRule="exact"/>
              <w:jc w:val="center"/>
              <w:rPr>
                <w:rFonts w:eastAsia="標楷體"/>
                <w:color w:val="000000"/>
                <w:sz w:val="22"/>
                <w:szCs w:val="22"/>
              </w:rPr>
            </w:pPr>
            <w:r w:rsidRPr="00EE2187">
              <w:rPr>
                <w:rFonts w:eastAsia="標楷體"/>
                <w:color w:val="000000"/>
                <w:sz w:val="22"/>
                <w:szCs w:val="22"/>
              </w:rPr>
              <w:t>課</w:t>
            </w:r>
            <w:r w:rsidRPr="00EE2187">
              <w:rPr>
                <w:rFonts w:eastAsia="標楷體"/>
                <w:color w:val="000000"/>
                <w:sz w:val="22"/>
                <w:szCs w:val="22"/>
              </w:rPr>
              <w:t xml:space="preserve"> </w:t>
            </w:r>
            <w:r w:rsidRPr="00EE2187">
              <w:rPr>
                <w:rFonts w:eastAsia="標楷體"/>
                <w:color w:val="000000"/>
                <w:sz w:val="22"/>
                <w:szCs w:val="22"/>
              </w:rPr>
              <w:t>程</w:t>
            </w:r>
            <w:r w:rsidRPr="00EE2187">
              <w:rPr>
                <w:rFonts w:eastAsia="標楷體"/>
                <w:color w:val="000000"/>
                <w:sz w:val="22"/>
                <w:szCs w:val="22"/>
              </w:rPr>
              <w:t xml:space="preserve"> </w:t>
            </w:r>
            <w:r w:rsidRPr="00EE2187">
              <w:rPr>
                <w:rFonts w:eastAsia="標楷體"/>
                <w:color w:val="000000"/>
                <w:sz w:val="22"/>
                <w:szCs w:val="22"/>
              </w:rPr>
              <w:t>內</w:t>
            </w:r>
            <w:r w:rsidRPr="00EE2187">
              <w:rPr>
                <w:rFonts w:eastAsia="標楷體"/>
                <w:color w:val="000000"/>
                <w:sz w:val="22"/>
                <w:szCs w:val="22"/>
              </w:rPr>
              <w:t xml:space="preserve"> </w:t>
            </w:r>
            <w:r w:rsidRPr="00EE2187">
              <w:rPr>
                <w:rFonts w:eastAsia="標楷體"/>
                <w:color w:val="000000"/>
                <w:sz w:val="22"/>
                <w:szCs w:val="22"/>
              </w:rPr>
              <w:t>容</w:t>
            </w:r>
          </w:p>
        </w:tc>
        <w:tc>
          <w:tcPr>
            <w:tcW w:w="992" w:type="dxa"/>
            <w:tcBorders>
              <w:right w:val="thinThickThinSmallGap" w:sz="24" w:space="0" w:color="auto"/>
            </w:tcBorders>
            <w:vAlign w:val="center"/>
          </w:tcPr>
          <w:p w:rsidR="00E768B9" w:rsidRPr="00EE2187" w:rsidRDefault="00E768B9" w:rsidP="005F16C8">
            <w:pPr>
              <w:adjustRightInd w:val="0"/>
              <w:snapToGrid w:val="0"/>
              <w:spacing w:line="280" w:lineRule="exact"/>
              <w:jc w:val="both"/>
              <w:rPr>
                <w:rFonts w:eastAsia="標楷體"/>
                <w:color w:val="000000"/>
                <w:sz w:val="22"/>
                <w:szCs w:val="22"/>
              </w:rPr>
            </w:pPr>
            <w:r w:rsidRPr="00EE2187">
              <w:rPr>
                <w:rFonts w:eastAsia="標楷體"/>
                <w:color w:val="000000"/>
                <w:sz w:val="22"/>
                <w:szCs w:val="22"/>
              </w:rPr>
              <w:t>地</w:t>
            </w:r>
            <w:r w:rsidRPr="00EE2187">
              <w:rPr>
                <w:rFonts w:eastAsia="標楷體"/>
                <w:color w:val="000000"/>
                <w:sz w:val="22"/>
                <w:szCs w:val="22"/>
              </w:rPr>
              <w:t xml:space="preserve"> </w:t>
            </w:r>
            <w:r w:rsidRPr="00EE2187">
              <w:rPr>
                <w:rFonts w:eastAsia="標楷體"/>
                <w:color w:val="000000"/>
                <w:sz w:val="22"/>
                <w:szCs w:val="22"/>
              </w:rPr>
              <w:t>點</w:t>
            </w:r>
          </w:p>
        </w:tc>
      </w:tr>
      <w:tr w:rsidR="003B39E3" w:rsidRPr="00EE2187" w:rsidTr="008334E5">
        <w:trPr>
          <w:trHeight w:val="712"/>
        </w:trPr>
        <w:tc>
          <w:tcPr>
            <w:tcW w:w="1583" w:type="dxa"/>
            <w:tcBorders>
              <w:left w:val="thinThickThinSmallGap" w:sz="24" w:space="0" w:color="auto"/>
              <w:bottom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08:00~08:20</w:t>
            </w:r>
          </w:p>
        </w:tc>
        <w:tc>
          <w:tcPr>
            <w:tcW w:w="2391" w:type="dxa"/>
            <w:tcBorders>
              <w:left w:val="single" w:sz="4" w:space="0" w:color="auto"/>
              <w:bottom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color w:val="000000"/>
                <w:sz w:val="18"/>
                <w:szCs w:val="18"/>
              </w:rPr>
            </w:pPr>
            <w:r w:rsidRPr="00EE2187">
              <w:rPr>
                <w:rFonts w:eastAsia="標楷體"/>
                <w:color w:val="000000"/>
                <w:sz w:val="22"/>
                <w:szCs w:val="22"/>
              </w:rPr>
              <w:t>入場就座</w:t>
            </w:r>
            <w:r w:rsidRPr="00EE2187">
              <w:rPr>
                <w:rFonts w:eastAsia="標楷體"/>
                <w:color w:val="000000"/>
                <w:sz w:val="22"/>
                <w:szCs w:val="22"/>
              </w:rPr>
              <w:t xml:space="preserve"> </w:t>
            </w:r>
            <w:r w:rsidRPr="00EE2187">
              <w:rPr>
                <w:color w:val="000000"/>
                <w:sz w:val="18"/>
                <w:szCs w:val="18"/>
              </w:rPr>
              <w:t>(</w:t>
            </w:r>
            <w:r w:rsidRPr="00EE2187">
              <w:rPr>
                <w:color w:val="000000"/>
                <w:sz w:val="18"/>
                <w:szCs w:val="18"/>
              </w:rPr>
              <w:t>生輔組</w:t>
            </w:r>
            <w:r w:rsidRPr="00EE2187">
              <w:rPr>
                <w:color w:val="000000"/>
                <w:sz w:val="18"/>
                <w:szCs w:val="18"/>
              </w:rPr>
              <w:t>)</w:t>
            </w:r>
          </w:p>
        </w:tc>
        <w:tc>
          <w:tcPr>
            <w:tcW w:w="1044" w:type="dxa"/>
            <w:vMerge w:val="restart"/>
            <w:tcBorders>
              <w:top w:val="single" w:sz="4" w:space="0" w:color="auto"/>
              <w:left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r w:rsidRPr="00EE2187">
              <w:rPr>
                <w:rFonts w:eastAsia="標楷體"/>
                <w:color w:val="000000"/>
                <w:sz w:val="22"/>
                <w:szCs w:val="22"/>
              </w:rPr>
              <w:t>中正樓</w:t>
            </w:r>
          </w:p>
        </w:tc>
        <w:tc>
          <w:tcPr>
            <w:tcW w:w="1614" w:type="dxa"/>
            <w:tcBorders>
              <w:left w:val="triple" w:sz="4" w:space="0" w:color="auto"/>
              <w:bottom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08:00~08:20</w:t>
            </w:r>
          </w:p>
        </w:tc>
        <w:tc>
          <w:tcPr>
            <w:tcW w:w="2445" w:type="dxa"/>
            <w:tcBorders>
              <w:bottom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color w:val="000000"/>
                <w:sz w:val="18"/>
                <w:szCs w:val="18"/>
              </w:rPr>
            </w:pPr>
            <w:r w:rsidRPr="00EE2187">
              <w:rPr>
                <w:rFonts w:eastAsia="標楷體"/>
                <w:color w:val="000000"/>
                <w:sz w:val="22"/>
                <w:szCs w:val="22"/>
              </w:rPr>
              <w:t>入場就座</w:t>
            </w:r>
            <w:r w:rsidRPr="00EE2187">
              <w:rPr>
                <w:rFonts w:eastAsia="標楷體"/>
                <w:color w:val="000000"/>
                <w:sz w:val="22"/>
                <w:szCs w:val="22"/>
              </w:rPr>
              <w:t xml:space="preserve"> </w:t>
            </w:r>
            <w:r w:rsidRPr="00EE2187">
              <w:rPr>
                <w:color w:val="000000"/>
                <w:sz w:val="18"/>
                <w:szCs w:val="18"/>
              </w:rPr>
              <w:t>(</w:t>
            </w:r>
            <w:r w:rsidRPr="00EE2187">
              <w:rPr>
                <w:color w:val="000000"/>
                <w:sz w:val="18"/>
                <w:szCs w:val="18"/>
              </w:rPr>
              <w:t>生輔組</w:t>
            </w:r>
            <w:r w:rsidRPr="00EE2187">
              <w:rPr>
                <w:color w:val="000000"/>
                <w:sz w:val="18"/>
                <w:szCs w:val="18"/>
              </w:rPr>
              <w:t>)</w:t>
            </w:r>
          </w:p>
        </w:tc>
        <w:tc>
          <w:tcPr>
            <w:tcW w:w="992" w:type="dxa"/>
            <w:vMerge w:val="restart"/>
            <w:tcBorders>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r w:rsidRPr="00EE2187">
              <w:rPr>
                <w:rFonts w:eastAsia="標楷體"/>
                <w:color w:val="000000"/>
                <w:sz w:val="22"/>
                <w:szCs w:val="22"/>
              </w:rPr>
              <w:t>中正樓</w:t>
            </w:r>
          </w:p>
        </w:tc>
      </w:tr>
      <w:tr w:rsidR="003B39E3" w:rsidRPr="00EE2187" w:rsidTr="008334E5">
        <w:trPr>
          <w:trHeight w:val="850"/>
        </w:trPr>
        <w:tc>
          <w:tcPr>
            <w:tcW w:w="1583" w:type="dxa"/>
            <w:tcBorders>
              <w:left w:val="thinThickThinSmallGap" w:sz="2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08:20~08:50</w:t>
            </w:r>
          </w:p>
        </w:tc>
        <w:tc>
          <w:tcPr>
            <w:tcW w:w="2391" w:type="dxa"/>
            <w:tcBorders>
              <w:left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r w:rsidRPr="00EE2187">
              <w:rPr>
                <w:rFonts w:eastAsia="標楷體"/>
                <w:b/>
                <w:color w:val="000000"/>
              </w:rPr>
              <w:t>校長治校理念</w:t>
            </w:r>
          </w:p>
          <w:p w:rsidR="003B39E3" w:rsidRPr="00EE2187" w:rsidRDefault="003B39E3" w:rsidP="008334E5">
            <w:pPr>
              <w:adjustRightInd w:val="0"/>
              <w:snapToGrid w:val="0"/>
              <w:spacing w:line="280" w:lineRule="exact"/>
              <w:jc w:val="center"/>
              <w:rPr>
                <w:color w:val="000000"/>
                <w:sz w:val="18"/>
                <w:szCs w:val="18"/>
              </w:rPr>
            </w:pPr>
            <w:r w:rsidRPr="00EE2187">
              <w:rPr>
                <w:color w:val="000000"/>
                <w:sz w:val="18"/>
                <w:szCs w:val="18"/>
              </w:rPr>
              <w:t>王如哲</w:t>
            </w:r>
            <w:r w:rsidRPr="00EE2187">
              <w:rPr>
                <w:color w:val="000000"/>
                <w:sz w:val="18"/>
                <w:szCs w:val="18"/>
              </w:rPr>
              <w:t xml:space="preserve"> </w:t>
            </w:r>
            <w:r w:rsidRPr="00EE2187">
              <w:rPr>
                <w:color w:val="000000"/>
                <w:sz w:val="18"/>
                <w:szCs w:val="18"/>
              </w:rPr>
              <w:t>校長</w:t>
            </w:r>
          </w:p>
        </w:tc>
        <w:tc>
          <w:tcPr>
            <w:tcW w:w="1044" w:type="dxa"/>
            <w:vMerge/>
            <w:tcBorders>
              <w:left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1614" w:type="dxa"/>
            <w:vMerge w:val="restart"/>
            <w:tcBorders>
              <w:left w:val="trip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08:20~09:00</w:t>
            </w:r>
          </w:p>
        </w:tc>
        <w:tc>
          <w:tcPr>
            <w:tcW w:w="2445" w:type="dxa"/>
            <w:vMerge w:val="restart"/>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r w:rsidRPr="00EE2187">
              <w:rPr>
                <w:rFonts w:eastAsia="標楷體"/>
                <w:b/>
                <w:color w:val="000000"/>
              </w:rPr>
              <w:t>通識課程選課說明</w:t>
            </w:r>
            <w:r w:rsidRPr="00EE2187">
              <w:rPr>
                <w:rFonts w:eastAsia="標楷體"/>
                <w:b/>
                <w:color w:val="000000"/>
              </w:rPr>
              <w:br/>
            </w:r>
            <w:r w:rsidRPr="00EE2187">
              <w:rPr>
                <w:color w:val="000000"/>
                <w:sz w:val="17"/>
                <w:szCs w:val="17"/>
              </w:rPr>
              <w:t>通識教育中心、師培處</w:t>
            </w:r>
          </w:p>
        </w:tc>
        <w:tc>
          <w:tcPr>
            <w:tcW w:w="992" w:type="dxa"/>
            <w:vMerge/>
            <w:tcBorders>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r>
      <w:tr w:rsidR="003B39E3" w:rsidRPr="00EE2187" w:rsidTr="008334E5">
        <w:trPr>
          <w:trHeight w:val="280"/>
        </w:trPr>
        <w:tc>
          <w:tcPr>
            <w:tcW w:w="1583" w:type="dxa"/>
            <w:vMerge w:val="restart"/>
            <w:tcBorders>
              <w:left w:val="thinThickThinSmallGap" w:sz="2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08:50~09:00</w:t>
            </w:r>
          </w:p>
        </w:tc>
        <w:tc>
          <w:tcPr>
            <w:tcW w:w="2391" w:type="dxa"/>
            <w:vMerge w:val="restart"/>
            <w:tcBorders>
              <w:left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r w:rsidRPr="00EE2187">
              <w:rPr>
                <w:rFonts w:eastAsia="標楷體"/>
                <w:b/>
                <w:color w:val="000000"/>
              </w:rPr>
              <w:t>介紹一級單位主管</w:t>
            </w:r>
          </w:p>
        </w:tc>
        <w:tc>
          <w:tcPr>
            <w:tcW w:w="1044" w:type="dxa"/>
            <w:vMerge/>
            <w:tcBorders>
              <w:left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1614" w:type="dxa"/>
            <w:vMerge/>
            <w:tcBorders>
              <w:left w:val="trip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p>
        </w:tc>
        <w:tc>
          <w:tcPr>
            <w:tcW w:w="2445" w:type="dxa"/>
            <w:vMerge/>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p>
        </w:tc>
        <w:tc>
          <w:tcPr>
            <w:tcW w:w="992" w:type="dxa"/>
            <w:vMerge/>
            <w:tcBorders>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r>
      <w:tr w:rsidR="003B39E3" w:rsidRPr="00EE2187" w:rsidTr="008334E5">
        <w:trPr>
          <w:trHeight w:val="972"/>
        </w:trPr>
        <w:tc>
          <w:tcPr>
            <w:tcW w:w="1583" w:type="dxa"/>
            <w:vMerge/>
            <w:tcBorders>
              <w:left w:val="thinThickThinSmallGap" w:sz="2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p>
        </w:tc>
        <w:tc>
          <w:tcPr>
            <w:tcW w:w="2391" w:type="dxa"/>
            <w:vMerge/>
            <w:tcBorders>
              <w:left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p>
        </w:tc>
        <w:tc>
          <w:tcPr>
            <w:tcW w:w="1044" w:type="dxa"/>
            <w:vMerge/>
            <w:tcBorders>
              <w:left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1614" w:type="dxa"/>
            <w:tcBorders>
              <w:left w:val="trip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09:00~09:20</w:t>
            </w:r>
          </w:p>
        </w:tc>
        <w:tc>
          <w:tcPr>
            <w:tcW w:w="2445" w:type="dxa"/>
            <w:shd w:val="clear" w:color="auto" w:fill="FFFFFF"/>
            <w:vAlign w:val="center"/>
          </w:tcPr>
          <w:p w:rsidR="003B39E3" w:rsidRPr="00EE2187" w:rsidRDefault="003B39E3" w:rsidP="008334E5">
            <w:pPr>
              <w:adjustRightInd w:val="0"/>
              <w:snapToGrid w:val="0"/>
              <w:spacing w:line="200" w:lineRule="exact"/>
              <w:jc w:val="center"/>
              <w:rPr>
                <w:rFonts w:eastAsia="標楷體"/>
                <w:b/>
                <w:color w:val="000000"/>
              </w:rPr>
            </w:pPr>
            <w:r w:rsidRPr="00EE2187">
              <w:rPr>
                <w:rFonts w:eastAsia="標楷體"/>
                <w:b/>
                <w:color w:val="000000"/>
              </w:rPr>
              <w:t>校園導覽簡報</w:t>
            </w:r>
          </w:p>
          <w:p w:rsidR="003B39E3" w:rsidRPr="00EE2187" w:rsidRDefault="003B39E3" w:rsidP="008334E5">
            <w:pPr>
              <w:adjustRightInd w:val="0"/>
              <w:snapToGrid w:val="0"/>
              <w:spacing w:line="200" w:lineRule="exact"/>
              <w:jc w:val="center"/>
              <w:rPr>
                <w:rFonts w:eastAsia="標楷體"/>
                <w:color w:val="000000"/>
                <w:sz w:val="18"/>
                <w:szCs w:val="18"/>
              </w:rPr>
            </w:pPr>
            <w:r w:rsidRPr="00EE2187">
              <w:rPr>
                <w:rFonts w:eastAsia="標楷體"/>
                <w:color w:val="000000"/>
                <w:sz w:val="18"/>
                <w:szCs w:val="18"/>
              </w:rPr>
              <w:t>(</w:t>
            </w:r>
            <w:r w:rsidRPr="00EE2187">
              <w:rPr>
                <w:rFonts w:eastAsia="標楷體"/>
                <w:color w:val="000000"/>
                <w:sz w:val="18"/>
                <w:szCs w:val="18"/>
              </w:rPr>
              <w:t>含民生校區、英才校區、</w:t>
            </w:r>
          </w:p>
          <w:p w:rsidR="003B39E3" w:rsidRPr="00EE2187" w:rsidRDefault="003B39E3" w:rsidP="008334E5">
            <w:pPr>
              <w:adjustRightInd w:val="0"/>
              <w:snapToGrid w:val="0"/>
              <w:spacing w:line="200" w:lineRule="exact"/>
              <w:jc w:val="center"/>
              <w:rPr>
                <w:rFonts w:eastAsia="標楷體"/>
                <w:color w:val="000000"/>
                <w:sz w:val="18"/>
                <w:szCs w:val="18"/>
              </w:rPr>
            </w:pPr>
            <w:r w:rsidRPr="00EE2187">
              <w:rPr>
                <w:rFonts w:eastAsia="標楷體"/>
                <w:color w:val="000000"/>
                <w:sz w:val="18"/>
                <w:szCs w:val="18"/>
              </w:rPr>
              <w:t>花漾柳川、實小</w:t>
            </w:r>
            <w:r w:rsidRPr="00EE2187">
              <w:rPr>
                <w:rFonts w:eastAsia="標楷體"/>
                <w:color w:val="000000"/>
                <w:sz w:val="18"/>
                <w:szCs w:val="18"/>
              </w:rPr>
              <w:t>)</w:t>
            </w:r>
          </w:p>
          <w:p w:rsidR="003B39E3" w:rsidRPr="00EE2187" w:rsidRDefault="003B39E3" w:rsidP="008334E5">
            <w:pPr>
              <w:adjustRightInd w:val="0"/>
              <w:snapToGrid w:val="0"/>
              <w:spacing w:line="200" w:lineRule="exact"/>
              <w:jc w:val="center"/>
              <w:rPr>
                <w:rFonts w:eastAsia="標楷體"/>
                <w:b/>
                <w:color w:val="000000"/>
              </w:rPr>
            </w:pPr>
            <w:r w:rsidRPr="00EE2187">
              <w:rPr>
                <w:color w:val="000000"/>
                <w:sz w:val="18"/>
                <w:szCs w:val="18"/>
              </w:rPr>
              <w:t>形象大使團</w:t>
            </w:r>
          </w:p>
        </w:tc>
        <w:tc>
          <w:tcPr>
            <w:tcW w:w="992" w:type="dxa"/>
            <w:vMerge/>
            <w:tcBorders>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r>
      <w:tr w:rsidR="003B39E3" w:rsidRPr="00EE2187" w:rsidTr="008334E5">
        <w:trPr>
          <w:trHeight w:val="604"/>
        </w:trPr>
        <w:tc>
          <w:tcPr>
            <w:tcW w:w="1583" w:type="dxa"/>
            <w:vMerge/>
            <w:tcBorders>
              <w:left w:val="thinThickThinSmallGap" w:sz="2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p>
        </w:tc>
        <w:tc>
          <w:tcPr>
            <w:tcW w:w="2391" w:type="dxa"/>
            <w:vMerge/>
            <w:tcBorders>
              <w:left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p>
        </w:tc>
        <w:tc>
          <w:tcPr>
            <w:tcW w:w="1044" w:type="dxa"/>
            <w:vMerge/>
            <w:tcBorders>
              <w:left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1614" w:type="dxa"/>
            <w:tcBorders>
              <w:left w:val="trip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09:20~10:30</w:t>
            </w:r>
          </w:p>
        </w:tc>
        <w:tc>
          <w:tcPr>
            <w:tcW w:w="2445" w:type="dxa"/>
            <w:shd w:val="clear" w:color="auto" w:fill="FFFFFF"/>
            <w:vAlign w:val="center"/>
          </w:tcPr>
          <w:p w:rsidR="003B39E3" w:rsidRPr="00EE2187" w:rsidRDefault="003B39E3" w:rsidP="008334E5">
            <w:pPr>
              <w:adjustRightInd w:val="0"/>
              <w:snapToGrid w:val="0"/>
              <w:spacing w:line="200" w:lineRule="exact"/>
              <w:jc w:val="center"/>
              <w:rPr>
                <w:rFonts w:eastAsia="標楷體"/>
                <w:b/>
                <w:color w:val="000000"/>
              </w:rPr>
            </w:pPr>
            <w:r w:rsidRPr="00EE2187">
              <w:rPr>
                <w:rFonts w:eastAsia="標楷體"/>
                <w:b/>
                <w:color w:val="000000"/>
              </w:rPr>
              <w:t>校園巡禮</w:t>
            </w:r>
          </w:p>
        </w:tc>
        <w:tc>
          <w:tcPr>
            <w:tcW w:w="992" w:type="dxa"/>
            <w:vMerge/>
            <w:tcBorders>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r>
      <w:tr w:rsidR="003B39E3" w:rsidRPr="00EE2187" w:rsidTr="008334E5">
        <w:trPr>
          <w:trHeight w:val="280"/>
        </w:trPr>
        <w:tc>
          <w:tcPr>
            <w:tcW w:w="1583" w:type="dxa"/>
            <w:vMerge/>
            <w:tcBorders>
              <w:left w:val="thinThickThinSmallGap" w:sz="24" w:space="0" w:color="auto"/>
              <w:bottom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p>
        </w:tc>
        <w:tc>
          <w:tcPr>
            <w:tcW w:w="2391" w:type="dxa"/>
            <w:vMerge/>
            <w:tcBorders>
              <w:left w:val="single" w:sz="4" w:space="0" w:color="auto"/>
              <w:bottom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p>
        </w:tc>
        <w:tc>
          <w:tcPr>
            <w:tcW w:w="1044" w:type="dxa"/>
            <w:vMerge/>
            <w:tcBorders>
              <w:left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1614" w:type="dxa"/>
            <w:vMerge w:val="restart"/>
            <w:tcBorders>
              <w:left w:val="trip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10:30~10:50</w:t>
            </w:r>
          </w:p>
        </w:tc>
        <w:tc>
          <w:tcPr>
            <w:tcW w:w="2445" w:type="dxa"/>
            <w:vMerge w:val="restart"/>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sz w:val="22"/>
                <w:szCs w:val="22"/>
              </w:rPr>
            </w:pPr>
            <w:r w:rsidRPr="00EE2187">
              <w:rPr>
                <w:rFonts w:eastAsia="標楷體"/>
                <w:color w:val="000000"/>
                <w:sz w:val="22"/>
                <w:szCs w:val="22"/>
              </w:rPr>
              <w:t>休息時間</w:t>
            </w:r>
          </w:p>
        </w:tc>
        <w:tc>
          <w:tcPr>
            <w:tcW w:w="992" w:type="dxa"/>
            <w:vMerge/>
            <w:tcBorders>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r>
      <w:tr w:rsidR="003B39E3" w:rsidRPr="00EE2187" w:rsidTr="008334E5">
        <w:trPr>
          <w:trHeight w:val="280"/>
        </w:trPr>
        <w:tc>
          <w:tcPr>
            <w:tcW w:w="1583" w:type="dxa"/>
            <w:vMerge w:val="restart"/>
            <w:tcBorders>
              <w:left w:val="thinThickThinSmallGap" w:sz="24" w:space="0" w:color="auto"/>
              <w:bottom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09:00~10:</w:t>
            </w:r>
            <w:r w:rsidR="008716EC" w:rsidRPr="00EE2187">
              <w:rPr>
                <w:rFonts w:eastAsia="標楷體"/>
                <w:color w:val="000000"/>
              </w:rPr>
              <w:t>2</w:t>
            </w:r>
            <w:r w:rsidRPr="00EE2187">
              <w:rPr>
                <w:rFonts w:eastAsia="標楷體"/>
                <w:color w:val="000000"/>
              </w:rPr>
              <w:t>0</w:t>
            </w:r>
          </w:p>
        </w:tc>
        <w:tc>
          <w:tcPr>
            <w:tcW w:w="2391" w:type="dxa"/>
            <w:vMerge w:val="restart"/>
            <w:tcBorders>
              <w:left w:val="single" w:sz="4" w:space="0" w:color="auto"/>
              <w:bottom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r w:rsidRPr="00EE2187">
              <w:rPr>
                <w:rFonts w:eastAsia="標楷體"/>
                <w:b/>
                <w:color w:val="000000"/>
              </w:rPr>
              <w:t>各行政單位</w:t>
            </w:r>
          </w:p>
          <w:p w:rsidR="003B39E3" w:rsidRPr="00EE2187" w:rsidRDefault="003B39E3" w:rsidP="008334E5">
            <w:pPr>
              <w:adjustRightInd w:val="0"/>
              <w:snapToGrid w:val="0"/>
              <w:spacing w:line="280" w:lineRule="exact"/>
              <w:jc w:val="center"/>
              <w:rPr>
                <w:rFonts w:eastAsia="標楷體"/>
                <w:b/>
                <w:color w:val="000000"/>
              </w:rPr>
            </w:pPr>
            <w:r w:rsidRPr="00EE2187">
              <w:rPr>
                <w:rFonts w:eastAsia="標楷體"/>
                <w:b/>
                <w:color w:val="000000"/>
              </w:rPr>
              <w:t>重點宣導事項</w:t>
            </w:r>
          </w:p>
          <w:p w:rsidR="003B39E3" w:rsidRPr="00EE2187" w:rsidRDefault="003B39E3" w:rsidP="008334E5">
            <w:pPr>
              <w:adjustRightInd w:val="0"/>
              <w:snapToGrid w:val="0"/>
              <w:spacing w:line="200" w:lineRule="exact"/>
              <w:ind w:left="434" w:hangingChars="241" w:hanging="434"/>
              <w:rPr>
                <w:rFonts w:eastAsia="標楷體"/>
                <w:color w:val="000000"/>
                <w:sz w:val="18"/>
                <w:szCs w:val="18"/>
              </w:rPr>
            </w:pPr>
            <w:r w:rsidRPr="00EE2187">
              <w:rPr>
                <w:rFonts w:eastAsia="標楷體"/>
                <w:color w:val="000000"/>
                <w:sz w:val="18"/>
                <w:szCs w:val="18"/>
              </w:rPr>
              <w:t>‧</w:t>
            </w:r>
            <w:r w:rsidRPr="00EE2187">
              <w:rPr>
                <w:rFonts w:eastAsia="標楷體"/>
                <w:color w:val="000000"/>
                <w:sz w:val="18"/>
                <w:szCs w:val="18"/>
              </w:rPr>
              <w:t>教務處</w:t>
            </w:r>
          </w:p>
          <w:p w:rsidR="003B39E3" w:rsidRPr="00EE2187" w:rsidRDefault="003B39E3" w:rsidP="008334E5">
            <w:pPr>
              <w:adjustRightInd w:val="0"/>
              <w:snapToGrid w:val="0"/>
              <w:spacing w:line="200" w:lineRule="exact"/>
              <w:ind w:left="434" w:hangingChars="241" w:hanging="434"/>
              <w:rPr>
                <w:rFonts w:eastAsia="標楷體"/>
                <w:color w:val="000000"/>
                <w:sz w:val="18"/>
                <w:szCs w:val="18"/>
              </w:rPr>
            </w:pPr>
            <w:r w:rsidRPr="00EE2187">
              <w:rPr>
                <w:rFonts w:eastAsia="標楷體"/>
                <w:color w:val="000000"/>
                <w:sz w:val="18"/>
                <w:szCs w:val="18"/>
              </w:rPr>
              <w:t>‧</w:t>
            </w:r>
            <w:r w:rsidRPr="00EE2187">
              <w:rPr>
                <w:rFonts w:eastAsia="標楷體"/>
                <w:color w:val="000000"/>
                <w:sz w:val="18"/>
                <w:szCs w:val="18"/>
              </w:rPr>
              <w:t>總務處</w:t>
            </w:r>
          </w:p>
          <w:p w:rsidR="003B39E3" w:rsidRPr="00EE2187" w:rsidRDefault="003B39E3" w:rsidP="008334E5">
            <w:pPr>
              <w:adjustRightInd w:val="0"/>
              <w:snapToGrid w:val="0"/>
              <w:spacing w:line="200" w:lineRule="exact"/>
              <w:ind w:left="434" w:hangingChars="241" w:hanging="434"/>
              <w:rPr>
                <w:rFonts w:eastAsia="標楷體"/>
                <w:color w:val="000000"/>
                <w:sz w:val="18"/>
                <w:szCs w:val="18"/>
              </w:rPr>
            </w:pPr>
            <w:r w:rsidRPr="00EE2187">
              <w:rPr>
                <w:rFonts w:eastAsia="標楷體"/>
                <w:color w:val="000000"/>
                <w:sz w:val="18"/>
                <w:szCs w:val="18"/>
              </w:rPr>
              <w:t>‧</w:t>
            </w:r>
            <w:r w:rsidRPr="00EE2187">
              <w:rPr>
                <w:rFonts w:eastAsia="標楷體"/>
                <w:color w:val="000000"/>
                <w:sz w:val="18"/>
                <w:szCs w:val="18"/>
              </w:rPr>
              <w:t>國研處</w:t>
            </w:r>
          </w:p>
          <w:p w:rsidR="003B39E3" w:rsidRPr="00EE2187" w:rsidRDefault="003B39E3" w:rsidP="008334E5">
            <w:pPr>
              <w:adjustRightInd w:val="0"/>
              <w:snapToGrid w:val="0"/>
              <w:spacing w:line="200" w:lineRule="exact"/>
              <w:ind w:left="434" w:hangingChars="241" w:hanging="434"/>
              <w:rPr>
                <w:rFonts w:eastAsia="標楷體"/>
                <w:color w:val="000000"/>
                <w:sz w:val="18"/>
                <w:szCs w:val="18"/>
              </w:rPr>
            </w:pPr>
            <w:r w:rsidRPr="00EE2187">
              <w:rPr>
                <w:rFonts w:eastAsia="標楷體"/>
                <w:color w:val="000000"/>
                <w:sz w:val="18"/>
                <w:szCs w:val="18"/>
              </w:rPr>
              <w:t>‧</w:t>
            </w:r>
            <w:r w:rsidRPr="00EE2187">
              <w:rPr>
                <w:rFonts w:eastAsia="標楷體"/>
                <w:color w:val="000000"/>
                <w:sz w:val="18"/>
                <w:szCs w:val="18"/>
              </w:rPr>
              <w:t>圖書館</w:t>
            </w:r>
          </w:p>
          <w:p w:rsidR="003B39E3" w:rsidRPr="00EE2187" w:rsidRDefault="003B39E3" w:rsidP="008334E5">
            <w:pPr>
              <w:adjustRightInd w:val="0"/>
              <w:snapToGrid w:val="0"/>
              <w:spacing w:line="200" w:lineRule="exact"/>
              <w:ind w:left="434" w:hangingChars="241" w:hanging="434"/>
              <w:rPr>
                <w:rFonts w:eastAsia="標楷體"/>
                <w:color w:val="000000"/>
                <w:sz w:val="18"/>
                <w:szCs w:val="18"/>
              </w:rPr>
            </w:pPr>
            <w:r w:rsidRPr="00EE2187">
              <w:rPr>
                <w:rFonts w:eastAsia="標楷體"/>
                <w:color w:val="000000"/>
                <w:sz w:val="18"/>
                <w:szCs w:val="18"/>
              </w:rPr>
              <w:t>‧</w:t>
            </w:r>
            <w:r w:rsidRPr="00EE2187">
              <w:rPr>
                <w:rFonts w:eastAsia="標楷體"/>
                <w:color w:val="000000"/>
                <w:sz w:val="18"/>
                <w:szCs w:val="18"/>
              </w:rPr>
              <w:t>計網中心</w:t>
            </w:r>
          </w:p>
          <w:p w:rsidR="00450AAC" w:rsidRPr="00EE2187" w:rsidRDefault="00450AAC" w:rsidP="008334E5">
            <w:pPr>
              <w:adjustRightInd w:val="0"/>
              <w:snapToGrid w:val="0"/>
              <w:spacing w:line="200" w:lineRule="exact"/>
              <w:ind w:left="434" w:hangingChars="241" w:hanging="434"/>
              <w:rPr>
                <w:rFonts w:eastAsia="標楷體"/>
                <w:color w:val="000000"/>
                <w:sz w:val="18"/>
                <w:szCs w:val="18"/>
              </w:rPr>
            </w:pPr>
            <w:r w:rsidRPr="00EE2187">
              <w:rPr>
                <w:rFonts w:eastAsia="標楷體"/>
                <w:color w:val="000000"/>
                <w:sz w:val="18"/>
                <w:szCs w:val="18"/>
              </w:rPr>
              <w:t>‧</w:t>
            </w:r>
            <w:r w:rsidRPr="00EE2187">
              <w:rPr>
                <w:rFonts w:eastAsia="標楷體"/>
                <w:color w:val="000000"/>
                <w:sz w:val="18"/>
                <w:szCs w:val="18"/>
              </w:rPr>
              <w:t>學務處</w:t>
            </w:r>
          </w:p>
        </w:tc>
        <w:tc>
          <w:tcPr>
            <w:tcW w:w="1044" w:type="dxa"/>
            <w:vMerge/>
            <w:tcBorders>
              <w:left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1614" w:type="dxa"/>
            <w:vMerge/>
            <w:tcBorders>
              <w:left w:val="triple" w:sz="4" w:space="0" w:color="auto"/>
              <w:bottom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p>
        </w:tc>
        <w:tc>
          <w:tcPr>
            <w:tcW w:w="2445" w:type="dxa"/>
            <w:vMerge/>
            <w:tcBorders>
              <w:bottom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color w:val="000000"/>
                <w:sz w:val="18"/>
                <w:szCs w:val="18"/>
              </w:rPr>
            </w:pPr>
          </w:p>
        </w:tc>
        <w:tc>
          <w:tcPr>
            <w:tcW w:w="992" w:type="dxa"/>
            <w:vMerge/>
            <w:tcBorders>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r>
      <w:tr w:rsidR="003B39E3" w:rsidRPr="00EE2187" w:rsidTr="008334E5">
        <w:trPr>
          <w:trHeight w:val="1600"/>
        </w:trPr>
        <w:tc>
          <w:tcPr>
            <w:tcW w:w="1583" w:type="dxa"/>
            <w:vMerge/>
            <w:tcBorders>
              <w:left w:val="thinThickThinSmallGap" w:sz="24" w:space="0" w:color="auto"/>
              <w:bottom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p>
        </w:tc>
        <w:tc>
          <w:tcPr>
            <w:tcW w:w="2391" w:type="dxa"/>
            <w:vMerge/>
            <w:tcBorders>
              <w:left w:val="single" w:sz="4" w:space="0" w:color="auto"/>
              <w:bottom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p>
        </w:tc>
        <w:tc>
          <w:tcPr>
            <w:tcW w:w="1044" w:type="dxa"/>
            <w:vMerge/>
            <w:tcBorders>
              <w:left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1614" w:type="dxa"/>
            <w:vMerge w:val="restart"/>
            <w:tcBorders>
              <w:left w:val="trip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10:50~11:30</w:t>
            </w:r>
          </w:p>
        </w:tc>
        <w:tc>
          <w:tcPr>
            <w:tcW w:w="2445" w:type="dxa"/>
            <w:vMerge w:val="restart"/>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r w:rsidRPr="00EE2187">
              <w:rPr>
                <w:rFonts w:eastAsia="標楷體"/>
                <w:b/>
                <w:color w:val="000000"/>
              </w:rPr>
              <w:t>中教大學習正精彩</w:t>
            </w:r>
          </w:p>
          <w:p w:rsidR="003B39E3" w:rsidRPr="00EE2187" w:rsidRDefault="003B39E3" w:rsidP="008334E5">
            <w:pPr>
              <w:adjustRightInd w:val="0"/>
              <w:snapToGrid w:val="0"/>
              <w:spacing w:line="280" w:lineRule="exact"/>
              <w:jc w:val="center"/>
              <w:rPr>
                <w:rFonts w:eastAsia="標楷體"/>
                <w:b/>
                <w:color w:val="000000"/>
              </w:rPr>
            </w:pPr>
            <w:r w:rsidRPr="00EE2187">
              <w:rPr>
                <w:rFonts w:eastAsia="標楷體"/>
                <w:b/>
                <w:color w:val="000000"/>
              </w:rPr>
              <w:t>－學長姊經驗分享</w:t>
            </w:r>
          </w:p>
          <w:p w:rsidR="003B39E3" w:rsidRPr="00EE2187" w:rsidRDefault="003B39E3" w:rsidP="008334E5">
            <w:pPr>
              <w:adjustRightInd w:val="0"/>
              <w:snapToGrid w:val="0"/>
              <w:spacing w:line="280" w:lineRule="exact"/>
              <w:jc w:val="center"/>
              <w:rPr>
                <w:color w:val="000000"/>
                <w:sz w:val="18"/>
                <w:szCs w:val="18"/>
              </w:rPr>
            </w:pPr>
            <w:r w:rsidRPr="00EE2187">
              <w:rPr>
                <w:color w:val="000000"/>
                <w:sz w:val="18"/>
                <w:szCs w:val="18"/>
              </w:rPr>
              <w:t>英語</w:t>
            </w:r>
            <w:r w:rsidR="000B1196" w:rsidRPr="00EE2187">
              <w:rPr>
                <w:color w:val="000000"/>
                <w:sz w:val="18"/>
                <w:szCs w:val="18"/>
              </w:rPr>
              <w:t>四</w:t>
            </w:r>
            <w:r w:rsidRPr="00EE2187">
              <w:rPr>
                <w:color w:val="000000"/>
                <w:sz w:val="18"/>
                <w:szCs w:val="18"/>
              </w:rPr>
              <w:t>甲</w:t>
            </w:r>
            <w:r w:rsidRPr="00EE2187">
              <w:rPr>
                <w:color w:val="000000"/>
                <w:sz w:val="18"/>
                <w:szCs w:val="18"/>
              </w:rPr>
              <w:t xml:space="preserve">  </w:t>
            </w:r>
            <w:r w:rsidRPr="00EE2187">
              <w:rPr>
                <w:color w:val="000000"/>
                <w:sz w:val="18"/>
                <w:szCs w:val="18"/>
              </w:rPr>
              <w:t>章雅</w:t>
            </w:r>
            <w:r w:rsidR="00665FAF" w:rsidRPr="00EE2187">
              <w:rPr>
                <w:color w:val="000000"/>
                <w:sz w:val="18"/>
                <w:szCs w:val="18"/>
              </w:rPr>
              <w:t>琦</w:t>
            </w:r>
          </w:p>
          <w:p w:rsidR="003B39E3" w:rsidRPr="00EE2187" w:rsidRDefault="003B39E3" w:rsidP="008334E5">
            <w:pPr>
              <w:adjustRightInd w:val="0"/>
              <w:snapToGrid w:val="0"/>
              <w:spacing w:line="280" w:lineRule="exact"/>
              <w:jc w:val="center"/>
              <w:rPr>
                <w:color w:val="000000"/>
                <w:sz w:val="18"/>
                <w:szCs w:val="18"/>
              </w:rPr>
            </w:pPr>
            <w:r w:rsidRPr="00EE2187">
              <w:rPr>
                <w:color w:val="000000"/>
                <w:sz w:val="18"/>
                <w:szCs w:val="18"/>
              </w:rPr>
              <w:t>教育四甲</w:t>
            </w:r>
            <w:r w:rsidRPr="00EE2187">
              <w:rPr>
                <w:color w:val="000000"/>
                <w:sz w:val="18"/>
                <w:szCs w:val="18"/>
              </w:rPr>
              <w:t xml:space="preserve">  </w:t>
            </w:r>
            <w:r w:rsidRPr="00EE2187">
              <w:rPr>
                <w:color w:val="000000"/>
                <w:sz w:val="18"/>
                <w:szCs w:val="18"/>
              </w:rPr>
              <w:t>陳威晴</w:t>
            </w:r>
          </w:p>
          <w:p w:rsidR="00135D4B" w:rsidRPr="00EE2187" w:rsidRDefault="00135D4B" w:rsidP="008334E5">
            <w:pPr>
              <w:adjustRightInd w:val="0"/>
              <w:snapToGrid w:val="0"/>
              <w:spacing w:line="280" w:lineRule="exact"/>
              <w:jc w:val="center"/>
              <w:rPr>
                <w:color w:val="000000"/>
                <w:sz w:val="18"/>
                <w:szCs w:val="18"/>
              </w:rPr>
            </w:pPr>
            <w:r w:rsidRPr="00EE2187">
              <w:rPr>
                <w:color w:val="000000"/>
                <w:sz w:val="18"/>
                <w:szCs w:val="18"/>
              </w:rPr>
              <w:t>體育四甲</w:t>
            </w:r>
            <w:r w:rsidRPr="00EE2187">
              <w:rPr>
                <w:color w:val="000000"/>
                <w:sz w:val="18"/>
                <w:szCs w:val="18"/>
              </w:rPr>
              <w:t xml:space="preserve">  </w:t>
            </w:r>
            <w:r w:rsidRPr="00EE2187">
              <w:rPr>
                <w:color w:val="000000"/>
                <w:sz w:val="18"/>
                <w:szCs w:val="18"/>
              </w:rPr>
              <w:t>謝承軒</w:t>
            </w:r>
          </w:p>
        </w:tc>
        <w:tc>
          <w:tcPr>
            <w:tcW w:w="992" w:type="dxa"/>
            <w:vMerge/>
            <w:tcBorders>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r>
      <w:tr w:rsidR="003B39E3" w:rsidRPr="00EE2187" w:rsidTr="008334E5">
        <w:trPr>
          <w:trHeight w:val="280"/>
        </w:trPr>
        <w:tc>
          <w:tcPr>
            <w:tcW w:w="1583" w:type="dxa"/>
            <w:vMerge w:val="restart"/>
            <w:tcBorders>
              <w:left w:val="thinThickThinSmallGap" w:sz="2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10:</w:t>
            </w:r>
            <w:r w:rsidR="008716EC" w:rsidRPr="00EE2187">
              <w:rPr>
                <w:rFonts w:eastAsia="標楷體"/>
                <w:color w:val="000000"/>
              </w:rPr>
              <w:t>2</w:t>
            </w:r>
            <w:r w:rsidRPr="00EE2187">
              <w:rPr>
                <w:rFonts w:eastAsia="標楷體"/>
                <w:color w:val="000000"/>
              </w:rPr>
              <w:t>0~10:</w:t>
            </w:r>
            <w:r w:rsidR="008716EC" w:rsidRPr="00EE2187">
              <w:rPr>
                <w:rFonts w:eastAsia="標楷體"/>
                <w:color w:val="000000"/>
              </w:rPr>
              <w:t>4</w:t>
            </w:r>
            <w:r w:rsidRPr="00EE2187">
              <w:rPr>
                <w:rFonts w:eastAsia="標楷體"/>
                <w:color w:val="000000"/>
              </w:rPr>
              <w:t>0</w:t>
            </w:r>
          </w:p>
        </w:tc>
        <w:tc>
          <w:tcPr>
            <w:tcW w:w="2391" w:type="dxa"/>
            <w:vMerge w:val="restart"/>
            <w:tcBorders>
              <w:left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sz w:val="22"/>
                <w:szCs w:val="22"/>
              </w:rPr>
            </w:pPr>
            <w:r w:rsidRPr="00EE2187">
              <w:rPr>
                <w:rFonts w:eastAsia="標楷體"/>
                <w:color w:val="000000"/>
                <w:sz w:val="22"/>
                <w:szCs w:val="22"/>
              </w:rPr>
              <w:t>休息時間</w:t>
            </w:r>
          </w:p>
        </w:tc>
        <w:tc>
          <w:tcPr>
            <w:tcW w:w="1044" w:type="dxa"/>
            <w:vMerge/>
            <w:tcBorders>
              <w:left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1614" w:type="dxa"/>
            <w:vMerge/>
            <w:tcBorders>
              <w:left w:val="trip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p>
        </w:tc>
        <w:tc>
          <w:tcPr>
            <w:tcW w:w="2445" w:type="dxa"/>
            <w:vMerge/>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sz w:val="22"/>
                <w:szCs w:val="22"/>
              </w:rPr>
            </w:pPr>
          </w:p>
        </w:tc>
        <w:tc>
          <w:tcPr>
            <w:tcW w:w="992" w:type="dxa"/>
            <w:vMerge/>
            <w:tcBorders>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r>
      <w:tr w:rsidR="003B39E3" w:rsidRPr="00EE2187" w:rsidTr="008334E5">
        <w:trPr>
          <w:trHeight w:val="280"/>
        </w:trPr>
        <w:tc>
          <w:tcPr>
            <w:tcW w:w="1583" w:type="dxa"/>
            <w:vMerge/>
            <w:tcBorders>
              <w:left w:val="thinThickThinSmallGap" w:sz="2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p>
        </w:tc>
        <w:tc>
          <w:tcPr>
            <w:tcW w:w="2391" w:type="dxa"/>
            <w:vMerge/>
            <w:tcBorders>
              <w:left w:val="single" w:sz="4" w:space="0" w:color="auto"/>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p>
        </w:tc>
        <w:tc>
          <w:tcPr>
            <w:tcW w:w="1044" w:type="dxa"/>
            <w:vMerge/>
            <w:tcBorders>
              <w:left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1614" w:type="dxa"/>
            <w:vMerge w:val="restart"/>
            <w:tcBorders>
              <w:left w:val="trip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11:30~12:00</w:t>
            </w:r>
          </w:p>
        </w:tc>
        <w:tc>
          <w:tcPr>
            <w:tcW w:w="2445" w:type="dxa"/>
            <w:vMerge w:val="restart"/>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r w:rsidRPr="00EE2187">
              <w:rPr>
                <w:rFonts w:eastAsia="標楷體"/>
                <w:b/>
                <w:color w:val="000000"/>
              </w:rPr>
              <w:t>校歌教唱</w:t>
            </w:r>
          </w:p>
          <w:p w:rsidR="003B39E3" w:rsidRPr="00EE2187" w:rsidRDefault="003B39E3" w:rsidP="008334E5">
            <w:pPr>
              <w:adjustRightInd w:val="0"/>
              <w:snapToGrid w:val="0"/>
              <w:spacing w:line="280" w:lineRule="exact"/>
              <w:jc w:val="center"/>
              <w:rPr>
                <w:rFonts w:eastAsia="標楷體"/>
                <w:color w:val="000000"/>
                <w:sz w:val="22"/>
                <w:szCs w:val="22"/>
              </w:rPr>
            </w:pPr>
            <w:r w:rsidRPr="00EE2187">
              <w:rPr>
                <w:color w:val="000000"/>
                <w:sz w:val="18"/>
                <w:szCs w:val="18"/>
              </w:rPr>
              <w:t>鐸聲合唱團</w:t>
            </w:r>
          </w:p>
        </w:tc>
        <w:tc>
          <w:tcPr>
            <w:tcW w:w="992" w:type="dxa"/>
            <w:vMerge/>
            <w:tcBorders>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r>
      <w:tr w:rsidR="003B39E3" w:rsidRPr="00EE2187" w:rsidTr="008334E5">
        <w:trPr>
          <w:trHeight w:val="306"/>
        </w:trPr>
        <w:tc>
          <w:tcPr>
            <w:tcW w:w="1583" w:type="dxa"/>
            <w:tcBorders>
              <w:left w:val="thinThickThinSmallGap" w:sz="2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10:</w:t>
            </w:r>
            <w:r w:rsidR="008716EC" w:rsidRPr="00EE2187">
              <w:rPr>
                <w:rFonts w:eastAsia="標楷體"/>
                <w:color w:val="000000"/>
              </w:rPr>
              <w:t>4</w:t>
            </w:r>
            <w:r w:rsidRPr="00EE2187">
              <w:rPr>
                <w:rFonts w:eastAsia="標楷體"/>
                <w:color w:val="000000"/>
              </w:rPr>
              <w:t>0~11:</w:t>
            </w:r>
            <w:r w:rsidR="002612F8" w:rsidRPr="00EE2187">
              <w:rPr>
                <w:rFonts w:eastAsia="標楷體"/>
                <w:color w:val="000000"/>
              </w:rPr>
              <w:t>3</w:t>
            </w:r>
            <w:r w:rsidRPr="00EE2187">
              <w:rPr>
                <w:rFonts w:eastAsia="標楷體"/>
                <w:color w:val="000000"/>
              </w:rPr>
              <w:t>0</w:t>
            </w:r>
          </w:p>
        </w:tc>
        <w:tc>
          <w:tcPr>
            <w:tcW w:w="2391" w:type="dxa"/>
            <w:tcBorders>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r w:rsidRPr="00EE2187">
              <w:rPr>
                <w:rFonts w:eastAsia="標楷體"/>
                <w:b/>
                <w:color w:val="000000"/>
              </w:rPr>
              <w:t>性平宣導講座</w:t>
            </w:r>
          </w:p>
        </w:tc>
        <w:tc>
          <w:tcPr>
            <w:tcW w:w="1044" w:type="dxa"/>
            <w:vMerge/>
            <w:tcBorders>
              <w:left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1614" w:type="dxa"/>
            <w:vMerge/>
            <w:tcBorders>
              <w:lef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rPr>
            </w:pPr>
          </w:p>
        </w:tc>
        <w:tc>
          <w:tcPr>
            <w:tcW w:w="2445" w:type="dxa"/>
            <w:vMerge/>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992" w:type="dxa"/>
            <w:vMerge/>
            <w:tcBorders>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r>
      <w:tr w:rsidR="002612F8" w:rsidRPr="00EE2187" w:rsidTr="008334E5">
        <w:trPr>
          <w:trHeight w:val="306"/>
        </w:trPr>
        <w:tc>
          <w:tcPr>
            <w:tcW w:w="1583" w:type="dxa"/>
            <w:tcBorders>
              <w:left w:val="thinThickThinSmallGap" w:sz="24" w:space="0" w:color="auto"/>
            </w:tcBorders>
            <w:shd w:val="clear" w:color="auto" w:fill="FFFFFF"/>
            <w:vAlign w:val="center"/>
          </w:tcPr>
          <w:p w:rsidR="002612F8" w:rsidRPr="00EE2187" w:rsidRDefault="002612F8" w:rsidP="008334E5">
            <w:pPr>
              <w:adjustRightInd w:val="0"/>
              <w:snapToGrid w:val="0"/>
              <w:spacing w:line="280" w:lineRule="exact"/>
              <w:jc w:val="center"/>
              <w:rPr>
                <w:rFonts w:eastAsia="標楷體"/>
                <w:color w:val="000000"/>
              </w:rPr>
            </w:pPr>
            <w:r w:rsidRPr="00EE2187">
              <w:rPr>
                <w:rFonts w:eastAsia="標楷體"/>
                <w:color w:val="000000"/>
              </w:rPr>
              <w:t>11:30~11:40</w:t>
            </w:r>
          </w:p>
        </w:tc>
        <w:tc>
          <w:tcPr>
            <w:tcW w:w="2391" w:type="dxa"/>
            <w:tcBorders>
              <w:right w:val="single" w:sz="4" w:space="0" w:color="auto"/>
            </w:tcBorders>
            <w:shd w:val="clear" w:color="auto" w:fill="FFFFFF"/>
            <w:vAlign w:val="center"/>
          </w:tcPr>
          <w:p w:rsidR="00964056" w:rsidRPr="00EE2187" w:rsidRDefault="00964056" w:rsidP="008334E5">
            <w:pPr>
              <w:adjustRightInd w:val="0"/>
              <w:snapToGrid w:val="0"/>
              <w:spacing w:line="280" w:lineRule="exact"/>
              <w:jc w:val="center"/>
              <w:rPr>
                <w:rFonts w:eastAsia="標楷體"/>
                <w:b/>
                <w:color w:val="000000"/>
              </w:rPr>
            </w:pPr>
            <w:r w:rsidRPr="00EE2187">
              <w:rPr>
                <w:rFonts w:eastAsia="標楷體"/>
                <w:b/>
                <w:color w:val="000000"/>
              </w:rPr>
              <w:t>「愛之，愛滋」</w:t>
            </w:r>
          </w:p>
          <w:p w:rsidR="002612F8" w:rsidRPr="00EE2187" w:rsidRDefault="002612F8" w:rsidP="008334E5">
            <w:pPr>
              <w:adjustRightInd w:val="0"/>
              <w:snapToGrid w:val="0"/>
              <w:spacing w:line="280" w:lineRule="exact"/>
              <w:jc w:val="center"/>
              <w:rPr>
                <w:rFonts w:eastAsia="標楷體"/>
                <w:b/>
                <w:color w:val="000000"/>
                <w:sz w:val="23"/>
                <w:szCs w:val="23"/>
              </w:rPr>
            </w:pPr>
            <w:r w:rsidRPr="00EE2187">
              <w:rPr>
                <w:rFonts w:eastAsia="標楷體"/>
                <w:b/>
                <w:color w:val="000000"/>
                <w:sz w:val="23"/>
                <w:szCs w:val="23"/>
              </w:rPr>
              <w:t>防治宣導</w:t>
            </w:r>
          </w:p>
        </w:tc>
        <w:tc>
          <w:tcPr>
            <w:tcW w:w="1044" w:type="dxa"/>
            <w:vMerge/>
            <w:tcBorders>
              <w:left w:val="single" w:sz="4" w:space="0" w:color="auto"/>
              <w:right w:val="triple" w:sz="4" w:space="0" w:color="auto"/>
            </w:tcBorders>
            <w:shd w:val="clear" w:color="auto" w:fill="FFFFFF"/>
            <w:vAlign w:val="center"/>
          </w:tcPr>
          <w:p w:rsidR="002612F8" w:rsidRPr="00EE2187" w:rsidRDefault="002612F8" w:rsidP="005F16C8">
            <w:pPr>
              <w:adjustRightInd w:val="0"/>
              <w:snapToGrid w:val="0"/>
              <w:spacing w:line="280" w:lineRule="exact"/>
              <w:jc w:val="both"/>
              <w:rPr>
                <w:rFonts w:eastAsia="標楷體"/>
                <w:color w:val="000000"/>
                <w:sz w:val="22"/>
                <w:szCs w:val="22"/>
              </w:rPr>
            </w:pPr>
          </w:p>
        </w:tc>
        <w:tc>
          <w:tcPr>
            <w:tcW w:w="1614" w:type="dxa"/>
            <w:vMerge/>
            <w:tcBorders>
              <w:left w:val="triple" w:sz="4" w:space="0" w:color="auto"/>
            </w:tcBorders>
            <w:shd w:val="clear" w:color="auto" w:fill="FFFFFF"/>
            <w:vAlign w:val="center"/>
          </w:tcPr>
          <w:p w:rsidR="002612F8" w:rsidRPr="00EE2187" w:rsidRDefault="002612F8" w:rsidP="005F16C8">
            <w:pPr>
              <w:adjustRightInd w:val="0"/>
              <w:snapToGrid w:val="0"/>
              <w:spacing w:line="280" w:lineRule="exact"/>
              <w:jc w:val="both"/>
              <w:rPr>
                <w:rFonts w:eastAsia="標楷體"/>
                <w:color w:val="000000"/>
              </w:rPr>
            </w:pPr>
          </w:p>
        </w:tc>
        <w:tc>
          <w:tcPr>
            <w:tcW w:w="2445" w:type="dxa"/>
            <w:vMerge/>
            <w:shd w:val="clear" w:color="auto" w:fill="FFFFFF"/>
            <w:vAlign w:val="center"/>
          </w:tcPr>
          <w:p w:rsidR="002612F8" w:rsidRPr="00EE2187" w:rsidRDefault="002612F8" w:rsidP="005F16C8">
            <w:pPr>
              <w:adjustRightInd w:val="0"/>
              <w:snapToGrid w:val="0"/>
              <w:spacing w:line="280" w:lineRule="exact"/>
              <w:jc w:val="both"/>
              <w:rPr>
                <w:rFonts w:eastAsia="標楷體"/>
                <w:color w:val="000000"/>
                <w:sz w:val="22"/>
                <w:szCs w:val="22"/>
              </w:rPr>
            </w:pPr>
          </w:p>
        </w:tc>
        <w:tc>
          <w:tcPr>
            <w:tcW w:w="992" w:type="dxa"/>
            <w:vMerge/>
            <w:tcBorders>
              <w:right w:val="thinThickThinSmallGap" w:sz="24" w:space="0" w:color="auto"/>
            </w:tcBorders>
            <w:vAlign w:val="center"/>
          </w:tcPr>
          <w:p w:rsidR="002612F8" w:rsidRPr="00EE2187" w:rsidRDefault="002612F8" w:rsidP="005F16C8">
            <w:pPr>
              <w:adjustRightInd w:val="0"/>
              <w:snapToGrid w:val="0"/>
              <w:spacing w:line="280" w:lineRule="exact"/>
              <w:jc w:val="both"/>
              <w:rPr>
                <w:rFonts w:eastAsia="標楷體"/>
                <w:color w:val="000000"/>
                <w:sz w:val="22"/>
                <w:szCs w:val="22"/>
              </w:rPr>
            </w:pPr>
          </w:p>
        </w:tc>
      </w:tr>
      <w:tr w:rsidR="003B39E3" w:rsidRPr="00EE2187" w:rsidTr="008334E5">
        <w:trPr>
          <w:trHeight w:val="306"/>
        </w:trPr>
        <w:tc>
          <w:tcPr>
            <w:tcW w:w="1583" w:type="dxa"/>
            <w:tcBorders>
              <w:left w:val="thinThickThinSmallGap" w:sz="2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color w:val="000000"/>
              </w:rPr>
            </w:pPr>
            <w:r w:rsidRPr="00EE2187">
              <w:rPr>
                <w:rFonts w:eastAsia="標楷體"/>
                <w:color w:val="000000"/>
              </w:rPr>
              <w:t>11:40~12:00</w:t>
            </w:r>
          </w:p>
        </w:tc>
        <w:tc>
          <w:tcPr>
            <w:tcW w:w="2391" w:type="dxa"/>
            <w:tcBorders>
              <w:right w:val="single" w:sz="4" w:space="0" w:color="auto"/>
            </w:tcBorders>
            <w:shd w:val="clear" w:color="auto" w:fill="FFFFFF"/>
            <w:vAlign w:val="center"/>
          </w:tcPr>
          <w:p w:rsidR="003B39E3" w:rsidRPr="00EE2187" w:rsidRDefault="003B39E3" w:rsidP="008334E5">
            <w:pPr>
              <w:adjustRightInd w:val="0"/>
              <w:snapToGrid w:val="0"/>
              <w:spacing w:line="280" w:lineRule="exact"/>
              <w:jc w:val="center"/>
              <w:rPr>
                <w:rFonts w:eastAsia="標楷體"/>
                <w:b/>
                <w:color w:val="000000"/>
              </w:rPr>
            </w:pPr>
            <w:r w:rsidRPr="00EE2187">
              <w:rPr>
                <w:rFonts w:eastAsia="標楷體"/>
                <w:b/>
                <w:color w:val="000000"/>
              </w:rPr>
              <w:t>防詐騙宣導</w:t>
            </w:r>
          </w:p>
        </w:tc>
        <w:tc>
          <w:tcPr>
            <w:tcW w:w="1044" w:type="dxa"/>
            <w:vMerge/>
            <w:tcBorders>
              <w:left w:val="single" w:sz="4" w:space="0" w:color="auto"/>
              <w:bottom w:val="single" w:sz="4" w:space="0" w:color="auto"/>
              <w:right w:val="trip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1614" w:type="dxa"/>
            <w:vMerge/>
            <w:tcBorders>
              <w:left w:val="triple" w:sz="4" w:space="0" w:color="auto"/>
              <w:bottom w:val="sing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rPr>
            </w:pPr>
          </w:p>
        </w:tc>
        <w:tc>
          <w:tcPr>
            <w:tcW w:w="2445" w:type="dxa"/>
            <w:vMerge/>
            <w:tcBorders>
              <w:bottom w:val="single" w:sz="4" w:space="0" w:color="auto"/>
            </w:tcBorders>
            <w:shd w:val="clear" w:color="auto" w:fill="FFFFFF"/>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c>
          <w:tcPr>
            <w:tcW w:w="992" w:type="dxa"/>
            <w:vMerge/>
            <w:tcBorders>
              <w:bottom w:val="single" w:sz="4" w:space="0" w:color="auto"/>
              <w:right w:val="thinThickThinSmallGap" w:sz="24" w:space="0" w:color="auto"/>
            </w:tcBorders>
            <w:vAlign w:val="center"/>
          </w:tcPr>
          <w:p w:rsidR="003B39E3" w:rsidRPr="00EE2187" w:rsidRDefault="003B39E3" w:rsidP="005F16C8">
            <w:pPr>
              <w:adjustRightInd w:val="0"/>
              <w:snapToGrid w:val="0"/>
              <w:spacing w:line="280" w:lineRule="exact"/>
              <w:jc w:val="both"/>
              <w:rPr>
                <w:rFonts w:eastAsia="標楷體"/>
                <w:color w:val="000000"/>
                <w:sz w:val="22"/>
                <w:szCs w:val="22"/>
              </w:rPr>
            </w:pPr>
          </w:p>
        </w:tc>
      </w:tr>
    </w:tbl>
    <w:tbl>
      <w:tblPr>
        <w:tblW w:w="10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25"/>
        <w:gridCol w:w="5047"/>
      </w:tblGrid>
      <w:tr w:rsidR="00E768B9" w:rsidRPr="00EE2187" w:rsidTr="00614A66">
        <w:trPr>
          <w:trHeight w:val="429"/>
          <w:jc w:val="center"/>
        </w:trPr>
        <w:tc>
          <w:tcPr>
            <w:tcW w:w="5025" w:type="dxa"/>
            <w:tcBorders>
              <w:top w:val="triple" w:sz="4" w:space="0" w:color="auto"/>
              <w:left w:val="thinThickThinSmallGap" w:sz="24" w:space="0" w:color="auto"/>
              <w:bottom w:val="triple" w:sz="4" w:space="0" w:color="auto"/>
              <w:right w:val="triple" w:sz="4" w:space="0" w:color="auto"/>
            </w:tcBorders>
            <w:vAlign w:val="center"/>
          </w:tcPr>
          <w:p w:rsidR="00E768B9"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午休時間</w:t>
            </w:r>
          </w:p>
        </w:tc>
        <w:tc>
          <w:tcPr>
            <w:tcW w:w="5047" w:type="dxa"/>
            <w:tcBorders>
              <w:top w:val="triple" w:sz="4" w:space="0" w:color="auto"/>
              <w:left w:val="triple" w:sz="4" w:space="0" w:color="auto"/>
              <w:bottom w:val="triple" w:sz="4" w:space="0" w:color="auto"/>
              <w:right w:val="thinThickThinSmallGap" w:sz="24" w:space="0" w:color="auto"/>
            </w:tcBorders>
            <w:vAlign w:val="center"/>
          </w:tcPr>
          <w:p w:rsidR="00E768B9" w:rsidRPr="00EE2187" w:rsidRDefault="00E768B9" w:rsidP="008334E5">
            <w:pPr>
              <w:adjustRightInd w:val="0"/>
              <w:snapToGrid w:val="0"/>
              <w:spacing w:line="280" w:lineRule="exact"/>
              <w:jc w:val="center"/>
              <w:rPr>
                <w:rFonts w:eastAsia="標楷體"/>
                <w:color w:val="000000"/>
              </w:rPr>
            </w:pPr>
            <w:r w:rsidRPr="00EE2187">
              <w:rPr>
                <w:rFonts w:eastAsia="標楷體"/>
                <w:color w:val="000000"/>
              </w:rPr>
              <w:t>午休時間</w:t>
            </w:r>
          </w:p>
        </w:tc>
      </w:tr>
    </w:tbl>
    <w:tbl>
      <w:tblPr>
        <w:tblpPr w:leftFromText="180" w:rightFromText="180" w:vertAnchor="text" w:horzAnchor="margin" w:tblpXSpec="center" w:tblpY="2"/>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3"/>
        <w:gridCol w:w="2391"/>
        <w:gridCol w:w="1058"/>
        <w:gridCol w:w="1600"/>
        <w:gridCol w:w="2445"/>
        <w:gridCol w:w="998"/>
      </w:tblGrid>
      <w:tr w:rsidR="00E768B9" w:rsidRPr="00EE2187" w:rsidTr="00614A66">
        <w:trPr>
          <w:trHeight w:val="486"/>
        </w:trPr>
        <w:tc>
          <w:tcPr>
            <w:tcW w:w="1583" w:type="dxa"/>
            <w:tcBorders>
              <w:top w:val="single" w:sz="4" w:space="0" w:color="auto"/>
              <w:left w:val="thinThickThinSmallGap" w:sz="24" w:space="0" w:color="auto"/>
              <w:bottom w:val="single" w:sz="4" w:space="0" w:color="auto"/>
              <w:right w:val="single" w:sz="4" w:space="0" w:color="auto"/>
            </w:tcBorders>
            <w:vAlign w:val="center"/>
          </w:tcPr>
          <w:p w:rsidR="00E768B9" w:rsidRPr="00EE2187" w:rsidRDefault="00E768B9" w:rsidP="008334E5">
            <w:pPr>
              <w:adjustRightInd w:val="0"/>
              <w:snapToGrid w:val="0"/>
              <w:spacing w:line="280" w:lineRule="exact"/>
              <w:jc w:val="center"/>
              <w:rPr>
                <w:rFonts w:eastAsia="標楷體"/>
                <w:color w:val="000000"/>
              </w:rPr>
            </w:pPr>
            <w:r w:rsidRPr="00EE2187">
              <w:rPr>
                <w:rFonts w:eastAsia="標楷體"/>
                <w:color w:val="000000"/>
              </w:rPr>
              <w:t>13:20-13:30</w:t>
            </w:r>
          </w:p>
        </w:tc>
        <w:tc>
          <w:tcPr>
            <w:tcW w:w="2391" w:type="dxa"/>
            <w:tcBorders>
              <w:top w:val="single" w:sz="4" w:space="0" w:color="auto"/>
              <w:left w:val="single" w:sz="4" w:space="0" w:color="auto"/>
              <w:bottom w:val="single" w:sz="4" w:space="0" w:color="auto"/>
              <w:right w:val="single" w:sz="4" w:space="0" w:color="auto"/>
            </w:tcBorders>
            <w:vAlign w:val="center"/>
          </w:tcPr>
          <w:p w:rsidR="00E768B9" w:rsidRPr="00EE2187" w:rsidRDefault="00E768B9" w:rsidP="008334E5">
            <w:pPr>
              <w:adjustRightInd w:val="0"/>
              <w:snapToGrid w:val="0"/>
              <w:spacing w:line="280" w:lineRule="exact"/>
              <w:jc w:val="center"/>
              <w:rPr>
                <w:color w:val="000000"/>
              </w:rPr>
            </w:pPr>
            <w:r w:rsidRPr="00EE2187">
              <w:rPr>
                <w:rFonts w:eastAsia="標楷體"/>
                <w:color w:val="000000"/>
              </w:rPr>
              <w:t>入場就座</w:t>
            </w:r>
            <w:r w:rsidRPr="00EE2187">
              <w:rPr>
                <w:color w:val="000000"/>
                <w:sz w:val="18"/>
                <w:szCs w:val="18"/>
              </w:rPr>
              <w:t>(</w:t>
            </w:r>
            <w:r w:rsidRPr="00EE2187">
              <w:rPr>
                <w:color w:val="000000"/>
                <w:sz w:val="18"/>
                <w:szCs w:val="18"/>
              </w:rPr>
              <w:t>生輔組</w:t>
            </w:r>
            <w:r w:rsidRPr="00EE2187">
              <w:rPr>
                <w:color w:val="000000"/>
                <w:sz w:val="18"/>
                <w:szCs w:val="18"/>
              </w:rPr>
              <w:t>)</w:t>
            </w:r>
          </w:p>
        </w:tc>
        <w:tc>
          <w:tcPr>
            <w:tcW w:w="1058" w:type="dxa"/>
            <w:vMerge w:val="restart"/>
            <w:tcBorders>
              <w:top w:val="single" w:sz="4" w:space="0" w:color="auto"/>
              <w:left w:val="single" w:sz="4" w:space="0" w:color="auto"/>
              <w:right w:val="triple" w:sz="4" w:space="0" w:color="auto"/>
            </w:tcBorders>
            <w:vAlign w:val="center"/>
          </w:tcPr>
          <w:p w:rsidR="00E768B9" w:rsidRPr="00EE2187" w:rsidRDefault="00E768B9" w:rsidP="008334E5">
            <w:pPr>
              <w:adjustRightInd w:val="0"/>
              <w:snapToGrid w:val="0"/>
              <w:spacing w:line="280" w:lineRule="exact"/>
              <w:jc w:val="center"/>
              <w:rPr>
                <w:rFonts w:eastAsia="標楷體"/>
                <w:color w:val="000000"/>
              </w:rPr>
            </w:pPr>
            <w:r w:rsidRPr="00EE2187">
              <w:rPr>
                <w:rFonts w:eastAsia="標楷體"/>
                <w:color w:val="000000"/>
              </w:rPr>
              <w:t>中正樓</w:t>
            </w:r>
          </w:p>
        </w:tc>
        <w:tc>
          <w:tcPr>
            <w:tcW w:w="1600" w:type="dxa"/>
            <w:tcBorders>
              <w:top w:val="single" w:sz="4" w:space="0" w:color="auto"/>
              <w:left w:val="triple" w:sz="4" w:space="0" w:color="auto"/>
              <w:bottom w:val="single" w:sz="4" w:space="0" w:color="auto"/>
              <w:right w:val="single" w:sz="4" w:space="0" w:color="auto"/>
            </w:tcBorders>
            <w:vAlign w:val="center"/>
          </w:tcPr>
          <w:p w:rsidR="00E768B9" w:rsidRPr="00EE2187" w:rsidRDefault="00E768B9" w:rsidP="008334E5">
            <w:pPr>
              <w:adjustRightInd w:val="0"/>
              <w:snapToGrid w:val="0"/>
              <w:spacing w:line="280" w:lineRule="exact"/>
              <w:jc w:val="center"/>
              <w:rPr>
                <w:rFonts w:eastAsia="標楷體"/>
                <w:color w:val="000000"/>
              </w:rPr>
            </w:pPr>
            <w:r w:rsidRPr="00EE2187">
              <w:rPr>
                <w:rFonts w:eastAsia="標楷體"/>
                <w:color w:val="000000"/>
              </w:rPr>
              <w:t>13:30~14:00</w:t>
            </w:r>
          </w:p>
        </w:tc>
        <w:tc>
          <w:tcPr>
            <w:tcW w:w="2445" w:type="dxa"/>
            <w:tcBorders>
              <w:top w:val="single" w:sz="4" w:space="0" w:color="auto"/>
              <w:left w:val="single" w:sz="4" w:space="0" w:color="auto"/>
              <w:bottom w:val="single" w:sz="4" w:space="0" w:color="auto"/>
              <w:right w:val="single" w:sz="4" w:space="0" w:color="auto"/>
            </w:tcBorders>
            <w:vAlign w:val="center"/>
          </w:tcPr>
          <w:p w:rsidR="00E768B9" w:rsidRPr="00EE2187" w:rsidRDefault="00E768B9" w:rsidP="008334E5">
            <w:pPr>
              <w:adjustRightInd w:val="0"/>
              <w:snapToGrid w:val="0"/>
              <w:spacing w:line="280" w:lineRule="exact"/>
              <w:jc w:val="center"/>
              <w:rPr>
                <w:rFonts w:eastAsia="標楷體"/>
                <w:color w:val="000000"/>
              </w:rPr>
            </w:pPr>
            <w:r w:rsidRPr="00EE2187">
              <w:rPr>
                <w:rFonts w:eastAsia="標楷體"/>
                <w:color w:val="000000"/>
              </w:rPr>
              <w:t>系主任時間</w:t>
            </w:r>
          </w:p>
        </w:tc>
        <w:tc>
          <w:tcPr>
            <w:tcW w:w="998" w:type="dxa"/>
            <w:vMerge w:val="restart"/>
            <w:tcBorders>
              <w:top w:val="single" w:sz="4" w:space="0" w:color="auto"/>
              <w:left w:val="single" w:sz="4" w:space="0" w:color="auto"/>
              <w:right w:val="thinThickThinSmallGap" w:sz="24" w:space="0" w:color="auto"/>
            </w:tcBorders>
            <w:vAlign w:val="center"/>
          </w:tcPr>
          <w:p w:rsidR="00E768B9" w:rsidRPr="00EE2187" w:rsidRDefault="00E768B9" w:rsidP="008334E5">
            <w:pPr>
              <w:adjustRightInd w:val="0"/>
              <w:snapToGrid w:val="0"/>
              <w:spacing w:line="280" w:lineRule="exact"/>
              <w:jc w:val="center"/>
              <w:rPr>
                <w:rFonts w:eastAsia="標楷體"/>
                <w:color w:val="000000"/>
              </w:rPr>
            </w:pPr>
            <w:r w:rsidRPr="00EE2187">
              <w:rPr>
                <w:rFonts w:eastAsia="標楷體"/>
                <w:color w:val="000000"/>
              </w:rPr>
              <w:t>各系館</w:t>
            </w:r>
          </w:p>
        </w:tc>
      </w:tr>
      <w:tr w:rsidR="00E768B9" w:rsidRPr="00EE2187" w:rsidTr="00614A66">
        <w:trPr>
          <w:trHeight w:val="351"/>
        </w:trPr>
        <w:tc>
          <w:tcPr>
            <w:tcW w:w="1583" w:type="dxa"/>
            <w:tcBorders>
              <w:top w:val="single" w:sz="4" w:space="0" w:color="auto"/>
              <w:left w:val="thinThickThinSmallGap" w:sz="24" w:space="0" w:color="auto"/>
            </w:tcBorders>
            <w:vAlign w:val="center"/>
          </w:tcPr>
          <w:p w:rsidR="00E768B9" w:rsidRPr="00EE2187" w:rsidRDefault="00E768B9" w:rsidP="008334E5">
            <w:pPr>
              <w:adjustRightInd w:val="0"/>
              <w:snapToGrid w:val="0"/>
              <w:spacing w:line="280" w:lineRule="exact"/>
              <w:jc w:val="center"/>
              <w:rPr>
                <w:rFonts w:eastAsia="標楷體"/>
                <w:color w:val="000000"/>
              </w:rPr>
            </w:pPr>
            <w:r w:rsidRPr="00EE2187">
              <w:rPr>
                <w:rFonts w:eastAsia="標楷體"/>
                <w:color w:val="000000"/>
              </w:rPr>
              <w:t>13:30~1</w:t>
            </w:r>
            <w:r w:rsidR="00C65C46" w:rsidRPr="00EE2187">
              <w:rPr>
                <w:rFonts w:eastAsia="標楷體"/>
                <w:color w:val="000000"/>
              </w:rPr>
              <w:t>3</w:t>
            </w:r>
            <w:r w:rsidRPr="00EE2187">
              <w:rPr>
                <w:rFonts w:eastAsia="標楷體"/>
                <w:color w:val="000000"/>
              </w:rPr>
              <w:t>:</w:t>
            </w:r>
            <w:r w:rsidR="00C65C46" w:rsidRPr="00EE2187">
              <w:rPr>
                <w:rFonts w:eastAsia="標楷體"/>
                <w:color w:val="000000"/>
              </w:rPr>
              <w:t>5</w:t>
            </w:r>
            <w:r w:rsidRPr="00EE2187">
              <w:rPr>
                <w:rFonts w:eastAsia="標楷體"/>
                <w:color w:val="000000"/>
              </w:rPr>
              <w:t>0</w:t>
            </w:r>
          </w:p>
        </w:tc>
        <w:tc>
          <w:tcPr>
            <w:tcW w:w="2391" w:type="dxa"/>
            <w:tcBorders>
              <w:top w:val="single" w:sz="4" w:space="0" w:color="auto"/>
              <w:right w:val="single" w:sz="4" w:space="0" w:color="auto"/>
            </w:tcBorders>
            <w:vAlign w:val="center"/>
          </w:tcPr>
          <w:p w:rsidR="00E768B9" w:rsidRPr="00EE2187" w:rsidRDefault="00E768B9" w:rsidP="008334E5">
            <w:pPr>
              <w:adjustRightInd w:val="0"/>
              <w:snapToGrid w:val="0"/>
              <w:spacing w:line="280" w:lineRule="exact"/>
              <w:jc w:val="center"/>
              <w:rPr>
                <w:rFonts w:eastAsia="標楷體"/>
              </w:rPr>
            </w:pPr>
            <w:r w:rsidRPr="00EE2187">
              <w:rPr>
                <w:rFonts w:eastAsia="標楷體"/>
              </w:rPr>
              <w:t>學生會簡介</w:t>
            </w:r>
          </w:p>
        </w:tc>
        <w:tc>
          <w:tcPr>
            <w:tcW w:w="1058" w:type="dxa"/>
            <w:vMerge/>
            <w:tcBorders>
              <w:left w:val="single" w:sz="4" w:space="0" w:color="auto"/>
              <w:right w:val="triple" w:sz="4" w:space="0" w:color="auto"/>
            </w:tcBorders>
            <w:vAlign w:val="center"/>
          </w:tcPr>
          <w:p w:rsidR="00E768B9" w:rsidRPr="00EE2187" w:rsidRDefault="00E768B9" w:rsidP="008334E5">
            <w:pPr>
              <w:adjustRightInd w:val="0"/>
              <w:snapToGrid w:val="0"/>
              <w:spacing w:line="280" w:lineRule="exact"/>
              <w:jc w:val="center"/>
              <w:rPr>
                <w:rFonts w:eastAsia="標楷體"/>
                <w:color w:val="000000"/>
              </w:rPr>
            </w:pPr>
          </w:p>
        </w:tc>
        <w:tc>
          <w:tcPr>
            <w:tcW w:w="1600" w:type="dxa"/>
            <w:tcBorders>
              <w:top w:val="single" w:sz="4" w:space="0" w:color="auto"/>
              <w:left w:val="triple" w:sz="4" w:space="0" w:color="auto"/>
            </w:tcBorders>
            <w:vAlign w:val="center"/>
          </w:tcPr>
          <w:p w:rsidR="00E768B9" w:rsidRPr="00EE2187" w:rsidRDefault="00E768B9" w:rsidP="008334E5">
            <w:pPr>
              <w:adjustRightInd w:val="0"/>
              <w:snapToGrid w:val="0"/>
              <w:spacing w:line="280" w:lineRule="exact"/>
              <w:jc w:val="center"/>
              <w:rPr>
                <w:rFonts w:eastAsia="標楷體"/>
                <w:color w:val="000000"/>
              </w:rPr>
            </w:pPr>
            <w:r w:rsidRPr="00EE2187">
              <w:rPr>
                <w:rFonts w:eastAsia="標楷體"/>
                <w:color w:val="000000"/>
              </w:rPr>
              <w:t>14:00~16:00</w:t>
            </w:r>
          </w:p>
        </w:tc>
        <w:tc>
          <w:tcPr>
            <w:tcW w:w="2445" w:type="dxa"/>
            <w:tcBorders>
              <w:top w:val="single" w:sz="4" w:space="0" w:color="auto"/>
              <w:right w:val="single" w:sz="4" w:space="0" w:color="auto"/>
            </w:tcBorders>
            <w:vAlign w:val="center"/>
          </w:tcPr>
          <w:p w:rsidR="00E768B9" w:rsidRPr="00EE2187" w:rsidRDefault="00E768B9" w:rsidP="008334E5">
            <w:pPr>
              <w:adjustRightInd w:val="0"/>
              <w:snapToGrid w:val="0"/>
              <w:spacing w:line="280" w:lineRule="exact"/>
              <w:jc w:val="center"/>
              <w:rPr>
                <w:rFonts w:eastAsia="標楷體"/>
                <w:color w:val="000000"/>
              </w:rPr>
            </w:pPr>
            <w:r w:rsidRPr="00EE2187">
              <w:rPr>
                <w:rFonts w:eastAsia="標楷體"/>
                <w:color w:val="000000"/>
              </w:rPr>
              <w:t>導師與學生相見歡</w:t>
            </w:r>
          </w:p>
        </w:tc>
        <w:tc>
          <w:tcPr>
            <w:tcW w:w="998" w:type="dxa"/>
            <w:vMerge/>
            <w:tcBorders>
              <w:left w:val="single" w:sz="4" w:space="0" w:color="auto"/>
              <w:right w:val="thinThickThinSmallGap" w:sz="24" w:space="0" w:color="auto"/>
            </w:tcBorders>
            <w:vAlign w:val="center"/>
          </w:tcPr>
          <w:p w:rsidR="00E768B9" w:rsidRPr="00EE2187" w:rsidRDefault="00E768B9" w:rsidP="008334E5">
            <w:pPr>
              <w:adjustRightInd w:val="0"/>
              <w:snapToGrid w:val="0"/>
              <w:spacing w:line="280" w:lineRule="exact"/>
              <w:jc w:val="center"/>
              <w:rPr>
                <w:rFonts w:eastAsia="標楷體"/>
                <w:color w:val="000000"/>
              </w:rPr>
            </w:pPr>
          </w:p>
        </w:tc>
      </w:tr>
      <w:tr w:rsidR="00F4193D" w:rsidRPr="00EE2187" w:rsidTr="00614A66">
        <w:trPr>
          <w:trHeight w:val="374"/>
        </w:trPr>
        <w:tc>
          <w:tcPr>
            <w:tcW w:w="1583" w:type="dxa"/>
            <w:tcBorders>
              <w:left w:val="thinThickThinSmallGap" w:sz="2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13:50~15:40</w:t>
            </w:r>
          </w:p>
        </w:tc>
        <w:tc>
          <w:tcPr>
            <w:tcW w:w="2391" w:type="dxa"/>
            <w:tcBorders>
              <w:right w:val="single" w:sz="4" w:space="0" w:color="auto"/>
            </w:tcBorders>
            <w:vAlign w:val="center"/>
          </w:tcPr>
          <w:p w:rsidR="00F4193D" w:rsidRPr="00EE2187" w:rsidRDefault="00F4193D" w:rsidP="008334E5">
            <w:pPr>
              <w:adjustRightInd w:val="0"/>
              <w:snapToGrid w:val="0"/>
              <w:spacing w:line="280" w:lineRule="exact"/>
              <w:jc w:val="center"/>
              <w:rPr>
                <w:rFonts w:eastAsia="標楷體"/>
              </w:rPr>
            </w:pPr>
            <w:r w:rsidRPr="00EE2187">
              <w:rPr>
                <w:rFonts w:eastAsia="標楷體"/>
              </w:rPr>
              <w:t>各社團簡介</w:t>
            </w:r>
          </w:p>
        </w:tc>
        <w:tc>
          <w:tcPr>
            <w:tcW w:w="1058" w:type="dxa"/>
            <w:vMerge/>
            <w:tcBorders>
              <w:left w:val="single" w:sz="4" w:space="0" w:color="auto"/>
              <w:right w:val="triple" w:sz="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p>
        </w:tc>
        <w:tc>
          <w:tcPr>
            <w:tcW w:w="5043" w:type="dxa"/>
            <w:gridSpan w:val="3"/>
            <w:vMerge w:val="restart"/>
            <w:tcBorders>
              <w:left w:val="triple" w:sz="4" w:space="0" w:color="auto"/>
              <w:right w:val="thinThickThinSmallGap" w:sz="2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b/>
                <w:color w:val="000000"/>
              </w:rPr>
              <w:t>NTCU</w:t>
            </w:r>
            <w:r w:rsidRPr="00EE2187">
              <w:rPr>
                <w:rFonts w:eastAsia="標楷體"/>
                <w:b/>
                <w:color w:val="000000"/>
              </w:rPr>
              <w:t>中教大家庭因你而美麗</w:t>
            </w:r>
          </w:p>
        </w:tc>
      </w:tr>
      <w:tr w:rsidR="00F4193D" w:rsidRPr="00EE2187" w:rsidTr="00614A66">
        <w:trPr>
          <w:trHeight w:val="1061"/>
        </w:trPr>
        <w:tc>
          <w:tcPr>
            <w:tcW w:w="1583" w:type="dxa"/>
            <w:tcBorders>
              <w:left w:val="thinThickThinSmallGap" w:sz="2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15:40~17:20</w:t>
            </w:r>
          </w:p>
        </w:tc>
        <w:tc>
          <w:tcPr>
            <w:tcW w:w="2391" w:type="dxa"/>
            <w:vAlign w:val="center"/>
          </w:tcPr>
          <w:p w:rsidR="00F4193D" w:rsidRPr="00EE2187" w:rsidRDefault="00F4193D" w:rsidP="008334E5">
            <w:pPr>
              <w:adjustRightInd w:val="0"/>
              <w:snapToGrid w:val="0"/>
              <w:spacing w:line="280" w:lineRule="exact"/>
              <w:jc w:val="center"/>
              <w:rPr>
                <w:rFonts w:eastAsia="標楷體"/>
                <w:b/>
                <w:color w:val="000000"/>
              </w:rPr>
            </w:pPr>
            <w:r w:rsidRPr="00EE2187">
              <w:rPr>
                <w:rFonts w:eastAsia="標楷體"/>
                <w:b/>
                <w:color w:val="000000"/>
              </w:rPr>
              <w:t>課外學習正多元</w:t>
            </w:r>
          </w:p>
          <w:p w:rsidR="00F4193D" w:rsidRPr="00EE2187" w:rsidRDefault="00F4193D" w:rsidP="008334E5">
            <w:pPr>
              <w:adjustRightInd w:val="0"/>
              <w:snapToGrid w:val="0"/>
              <w:spacing w:line="280" w:lineRule="exact"/>
              <w:jc w:val="center"/>
              <w:rPr>
                <w:rFonts w:eastAsia="標楷體"/>
                <w:b/>
                <w:color w:val="000000"/>
              </w:rPr>
            </w:pPr>
            <w:r w:rsidRPr="00EE2187">
              <w:rPr>
                <w:rFonts w:eastAsia="標楷體"/>
                <w:b/>
                <w:color w:val="000000"/>
              </w:rPr>
              <w:t>─</w:t>
            </w:r>
            <w:r w:rsidRPr="00EE2187">
              <w:rPr>
                <w:rFonts w:eastAsia="標楷體"/>
                <w:b/>
                <w:color w:val="000000"/>
              </w:rPr>
              <w:t>社團博覽會</w:t>
            </w:r>
          </w:p>
          <w:p w:rsidR="00F4193D" w:rsidRPr="00EE2187" w:rsidRDefault="00F4193D" w:rsidP="008334E5">
            <w:pPr>
              <w:adjustRightInd w:val="0"/>
              <w:snapToGrid w:val="0"/>
              <w:spacing w:line="280" w:lineRule="exact"/>
              <w:jc w:val="center"/>
              <w:rPr>
                <w:rFonts w:eastAsia="標楷體"/>
                <w:color w:val="000000"/>
                <w:sz w:val="18"/>
                <w:szCs w:val="18"/>
              </w:rPr>
            </w:pPr>
            <w:r w:rsidRPr="00EE2187">
              <w:rPr>
                <w:color w:val="000000"/>
                <w:sz w:val="18"/>
                <w:szCs w:val="18"/>
              </w:rPr>
              <w:t>學生會及各社團</w:t>
            </w:r>
          </w:p>
        </w:tc>
        <w:tc>
          <w:tcPr>
            <w:tcW w:w="1058" w:type="dxa"/>
            <w:tcBorders>
              <w:right w:val="triple" w:sz="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忠毅樓</w:t>
            </w:r>
          </w:p>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紅磚道</w:t>
            </w:r>
          </w:p>
        </w:tc>
        <w:tc>
          <w:tcPr>
            <w:tcW w:w="5043" w:type="dxa"/>
            <w:gridSpan w:val="3"/>
            <w:vMerge/>
            <w:tcBorders>
              <w:left w:val="triple" w:sz="4" w:space="0" w:color="auto"/>
              <w:right w:val="thinThickThinSmallGap" w:sz="24" w:space="0" w:color="auto"/>
            </w:tcBorders>
            <w:vAlign w:val="center"/>
          </w:tcPr>
          <w:p w:rsidR="00F4193D" w:rsidRPr="00EE2187" w:rsidRDefault="00F4193D" w:rsidP="005F16C8">
            <w:pPr>
              <w:adjustRightInd w:val="0"/>
              <w:snapToGrid w:val="0"/>
              <w:spacing w:line="280" w:lineRule="exact"/>
              <w:jc w:val="both"/>
              <w:rPr>
                <w:rFonts w:eastAsia="標楷體"/>
                <w:color w:val="000000"/>
              </w:rPr>
            </w:pPr>
          </w:p>
        </w:tc>
      </w:tr>
      <w:tr w:rsidR="00F4193D" w:rsidRPr="00EE2187" w:rsidTr="00614A66">
        <w:trPr>
          <w:trHeight w:val="379"/>
        </w:trPr>
        <w:tc>
          <w:tcPr>
            <w:tcW w:w="1583" w:type="dxa"/>
            <w:tcBorders>
              <w:left w:val="thinThickThinSmallGap" w:sz="2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17:20~18:00</w:t>
            </w:r>
          </w:p>
        </w:tc>
        <w:tc>
          <w:tcPr>
            <w:tcW w:w="2391" w:type="dxa"/>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休息時間</w:t>
            </w:r>
          </w:p>
        </w:tc>
        <w:tc>
          <w:tcPr>
            <w:tcW w:w="1058" w:type="dxa"/>
            <w:tcBorders>
              <w:right w:val="triple" w:sz="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p>
        </w:tc>
        <w:tc>
          <w:tcPr>
            <w:tcW w:w="5043" w:type="dxa"/>
            <w:gridSpan w:val="3"/>
            <w:vMerge/>
            <w:tcBorders>
              <w:left w:val="triple" w:sz="4" w:space="0" w:color="auto"/>
              <w:right w:val="thinThickThinSmallGap" w:sz="24" w:space="0" w:color="auto"/>
            </w:tcBorders>
            <w:vAlign w:val="center"/>
          </w:tcPr>
          <w:p w:rsidR="00F4193D" w:rsidRPr="00EE2187" w:rsidRDefault="00F4193D" w:rsidP="005F16C8">
            <w:pPr>
              <w:adjustRightInd w:val="0"/>
              <w:snapToGrid w:val="0"/>
              <w:spacing w:line="280" w:lineRule="exact"/>
              <w:jc w:val="both"/>
              <w:rPr>
                <w:rFonts w:eastAsia="標楷體"/>
                <w:color w:val="000000"/>
              </w:rPr>
            </w:pPr>
          </w:p>
        </w:tc>
      </w:tr>
      <w:tr w:rsidR="00F4193D" w:rsidRPr="00EE2187" w:rsidTr="00614A66">
        <w:trPr>
          <w:trHeight w:val="518"/>
        </w:trPr>
        <w:tc>
          <w:tcPr>
            <w:tcW w:w="1583" w:type="dxa"/>
            <w:tcBorders>
              <w:left w:val="thinThickThinSmallGap" w:sz="2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18:00~18:10</w:t>
            </w:r>
          </w:p>
        </w:tc>
        <w:tc>
          <w:tcPr>
            <w:tcW w:w="2391" w:type="dxa"/>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入場就座</w:t>
            </w:r>
            <w:r w:rsidRPr="00EE2187">
              <w:rPr>
                <w:color w:val="000000"/>
                <w:sz w:val="18"/>
                <w:szCs w:val="18"/>
              </w:rPr>
              <w:t>(</w:t>
            </w:r>
            <w:r w:rsidRPr="00EE2187">
              <w:rPr>
                <w:color w:val="000000"/>
                <w:sz w:val="18"/>
                <w:szCs w:val="18"/>
              </w:rPr>
              <w:t>生輔組</w:t>
            </w:r>
            <w:r w:rsidRPr="00EE2187">
              <w:rPr>
                <w:color w:val="000000"/>
                <w:sz w:val="18"/>
                <w:szCs w:val="18"/>
              </w:rPr>
              <w:t>)</w:t>
            </w:r>
          </w:p>
        </w:tc>
        <w:tc>
          <w:tcPr>
            <w:tcW w:w="1058" w:type="dxa"/>
            <w:vMerge w:val="restart"/>
            <w:tcBorders>
              <w:right w:val="triple" w:sz="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中正樓</w:t>
            </w:r>
          </w:p>
        </w:tc>
        <w:tc>
          <w:tcPr>
            <w:tcW w:w="5043" w:type="dxa"/>
            <w:gridSpan w:val="3"/>
            <w:vMerge/>
            <w:tcBorders>
              <w:left w:val="triple" w:sz="4" w:space="0" w:color="auto"/>
              <w:right w:val="thinThickThinSmallGap" w:sz="24" w:space="0" w:color="auto"/>
            </w:tcBorders>
            <w:vAlign w:val="center"/>
          </w:tcPr>
          <w:p w:rsidR="00F4193D" w:rsidRPr="00EE2187" w:rsidRDefault="00F4193D" w:rsidP="005F16C8">
            <w:pPr>
              <w:adjustRightInd w:val="0"/>
              <w:snapToGrid w:val="0"/>
              <w:spacing w:line="280" w:lineRule="exact"/>
              <w:jc w:val="both"/>
              <w:rPr>
                <w:rFonts w:eastAsia="標楷體"/>
                <w:color w:val="000000"/>
              </w:rPr>
            </w:pPr>
          </w:p>
        </w:tc>
      </w:tr>
      <w:tr w:rsidR="00F4193D" w:rsidRPr="00EE2187" w:rsidTr="00614A66">
        <w:trPr>
          <w:trHeight w:val="712"/>
        </w:trPr>
        <w:tc>
          <w:tcPr>
            <w:tcW w:w="1583" w:type="dxa"/>
            <w:tcBorders>
              <w:left w:val="thinThickThinSmallGap" w:sz="2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18:10~21:00</w:t>
            </w:r>
          </w:p>
        </w:tc>
        <w:tc>
          <w:tcPr>
            <w:tcW w:w="2391" w:type="dxa"/>
            <w:vAlign w:val="center"/>
          </w:tcPr>
          <w:p w:rsidR="00F4193D" w:rsidRPr="00EE2187" w:rsidRDefault="00F4193D" w:rsidP="008334E5">
            <w:pPr>
              <w:adjustRightInd w:val="0"/>
              <w:snapToGrid w:val="0"/>
              <w:spacing w:line="280" w:lineRule="exact"/>
              <w:jc w:val="center"/>
              <w:rPr>
                <w:rFonts w:eastAsia="標楷體"/>
                <w:b/>
                <w:color w:val="000000"/>
              </w:rPr>
            </w:pPr>
            <w:r w:rsidRPr="00EE2187">
              <w:rPr>
                <w:rFonts w:eastAsia="標楷體"/>
                <w:b/>
                <w:color w:val="000000"/>
              </w:rPr>
              <w:t>社團之夜正鬧熱</w:t>
            </w:r>
          </w:p>
          <w:p w:rsidR="00F4193D" w:rsidRPr="00EE2187" w:rsidRDefault="00F4193D" w:rsidP="008334E5">
            <w:pPr>
              <w:adjustRightInd w:val="0"/>
              <w:snapToGrid w:val="0"/>
              <w:spacing w:line="280" w:lineRule="exact"/>
              <w:jc w:val="center"/>
              <w:rPr>
                <w:color w:val="000000"/>
                <w:sz w:val="18"/>
                <w:szCs w:val="18"/>
              </w:rPr>
            </w:pPr>
            <w:r w:rsidRPr="00EE2187">
              <w:rPr>
                <w:color w:val="000000"/>
                <w:sz w:val="18"/>
                <w:szCs w:val="18"/>
              </w:rPr>
              <w:t>學生會及各社團</w:t>
            </w:r>
          </w:p>
        </w:tc>
        <w:tc>
          <w:tcPr>
            <w:tcW w:w="1058" w:type="dxa"/>
            <w:vMerge/>
            <w:tcBorders>
              <w:right w:val="triple" w:sz="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p>
        </w:tc>
        <w:tc>
          <w:tcPr>
            <w:tcW w:w="5043" w:type="dxa"/>
            <w:gridSpan w:val="3"/>
            <w:vMerge/>
            <w:tcBorders>
              <w:left w:val="triple" w:sz="4" w:space="0" w:color="auto"/>
              <w:right w:val="thinThickThinSmallGap" w:sz="24" w:space="0" w:color="auto"/>
            </w:tcBorders>
            <w:vAlign w:val="center"/>
          </w:tcPr>
          <w:p w:rsidR="00F4193D" w:rsidRPr="00EE2187" w:rsidRDefault="00F4193D" w:rsidP="005F16C8">
            <w:pPr>
              <w:adjustRightInd w:val="0"/>
              <w:snapToGrid w:val="0"/>
              <w:spacing w:line="280" w:lineRule="exact"/>
              <w:jc w:val="both"/>
              <w:rPr>
                <w:rFonts w:eastAsia="標楷體"/>
                <w:color w:val="000000"/>
              </w:rPr>
            </w:pPr>
          </w:p>
        </w:tc>
      </w:tr>
      <w:tr w:rsidR="00F4193D" w:rsidRPr="00EE2187" w:rsidTr="00614A66">
        <w:trPr>
          <w:trHeight w:val="712"/>
        </w:trPr>
        <w:tc>
          <w:tcPr>
            <w:tcW w:w="1583" w:type="dxa"/>
            <w:tcBorders>
              <w:left w:val="thinThickThinSmallGap" w:sz="2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21:00~21:30</w:t>
            </w:r>
          </w:p>
        </w:tc>
        <w:tc>
          <w:tcPr>
            <w:tcW w:w="2391" w:type="dxa"/>
            <w:vAlign w:val="center"/>
          </w:tcPr>
          <w:p w:rsidR="00F4193D" w:rsidRPr="00EE2187" w:rsidRDefault="00F4193D" w:rsidP="008334E5">
            <w:pPr>
              <w:adjustRightInd w:val="0"/>
              <w:snapToGrid w:val="0"/>
              <w:spacing w:line="280" w:lineRule="exact"/>
              <w:jc w:val="center"/>
              <w:rPr>
                <w:rFonts w:eastAsia="標楷體"/>
                <w:b/>
                <w:color w:val="000000"/>
              </w:rPr>
            </w:pPr>
            <w:r w:rsidRPr="00EE2187">
              <w:rPr>
                <w:rFonts w:eastAsia="標楷體"/>
                <w:b/>
                <w:color w:val="000000"/>
              </w:rPr>
              <w:t>宿舍夜未眠</w:t>
            </w:r>
            <w:r w:rsidRPr="00EE2187">
              <w:rPr>
                <w:rFonts w:eastAsia="標楷體"/>
                <w:b/>
                <w:color w:val="000000"/>
              </w:rPr>
              <w:t>(</w:t>
            </w:r>
            <w:r w:rsidRPr="00EE2187">
              <w:rPr>
                <w:rFonts w:eastAsia="標楷體"/>
                <w:b/>
                <w:color w:val="000000"/>
              </w:rPr>
              <w:t>一</w:t>
            </w:r>
            <w:r w:rsidRPr="00EE2187">
              <w:rPr>
                <w:rFonts w:eastAsia="標楷體"/>
                <w:b/>
                <w:color w:val="000000"/>
              </w:rPr>
              <w:t>)</w:t>
            </w:r>
          </w:p>
          <w:p w:rsidR="00F4193D" w:rsidRPr="00EE2187" w:rsidRDefault="00F4193D" w:rsidP="008334E5">
            <w:pPr>
              <w:adjustRightInd w:val="0"/>
              <w:snapToGrid w:val="0"/>
              <w:spacing w:line="280" w:lineRule="exact"/>
              <w:jc w:val="center"/>
              <w:rPr>
                <w:rFonts w:eastAsia="標楷體"/>
                <w:color w:val="000000"/>
                <w:sz w:val="18"/>
                <w:szCs w:val="18"/>
              </w:rPr>
            </w:pPr>
            <w:r w:rsidRPr="00EE2187">
              <w:rPr>
                <w:rFonts w:eastAsia="標楷體"/>
                <w:b/>
                <w:color w:val="000000"/>
                <w:sz w:val="18"/>
                <w:szCs w:val="18"/>
              </w:rPr>
              <w:t>─</w:t>
            </w:r>
            <w:r w:rsidRPr="00EE2187">
              <w:rPr>
                <w:rFonts w:eastAsia="標楷體"/>
                <w:b/>
                <w:color w:val="000000"/>
                <w:sz w:val="18"/>
                <w:szCs w:val="18"/>
              </w:rPr>
              <w:t>新生晚點名</w:t>
            </w:r>
          </w:p>
        </w:tc>
        <w:tc>
          <w:tcPr>
            <w:tcW w:w="1058" w:type="dxa"/>
            <w:vMerge/>
            <w:tcBorders>
              <w:right w:val="triple" w:sz="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p>
        </w:tc>
        <w:tc>
          <w:tcPr>
            <w:tcW w:w="5043" w:type="dxa"/>
            <w:gridSpan w:val="3"/>
            <w:vMerge/>
            <w:tcBorders>
              <w:left w:val="triple" w:sz="4" w:space="0" w:color="auto"/>
              <w:right w:val="thinThickThinSmallGap" w:sz="24" w:space="0" w:color="auto"/>
            </w:tcBorders>
            <w:vAlign w:val="center"/>
          </w:tcPr>
          <w:p w:rsidR="00F4193D" w:rsidRPr="00EE2187" w:rsidRDefault="00F4193D" w:rsidP="005F16C8">
            <w:pPr>
              <w:adjustRightInd w:val="0"/>
              <w:snapToGrid w:val="0"/>
              <w:spacing w:line="280" w:lineRule="exact"/>
              <w:jc w:val="both"/>
              <w:rPr>
                <w:rFonts w:eastAsia="標楷體"/>
                <w:color w:val="000000"/>
              </w:rPr>
            </w:pPr>
          </w:p>
        </w:tc>
      </w:tr>
      <w:tr w:rsidR="00F4193D" w:rsidRPr="00EE2187" w:rsidTr="00614A66">
        <w:trPr>
          <w:trHeight w:val="712"/>
        </w:trPr>
        <w:tc>
          <w:tcPr>
            <w:tcW w:w="1583" w:type="dxa"/>
            <w:tcBorders>
              <w:left w:val="thinThickThinSmallGap" w:sz="24" w:space="0" w:color="auto"/>
              <w:bottom w:val="thinThickThinSmallGap" w:sz="24" w:space="0" w:color="auto"/>
            </w:tcBorders>
            <w:vAlign w:val="center"/>
          </w:tcPr>
          <w:p w:rsidR="00F4193D" w:rsidRPr="00EE2187" w:rsidRDefault="00F4193D" w:rsidP="008334E5">
            <w:pPr>
              <w:adjustRightInd w:val="0"/>
              <w:snapToGrid w:val="0"/>
              <w:spacing w:line="280" w:lineRule="exact"/>
              <w:jc w:val="center"/>
              <w:rPr>
                <w:rFonts w:eastAsia="標楷體"/>
                <w:color w:val="000000"/>
              </w:rPr>
            </w:pPr>
            <w:r w:rsidRPr="00EE2187">
              <w:rPr>
                <w:rFonts w:eastAsia="標楷體"/>
                <w:color w:val="000000"/>
              </w:rPr>
              <w:t>21:30~22:30</w:t>
            </w:r>
          </w:p>
        </w:tc>
        <w:tc>
          <w:tcPr>
            <w:tcW w:w="2391" w:type="dxa"/>
            <w:tcBorders>
              <w:bottom w:val="thinThickThinSmallGap" w:sz="24" w:space="0" w:color="auto"/>
            </w:tcBorders>
            <w:vAlign w:val="center"/>
          </w:tcPr>
          <w:p w:rsidR="00F4193D" w:rsidRPr="00EE2187" w:rsidRDefault="00F4193D" w:rsidP="008334E5">
            <w:pPr>
              <w:adjustRightInd w:val="0"/>
              <w:snapToGrid w:val="0"/>
              <w:spacing w:line="280" w:lineRule="exact"/>
              <w:jc w:val="center"/>
              <w:rPr>
                <w:rFonts w:eastAsia="標楷體"/>
                <w:b/>
                <w:color w:val="000000"/>
              </w:rPr>
            </w:pPr>
            <w:r w:rsidRPr="00EE2187">
              <w:rPr>
                <w:rFonts w:eastAsia="標楷體"/>
                <w:b/>
                <w:color w:val="000000"/>
              </w:rPr>
              <w:t>宿舍夜未眠</w:t>
            </w:r>
            <w:r w:rsidRPr="00EE2187">
              <w:rPr>
                <w:rFonts w:eastAsia="標楷體"/>
                <w:b/>
                <w:color w:val="000000"/>
              </w:rPr>
              <w:t>(</w:t>
            </w:r>
            <w:r w:rsidRPr="00EE2187">
              <w:rPr>
                <w:rFonts w:eastAsia="標楷體"/>
                <w:b/>
                <w:color w:val="000000"/>
              </w:rPr>
              <w:t>二</w:t>
            </w:r>
            <w:r w:rsidRPr="00EE2187">
              <w:rPr>
                <w:rFonts w:eastAsia="標楷體"/>
                <w:b/>
                <w:color w:val="000000"/>
              </w:rPr>
              <w:t>)</w:t>
            </w:r>
          </w:p>
          <w:p w:rsidR="00F4193D" w:rsidRPr="00EE2187" w:rsidRDefault="00F4193D" w:rsidP="008334E5">
            <w:pPr>
              <w:adjustRightInd w:val="0"/>
              <w:snapToGrid w:val="0"/>
              <w:spacing w:line="280" w:lineRule="exact"/>
              <w:jc w:val="center"/>
              <w:rPr>
                <w:rFonts w:eastAsia="標楷體"/>
                <w:b/>
                <w:color w:val="000000"/>
                <w:sz w:val="18"/>
                <w:szCs w:val="18"/>
              </w:rPr>
            </w:pPr>
            <w:r w:rsidRPr="00EE2187">
              <w:rPr>
                <w:rFonts w:eastAsia="標楷體"/>
                <w:b/>
                <w:color w:val="000000"/>
                <w:sz w:val="18"/>
                <w:szCs w:val="18"/>
              </w:rPr>
              <w:t>─</w:t>
            </w:r>
            <w:r w:rsidRPr="00EE2187">
              <w:rPr>
                <w:rFonts w:eastAsia="標楷體"/>
                <w:b/>
                <w:color w:val="000000"/>
                <w:sz w:val="18"/>
                <w:szCs w:val="18"/>
              </w:rPr>
              <w:t>防災演練</w:t>
            </w:r>
          </w:p>
        </w:tc>
        <w:tc>
          <w:tcPr>
            <w:tcW w:w="1058" w:type="dxa"/>
            <w:tcBorders>
              <w:bottom w:val="thinThickThinSmallGap" w:sz="24" w:space="0" w:color="auto"/>
              <w:right w:val="triple" w:sz="4" w:space="0" w:color="auto"/>
            </w:tcBorders>
            <w:vAlign w:val="center"/>
          </w:tcPr>
          <w:p w:rsidR="00F4193D" w:rsidRPr="00EE2187" w:rsidRDefault="00BA3825" w:rsidP="008334E5">
            <w:pPr>
              <w:adjustRightInd w:val="0"/>
              <w:snapToGrid w:val="0"/>
              <w:spacing w:line="280" w:lineRule="exact"/>
              <w:jc w:val="center"/>
              <w:rPr>
                <w:rFonts w:eastAsia="標楷體"/>
                <w:color w:val="000000"/>
              </w:rPr>
            </w:pPr>
            <w:r w:rsidRPr="00EE2187">
              <w:rPr>
                <w:rFonts w:eastAsia="標楷體"/>
                <w:color w:val="000000"/>
              </w:rPr>
              <w:t>莊敬苑</w:t>
            </w:r>
            <w:r w:rsidR="00F4193D" w:rsidRPr="00EE2187">
              <w:rPr>
                <w:rFonts w:eastAsia="標楷體"/>
                <w:color w:val="000000"/>
              </w:rPr>
              <w:t>迎曦樓</w:t>
            </w:r>
          </w:p>
        </w:tc>
        <w:tc>
          <w:tcPr>
            <w:tcW w:w="5043" w:type="dxa"/>
            <w:gridSpan w:val="3"/>
            <w:vMerge/>
            <w:tcBorders>
              <w:left w:val="triple" w:sz="4" w:space="0" w:color="auto"/>
              <w:bottom w:val="thinThickThinSmallGap" w:sz="24" w:space="0" w:color="auto"/>
              <w:right w:val="thinThickThinSmallGap" w:sz="24" w:space="0" w:color="auto"/>
            </w:tcBorders>
            <w:vAlign w:val="center"/>
          </w:tcPr>
          <w:p w:rsidR="00F4193D" w:rsidRPr="00EE2187" w:rsidRDefault="00F4193D" w:rsidP="005F16C8">
            <w:pPr>
              <w:adjustRightInd w:val="0"/>
              <w:snapToGrid w:val="0"/>
              <w:spacing w:line="280" w:lineRule="exact"/>
              <w:jc w:val="both"/>
              <w:rPr>
                <w:rFonts w:eastAsia="標楷體"/>
                <w:color w:val="000000"/>
              </w:rPr>
            </w:pPr>
          </w:p>
        </w:tc>
      </w:tr>
    </w:tbl>
    <w:p w:rsidR="00E50C48" w:rsidRPr="00EE2187" w:rsidRDefault="0084335D" w:rsidP="005F16C8">
      <w:pPr>
        <w:spacing w:line="260" w:lineRule="exact"/>
        <w:jc w:val="both"/>
        <w:rPr>
          <w:rFonts w:eastAsia="標楷體"/>
          <w:sz w:val="22"/>
          <w:szCs w:val="22"/>
        </w:rPr>
      </w:pPr>
      <w:r w:rsidRPr="00EE2187">
        <w:rPr>
          <w:rFonts w:eastAsia="標楷體"/>
          <w:sz w:val="22"/>
          <w:szCs w:val="22"/>
        </w:rPr>
        <w:t xml:space="preserve"> </w:t>
      </w:r>
      <w:r w:rsidR="003C538B" w:rsidRPr="00EE2187">
        <w:rPr>
          <w:rFonts w:eastAsia="標楷體"/>
          <w:sz w:val="22"/>
          <w:szCs w:val="22"/>
        </w:rPr>
        <w:t>備註：</w:t>
      </w:r>
      <w:r w:rsidR="003C538B" w:rsidRPr="00EE2187">
        <w:rPr>
          <w:rFonts w:eastAsia="標楷體"/>
          <w:sz w:val="22"/>
          <w:szCs w:val="22"/>
        </w:rPr>
        <w:t>1.</w:t>
      </w:r>
      <w:r w:rsidR="003C538B" w:rsidRPr="00EE2187">
        <w:rPr>
          <w:rFonts w:eastAsia="標楷體"/>
          <w:sz w:val="22"/>
          <w:szCs w:val="22"/>
        </w:rPr>
        <w:t>宿舍夜未眠</w:t>
      </w:r>
      <w:r w:rsidR="003C538B" w:rsidRPr="00EE2187">
        <w:rPr>
          <w:rFonts w:eastAsia="標楷體"/>
          <w:sz w:val="22"/>
          <w:szCs w:val="22"/>
        </w:rPr>
        <w:t>(</w:t>
      </w:r>
      <w:r w:rsidR="003C538B" w:rsidRPr="00EE2187">
        <w:rPr>
          <w:rFonts w:eastAsia="標楷體"/>
          <w:sz w:val="22"/>
          <w:szCs w:val="22"/>
        </w:rPr>
        <w:t>一</w:t>
      </w:r>
      <w:r w:rsidR="003C538B" w:rsidRPr="00EE2187">
        <w:rPr>
          <w:rFonts w:eastAsia="標楷體"/>
          <w:sz w:val="22"/>
          <w:szCs w:val="22"/>
        </w:rPr>
        <w:t>)</w:t>
      </w:r>
      <w:r w:rsidR="003C538B" w:rsidRPr="00EE2187">
        <w:rPr>
          <w:rFonts w:eastAsia="標楷體"/>
          <w:sz w:val="22"/>
          <w:szCs w:val="22"/>
        </w:rPr>
        <w:t>對象為全體新生</w:t>
      </w:r>
    </w:p>
    <w:p w:rsidR="00EB7CAE" w:rsidRPr="00EE2187" w:rsidRDefault="00C73AA5" w:rsidP="005F16C8">
      <w:pPr>
        <w:spacing w:line="260" w:lineRule="exact"/>
        <w:jc w:val="both"/>
        <w:rPr>
          <w:rFonts w:eastAsia="標楷體"/>
          <w:sz w:val="22"/>
          <w:szCs w:val="22"/>
        </w:rPr>
        <w:sectPr w:rsidR="00EB7CAE" w:rsidRPr="00EE2187" w:rsidSect="00740841">
          <w:footerReference w:type="default" r:id="rId8"/>
          <w:pgSz w:w="11906" w:h="16838"/>
          <w:pgMar w:top="232" w:right="720" w:bottom="232" w:left="720" w:header="851" w:footer="992" w:gutter="0"/>
          <w:cols w:space="425"/>
          <w:docGrid w:type="lines" w:linePitch="360"/>
        </w:sectPr>
      </w:pPr>
      <w:r w:rsidRPr="00EE2187">
        <w:rPr>
          <w:rFonts w:eastAsia="標楷體"/>
          <w:sz w:val="22"/>
          <w:szCs w:val="22"/>
        </w:rPr>
        <w:t xml:space="preserve"> </w:t>
      </w:r>
      <w:r w:rsidRPr="00EE2187">
        <w:rPr>
          <w:rFonts w:eastAsia="標楷體"/>
          <w:sz w:val="22"/>
          <w:szCs w:val="22"/>
        </w:rPr>
        <w:t xml:space="preserve">　　　</w:t>
      </w:r>
      <w:r w:rsidR="003C538B" w:rsidRPr="00EE2187">
        <w:rPr>
          <w:rFonts w:eastAsia="標楷體"/>
          <w:sz w:val="22"/>
          <w:szCs w:val="22"/>
        </w:rPr>
        <w:t>2.</w:t>
      </w:r>
      <w:r w:rsidR="003C538B" w:rsidRPr="00EE2187">
        <w:rPr>
          <w:rFonts w:eastAsia="標楷體"/>
          <w:sz w:val="22"/>
          <w:szCs w:val="22"/>
        </w:rPr>
        <w:t>宿舍夜未眠</w:t>
      </w:r>
      <w:r w:rsidR="003C538B" w:rsidRPr="00EE2187">
        <w:rPr>
          <w:rFonts w:eastAsia="標楷體"/>
          <w:sz w:val="22"/>
          <w:szCs w:val="22"/>
        </w:rPr>
        <w:t>(</w:t>
      </w:r>
      <w:r w:rsidR="003C538B" w:rsidRPr="00EE2187">
        <w:rPr>
          <w:rFonts w:eastAsia="標楷體"/>
          <w:sz w:val="22"/>
          <w:szCs w:val="22"/>
        </w:rPr>
        <w:t>二</w:t>
      </w:r>
      <w:r w:rsidR="003C538B" w:rsidRPr="00EE2187">
        <w:rPr>
          <w:rFonts w:eastAsia="標楷體"/>
          <w:sz w:val="22"/>
          <w:szCs w:val="22"/>
        </w:rPr>
        <w:t>)</w:t>
      </w:r>
      <w:r w:rsidR="003C538B" w:rsidRPr="00EE2187">
        <w:rPr>
          <w:rFonts w:eastAsia="標楷體"/>
          <w:sz w:val="22"/>
          <w:szCs w:val="22"/>
        </w:rPr>
        <w:t>對象為住宿之新生</w:t>
      </w:r>
    </w:p>
    <w:p w:rsidR="00967FFA" w:rsidRPr="00EE2187" w:rsidRDefault="00967FFA" w:rsidP="005F16C8">
      <w:pPr>
        <w:spacing w:line="440" w:lineRule="exact"/>
        <w:ind w:firstLineChars="200" w:firstLine="721"/>
        <w:jc w:val="both"/>
        <w:rPr>
          <w:rFonts w:eastAsia="標楷體"/>
          <w:b/>
          <w:bCs/>
          <w:sz w:val="36"/>
          <w:szCs w:val="28"/>
        </w:rPr>
      </w:pPr>
    </w:p>
    <w:p w:rsidR="00967FFA" w:rsidRPr="00EE2187" w:rsidRDefault="00A03F91" w:rsidP="005F16C8">
      <w:pPr>
        <w:spacing w:line="440" w:lineRule="exact"/>
        <w:ind w:firstLineChars="200" w:firstLine="721"/>
        <w:jc w:val="both"/>
        <w:rPr>
          <w:rFonts w:eastAsia="標楷體"/>
          <w:b/>
          <w:bCs/>
          <w:sz w:val="36"/>
          <w:szCs w:val="28"/>
        </w:rPr>
      </w:pPr>
      <w:r w:rsidRPr="00EE2187">
        <w:rPr>
          <w:rFonts w:eastAsia="標楷體"/>
          <w:b/>
          <w:bCs/>
          <w:sz w:val="36"/>
          <w:szCs w:val="28"/>
        </w:rPr>
        <w:t>校長給大學新鮮人的話－邁向成功大學生涯之箴言</w:t>
      </w:r>
    </w:p>
    <w:p w:rsidR="00A03F91" w:rsidRPr="00EE2187" w:rsidRDefault="00A03F91" w:rsidP="008334E5">
      <w:pPr>
        <w:spacing w:beforeLines="50" w:before="180" w:line="440" w:lineRule="exact"/>
        <w:ind w:firstLineChars="200" w:firstLine="560"/>
        <w:jc w:val="both"/>
        <w:rPr>
          <w:rFonts w:eastAsia="標楷體"/>
          <w:noProof/>
          <w:spacing w:val="-1"/>
          <w:sz w:val="28"/>
        </w:rPr>
      </w:pPr>
      <w:r w:rsidRPr="00EE2187">
        <w:rPr>
          <w:rFonts w:eastAsia="標楷體"/>
          <w:bCs/>
          <w:sz w:val="28"/>
        </w:rPr>
        <w:t>首先代表本校歡迎各位同學加入臺中教育大學這個溫馨的大家庭。恭喜各位同學在結束高中生活後</w:t>
      </w:r>
      <w:r w:rsidRPr="00EE2187">
        <w:rPr>
          <w:rFonts w:eastAsia="標楷體"/>
          <w:sz w:val="28"/>
          <w:shd w:val="clear" w:color="auto" w:fill="FFFFFF"/>
        </w:rPr>
        <w:t>，正式</w:t>
      </w:r>
      <w:r w:rsidRPr="00EE2187">
        <w:rPr>
          <w:rFonts w:eastAsia="標楷體"/>
          <w:bCs/>
          <w:sz w:val="28"/>
        </w:rPr>
        <w:t>邁向人生的另一個成人生涯重要發展階段。大學是培植各類高等專門人才的高等教育學府</w:t>
      </w:r>
      <w:r w:rsidRPr="00EE2187">
        <w:rPr>
          <w:rFonts w:eastAsia="標楷體"/>
          <w:sz w:val="28"/>
          <w:shd w:val="clear" w:color="auto" w:fill="FFFFFF"/>
        </w:rPr>
        <w:t>，從今天起各位同學將在本校饒富教育意義的學習環境中，奠定未來各類專業人才所需的知識根基</w:t>
      </w:r>
      <w:r w:rsidRPr="00EE2187">
        <w:rPr>
          <w:rFonts w:eastAsia="標楷體"/>
          <w:bCs/>
          <w:sz w:val="28"/>
        </w:rPr>
        <w:t>。</w:t>
      </w:r>
      <w:r w:rsidRPr="00EE2187">
        <w:rPr>
          <w:rFonts w:eastAsia="標楷體"/>
          <w:sz w:val="28"/>
          <w:shd w:val="clear" w:color="auto" w:fill="FFFFFF"/>
        </w:rPr>
        <w:t>本校擁有優良傳統與歷史傳承，無疑是培育未來</w:t>
      </w:r>
      <w:r w:rsidRPr="00EE2187">
        <w:rPr>
          <w:rFonts w:eastAsia="標楷體"/>
          <w:noProof/>
          <w:spacing w:val="-1"/>
          <w:sz w:val="28"/>
        </w:rPr>
        <w:t>師資與各類創新產業人才之最佳專業典範大學。</w:t>
      </w:r>
    </w:p>
    <w:p w:rsidR="00A03F91" w:rsidRPr="00EE2187" w:rsidRDefault="00A03F91" w:rsidP="008334E5">
      <w:pPr>
        <w:spacing w:beforeLines="50" w:before="180" w:line="440" w:lineRule="exact"/>
        <w:ind w:firstLineChars="200" w:firstLine="556"/>
        <w:jc w:val="both"/>
        <w:rPr>
          <w:rFonts w:eastAsia="標楷體"/>
          <w:bCs/>
          <w:sz w:val="28"/>
        </w:rPr>
      </w:pPr>
      <w:r w:rsidRPr="00EE2187">
        <w:rPr>
          <w:rFonts w:eastAsia="標楷體"/>
          <w:noProof/>
          <w:spacing w:val="-1"/>
          <w:sz w:val="28"/>
        </w:rPr>
        <w:t>從</w:t>
      </w:r>
      <w:r w:rsidRPr="00EE2187">
        <w:rPr>
          <w:rFonts w:eastAsia="標楷體"/>
          <w:bCs/>
          <w:sz w:val="28"/>
        </w:rPr>
        <w:t>開學典禮這一刻起</w:t>
      </w:r>
      <w:r w:rsidRPr="00EE2187">
        <w:rPr>
          <w:rFonts w:eastAsia="標楷體"/>
          <w:sz w:val="28"/>
          <w:shd w:val="clear" w:color="auto" w:fill="FFFFFF"/>
        </w:rPr>
        <w:t>，我特別要勉勵各位大學新鮮人，做好未來大學學習生涯的規劃，以便在多彩多姿的大學生活中，厚植未來人生成功所需之各類專業知能與生活體驗。以下我要分享給各位同學在</w:t>
      </w:r>
      <w:r w:rsidRPr="00EE2187">
        <w:rPr>
          <w:rFonts w:eastAsia="標楷體"/>
          <w:bCs/>
          <w:sz w:val="28"/>
        </w:rPr>
        <w:t>邁向成功的大學生涯的幾個重要箴言</w:t>
      </w:r>
      <w:r w:rsidRPr="00EE2187">
        <w:rPr>
          <w:rFonts w:eastAsia="標楷體"/>
          <w:bCs/>
          <w:sz w:val="28"/>
        </w:rPr>
        <w:t>:</w:t>
      </w:r>
    </w:p>
    <w:p w:rsidR="00A03F91" w:rsidRPr="00EE2187" w:rsidRDefault="00967FFA" w:rsidP="008334E5">
      <w:pPr>
        <w:spacing w:beforeLines="50" w:before="180" w:line="440" w:lineRule="exact"/>
        <w:ind w:firstLineChars="200" w:firstLine="557"/>
        <w:jc w:val="both"/>
        <w:rPr>
          <w:rFonts w:eastAsia="標楷體"/>
          <w:b/>
          <w:noProof/>
          <w:spacing w:val="-1"/>
          <w:sz w:val="28"/>
        </w:rPr>
      </w:pPr>
      <w:r w:rsidRPr="00EE2187">
        <w:rPr>
          <w:rFonts w:eastAsia="標楷體"/>
          <w:b/>
          <w:noProof/>
          <w:spacing w:val="-1"/>
          <w:sz w:val="28"/>
        </w:rPr>
        <w:t>第一、</w:t>
      </w:r>
      <w:r w:rsidR="00A03F91" w:rsidRPr="00EE2187">
        <w:rPr>
          <w:rFonts w:eastAsia="標楷體"/>
          <w:b/>
          <w:noProof/>
          <w:spacing w:val="-1"/>
          <w:sz w:val="28"/>
        </w:rPr>
        <w:t>應把握各種學習體驗與機會。</w:t>
      </w:r>
    </w:p>
    <w:p w:rsidR="00A03F91" w:rsidRPr="00EE2187" w:rsidRDefault="00A03F91" w:rsidP="008334E5">
      <w:pPr>
        <w:spacing w:beforeLines="50" w:before="180" w:line="440" w:lineRule="exact"/>
        <w:ind w:firstLineChars="200" w:firstLine="556"/>
        <w:jc w:val="both"/>
        <w:rPr>
          <w:rFonts w:eastAsia="標楷體"/>
          <w:b/>
          <w:bCs/>
          <w:sz w:val="28"/>
        </w:rPr>
      </w:pPr>
      <w:r w:rsidRPr="00EE2187">
        <w:rPr>
          <w:rFonts w:eastAsia="標楷體"/>
          <w:noProof/>
          <w:spacing w:val="-1"/>
          <w:sz w:val="28"/>
        </w:rPr>
        <w:t>大</w:t>
      </w:r>
      <w:r w:rsidRPr="00EE2187">
        <w:rPr>
          <w:rFonts w:eastAsia="標楷體"/>
          <w:bCs/>
          <w:sz w:val="28"/>
        </w:rPr>
        <w:t>學校園中存在著各種學習機會</w:t>
      </w:r>
      <w:r w:rsidRPr="00EE2187">
        <w:rPr>
          <w:rFonts w:eastAsia="標楷體"/>
          <w:sz w:val="28"/>
          <w:shd w:val="clear" w:color="auto" w:fill="FFFFFF"/>
        </w:rPr>
        <w:t>，</w:t>
      </w:r>
      <w:r w:rsidRPr="00EE2187">
        <w:rPr>
          <w:rFonts w:eastAsia="標楷體"/>
          <w:bCs/>
          <w:sz w:val="28"/>
        </w:rPr>
        <w:t>不論是正式課程或非正式課程</w:t>
      </w:r>
      <w:r w:rsidRPr="00EE2187">
        <w:rPr>
          <w:rFonts w:eastAsia="標楷體"/>
          <w:sz w:val="28"/>
          <w:shd w:val="clear" w:color="auto" w:fill="FFFFFF"/>
        </w:rPr>
        <w:t>，</w:t>
      </w:r>
      <w:r w:rsidRPr="00EE2187">
        <w:rPr>
          <w:rFonts w:eastAsia="標楷體"/>
          <w:bCs/>
          <w:sz w:val="28"/>
        </w:rPr>
        <w:t>甚至於社團活動</w:t>
      </w:r>
      <w:r w:rsidRPr="00EE2187">
        <w:rPr>
          <w:rFonts w:eastAsia="標楷體"/>
          <w:sz w:val="28"/>
          <w:shd w:val="clear" w:color="auto" w:fill="FFFFFF"/>
        </w:rPr>
        <w:t>，都可協助各位同學獲取未來成人工作生涯所需的各項專業知能及重要經驗。大學各個學術領域均有其各自的系統性專業課程，這通常是提供給各位同學的正式課程，成功學習這些課程才能為自己的未來專業奠基，但不應侷限於這些，校園中還有很多的學習機會，包括社團活動及各種演講、座談、展演，甚至是工讀或義工等，這是屬於非正式的課程或潛在課程，可以累增個人未來人生成功所需之重要體驗。</w:t>
      </w:r>
    </w:p>
    <w:p w:rsidR="00A03F91" w:rsidRPr="00EE2187" w:rsidRDefault="00967FFA" w:rsidP="008334E5">
      <w:pPr>
        <w:spacing w:beforeLines="50" w:before="180" w:line="440" w:lineRule="exact"/>
        <w:jc w:val="both"/>
        <w:rPr>
          <w:rFonts w:eastAsia="標楷體"/>
          <w:b/>
          <w:noProof/>
          <w:spacing w:val="-1"/>
          <w:sz w:val="28"/>
        </w:rPr>
      </w:pPr>
      <w:r w:rsidRPr="00EE2187">
        <w:rPr>
          <w:rFonts w:eastAsia="標楷體"/>
          <w:b/>
          <w:bCs/>
          <w:sz w:val="28"/>
        </w:rPr>
        <w:t xml:space="preserve">　　</w:t>
      </w:r>
      <w:r w:rsidRPr="00EE2187">
        <w:rPr>
          <w:rFonts w:eastAsia="標楷體"/>
          <w:b/>
          <w:noProof/>
          <w:spacing w:val="-1"/>
          <w:sz w:val="28"/>
        </w:rPr>
        <w:t>第二、</w:t>
      </w:r>
      <w:r w:rsidR="00A03F91" w:rsidRPr="00EE2187">
        <w:rPr>
          <w:rFonts w:eastAsia="標楷體"/>
          <w:b/>
          <w:noProof/>
          <w:spacing w:val="-1"/>
          <w:sz w:val="28"/>
        </w:rPr>
        <w:t>學會如何學習與學習知識本身須雙途並進。</w:t>
      </w:r>
    </w:p>
    <w:p w:rsidR="00A03F91" w:rsidRPr="00EE2187" w:rsidRDefault="00A03F91" w:rsidP="008334E5">
      <w:pPr>
        <w:spacing w:beforeLines="50" w:before="180" w:line="440" w:lineRule="exact"/>
        <w:ind w:firstLineChars="200" w:firstLine="556"/>
        <w:jc w:val="both"/>
        <w:rPr>
          <w:rFonts w:eastAsia="標楷體"/>
          <w:bCs/>
          <w:sz w:val="28"/>
        </w:rPr>
      </w:pPr>
      <w:r w:rsidRPr="00EE2187">
        <w:rPr>
          <w:rFonts w:eastAsia="標楷體"/>
          <w:noProof/>
          <w:spacing w:val="-1"/>
          <w:sz w:val="28"/>
        </w:rPr>
        <w:t>認</w:t>
      </w:r>
      <w:r w:rsidRPr="00EE2187">
        <w:rPr>
          <w:rFonts w:eastAsia="標楷體"/>
          <w:bCs/>
          <w:sz w:val="28"/>
        </w:rPr>
        <w:t>真學習</w:t>
      </w:r>
      <w:r w:rsidRPr="00EE2187">
        <w:rPr>
          <w:rFonts w:eastAsia="標楷體"/>
          <w:sz w:val="28"/>
          <w:shd w:val="clear" w:color="auto" w:fill="FFFFFF"/>
        </w:rPr>
        <w:t>、</w:t>
      </w:r>
      <w:r w:rsidRPr="00EE2187">
        <w:rPr>
          <w:rFonts w:eastAsia="標楷體"/>
          <w:bCs/>
          <w:sz w:val="28"/>
        </w:rPr>
        <w:t>專注投入是獲取知識的關鍵</w:t>
      </w:r>
      <w:r w:rsidRPr="00EE2187">
        <w:rPr>
          <w:rFonts w:eastAsia="標楷體"/>
          <w:sz w:val="28"/>
          <w:shd w:val="clear" w:color="auto" w:fill="FFFFFF"/>
        </w:rPr>
        <w:t>，</w:t>
      </w:r>
      <w:r w:rsidRPr="00EE2187">
        <w:rPr>
          <w:rFonts w:eastAsia="標楷體"/>
          <w:bCs/>
          <w:sz w:val="28"/>
        </w:rPr>
        <w:t>但同等重要的是</w:t>
      </w:r>
      <w:r w:rsidRPr="00EE2187">
        <w:rPr>
          <w:rFonts w:eastAsia="標楷體"/>
          <w:sz w:val="28"/>
          <w:shd w:val="clear" w:color="auto" w:fill="FFFFFF"/>
        </w:rPr>
        <w:t>，學會如何學習（</w:t>
      </w:r>
      <w:r w:rsidRPr="00EE2187">
        <w:rPr>
          <w:rFonts w:eastAsia="標楷體"/>
          <w:sz w:val="28"/>
          <w:shd w:val="clear" w:color="auto" w:fill="FFFFFF"/>
        </w:rPr>
        <w:t>learn how to learn</w:t>
      </w:r>
      <w:r w:rsidRPr="00EE2187">
        <w:rPr>
          <w:rFonts w:eastAsia="標楷體"/>
          <w:sz w:val="28"/>
          <w:shd w:val="clear" w:color="auto" w:fill="FFFFFF"/>
        </w:rPr>
        <w:t>）</w:t>
      </w:r>
      <w:r w:rsidRPr="00EE2187">
        <w:rPr>
          <w:rFonts w:eastAsia="標楷體"/>
          <w:b/>
          <w:bCs/>
          <w:sz w:val="28"/>
        </w:rPr>
        <w:t>。</w:t>
      </w:r>
      <w:r w:rsidRPr="00EE2187">
        <w:rPr>
          <w:rFonts w:eastAsia="標楷體"/>
          <w:bCs/>
          <w:sz w:val="28"/>
        </w:rPr>
        <w:t>在學習科學上</w:t>
      </w:r>
      <w:r w:rsidRPr="00EE2187">
        <w:rPr>
          <w:rFonts w:eastAsia="標楷體"/>
          <w:sz w:val="28"/>
          <w:shd w:val="clear" w:color="auto" w:fill="FFFFFF"/>
        </w:rPr>
        <w:t>，已有很多重要的知識告訴我們如何進行學習才能更為有效，例如學習時必須將所習得的短期記憶轉化為長期記憶，才能成為個人真正的知識資產。還有未來知識更新的速度將會加快，自己習得的知識如未能適時更新、與時俱進則很快就會落伍，因此</w:t>
      </w:r>
      <w:r w:rsidRPr="00EE2187">
        <w:rPr>
          <w:rFonts w:eastAsia="標楷體"/>
          <w:bCs/>
          <w:sz w:val="28"/>
        </w:rPr>
        <w:t>學會如何學習與學習知識本身同等重要</w:t>
      </w:r>
      <w:r w:rsidRPr="00EE2187">
        <w:rPr>
          <w:rFonts w:eastAsia="標楷體"/>
          <w:sz w:val="28"/>
          <w:shd w:val="clear" w:color="auto" w:fill="FFFFFF"/>
        </w:rPr>
        <w:t>，唯有如此個人才能</w:t>
      </w:r>
      <w:r w:rsidRPr="00EE2187">
        <w:rPr>
          <w:rFonts w:eastAsia="標楷體"/>
          <w:bCs/>
          <w:sz w:val="28"/>
        </w:rPr>
        <w:t>有效學習並奠定終身學習的根基</w:t>
      </w:r>
      <w:r w:rsidRPr="00EE2187">
        <w:rPr>
          <w:rFonts w:eastAsia="標楷體"/>
          <w:b/>
          <w:bCs/>
          <w:sz w:val="28"/>
        </w:rPr>
        <w:t>。</w:t>
      </w:r>
    </w:p>
    <w:p w:rsidR="00A03F91" w:rsidRPr="00EE2187" w:rsidRDefault="00A03F91" w:rsidP="008334E5">
      <w:pPr>
        <w:spacing w:beforeLines="50" w:before="180" w:line="440" w:lineRule="exact"/>
        <w:ind w:firstLineChars="200" w:firstLine="557"/>
        <w:jc w:val="both"/>
        <w:rPr>
          <w:rFonts w:eastAsia="標楷體"/>
          <w:b/>
          <w:noProof/>
          <w:spacing w:val="-1"/>
          <w:sz w:val="28"/>
        </w:rPr>
      </w:pPr>
      <w:r w:rsidRPr="00EE2187">
        <w:rPr>
          <w:rFonts w:eastAsia="標楷體"/>
          <w:b/>
          <w:noProof/>
          <w:spacing w:val="-1"/>
          <w:sz w:val="28"/>
        </w:rPr>
        <w:t>另外，宜善用科技以有效管理時間、知識及學習。</w:t>
      </w:r>
    </w:p>
    <w:p w:rsidR="00967FFA" w:rsidRPr="00EE2187" w:rsidRDefault="00A03F91" w:rsidP="008334E5">
      <w:pPr>
        <w:spacing w:beforeLines="50" w:before="180" w:line="440" w:lineRule="exact"/>
        <w:ind w:firstLineChars="200" w:firstLine="556"/>
        <w:jc w:val="both"/>
        <w:rPr>
          <w:rFonts w:eastAsia="標楷體"/>
          <w:bCs/>
          <w:sz w:val="28"/>
        </w:rPr>
        <w:sectPr w:rsidR="00967FFA" w:rsidRPr="00EE2187" w:rsidSect="00740841">
          <w:pgSz w:w="11906" w:h="16838"/>
          <w:pgMar w:top="232" w:right="720" w:bottom="232" w:left="720" w:header="851" w:footer="992" w:gutter="0"/>
          <w:cols w:space="425"/>
          <w:docGrid w:type="lines" w:linePitch="360"/>
        </w:sectPr>
      </w:pPr>
      <w:r w:rsidRPr="00EE2187">
        <w:rPr>
          <w:rFonts w:eastAsia="標楷體"/>
          <w:noProof/>
          <w:spacing w:val="-1"/>
          <w:sz w:val="28"/>
        </w:rPr>
        <w:t>隨</w:t>
      </w:r>
      <w:r w:rsidRPr="00EE2187">
        <w:rPr>
          <w:rFonts w:eastAsia="標楷體"/>
          <w:bCs/>
          <w:sz w:val="28"/>
        </w:rPr>
        <w:t>著社會的專業分化</w:t>
      </w:r>
      <w:r w:rsidRPr="00EE2187">
        <w:rPr>
          <w:rFonts w:eastAsia="標楷體"/>
          <w:sz w:val="28"/>
          <w:shd w:val="clear" w:color="auto" w:fill="FFFFFF"/>
        </w:rPr>
        <w:t>，</w:t>
      </w:r>
      <w:r w:rsidRPr="00EE2187">
        <w:rPr>
          <w:rFonts w:eastAsia="標楷體"/>
          <w:bCs/>
          <w:sz w:val="28"/>
        </w:rPr>
        <w:t>大學生活中個人所需處理的事務日趨複雜</w:t>
      </w:r>
      <w:r w:rsidRPr="00EE2187">
        <w:rPr>
          <w:rFonts w:eastAsia="標楷體"/>
          <w:b/>
          <w:bCs/>
          <w:sz w:val="28"/>
        </w:rPr>
        <w:t>。</w:t>
      </w:r>
      <w:r w:rsidRPr="00EE2187">
        <w:rPr>
          <w:rFonts w:eastAsia="標楷體"/>
          <w:bCs/>
          <w:sz w:val="28"/>
        </w:rPr>
        <w:t>在開啟大學成功學習生涯上</w:t>
      </w:r>
      <w:r w:rsidRPr="00EE2187">
        <w:rPr>
          <w:rFonts w:eastAsia="標楷體"/>
          <w:sz w:val="28"/>
          <w:shd w:val="clear" w:color="auto" w:fill="FFFFFF"/>
        </w:rPr>
        <w:t>，</w:t>
      </w:r>
      <w:r w:rsidRPr="00EE2187">
        <w:rPr>
          <w:rFonts w:eastAsia="標楷體"/>
          <w:bCs/>
          <w:sz w:val="28"/>
        </w:rPr>
        <w:t>如何有效管理這些事務顯得十分重要</w:t>
      </w:r>
      <w:r w:rsidRPr="00EE2187">
        <w:rPr>
          <w:rFonts w:eastAsia="標楷體"/>
          <w:b/>
          <w:bCs/>
          <w:sz w:val="28"/>
        </w:rPr>
        <w:t>。</w:t>
      </w:r>
      <w:r w:rsidRPr="00EE2187">
        <w:rPr>
          <w:rFonts w:eastAsia="標楷體"/>
          <w:bCs/>
          <w:sz w:val="28"/>
        </w:rPr>
        <w:t>現在大學已有不少的教育科技創新</w:t>
      </w:r>
      <w:r w:rsidRPr="00EE2187">
        <w:rPr>
          <w:rFonts w:eastAsia="標楷體"/>
          <w:sz w:val="28"/>
          <w:shd w:val="clear" w:color="auto" w:fill="FFFFFF"/>
        </w:rPr>
        <w:t>，開啟了協助學生容易管理日常的生活與學習活動，各位同學一定要持續學習應用科技，使其成為幫助自己作為</w:t>
      </w:r>
      <w:r w:rsidRPr="00EE2187">
        <w:rPr>
          <w:rFonts w:eastAsia="標楷體"/>
          <w:bCs/>
          <w:sz w:val="28"/>
        </w:rPr>
        <w:t>管理時間、知識及學習</w:t>
      </w:r>
      <w:r w:rsidRPr="00EE2187">
        <w:rPr>
          <w:rFonts w:eastAsia="標楷體"/>
          <w:sz w:val="28"/>
          <w:shd w:val="clear" w:color="auto" w:fill="FFFFFF"/>
        </w:rPr>
        <w:t>之利器與利基</w:t>
      </w:r>
      <w:r w:rsidRPr="00EE2187">
        <w:rPr>
          <w:rFonts w:eastAsia="標楷體"/>
          <w:bCs/>
          <w:sz w:val="28"/>
        </w:rPr>
        <w:t>。</w:t>
      </w:r>
    </w:p>
    <w:p w:rsidR="00A03F91" w:rsidRPr="00EE2187" w:rsidRDefault="00A03F91" w:rsidP="008334E5">
      <w:pPr>
        <w:spacing w:beforeLines="50" w:before="180" w:line="440" w:lineRule="exact"/>
        <w:ind w:firstLineChars="200" w:firstLine="720"/>
        <w:jc w:val="both"/>
        <w:rPr>
          <w:rFonts w:eastAsia="標楷體"/>
          <w:bCs/>
          <w:sz w:val="36"/>
        </w:rPr>
      </w:pPr>
    </w:p>
    <w:p w:rsidR="00EB7CAE" w:rsidRPr="00EE2187" w:rsidRDefault="00EB7CAE" w:rsidP="008334E5">
      <w:pPr>
        <w:spacing w:beforeLines="50" w:before="180" w:line="440" w:lineRule="exact"/>
        <w:ind w:firstLineChars="200" w:firstLine="720"/>
        <w:jc w:val="both"/>
        <w:rPr>
          <w:rFonts w:eastAsia="標楷體"/>
          <w:bCs/>
          <w:sz w:val="36"/>
        </w:rPr>
      </w:pPr>
    </w:p>
    <w:p w:rsidR="00A03F91" w:rsidRPr="00EE2187" w:rsidRDefault="00A03F91" w:rsidP="008334E5">
      <w:pPr>
        <w:spacing w:beforeLines="50" w:before="180" w:line="440" w:lineRule="exact"/>
        <w:ind w:firstLineChars="203" w:firstLine="565"/>
        <w:jc w:val="both"/>
        <w:rPr>
          <w:rFonts w:eastAsia="標楷體"/>
          <w:b/>
          <w:noProof/>
          <w:spacing w:val="-1"/>
          <w:sz w:val="28"/>
        </w:rPr>
      </w:pPr>
      <w:r w:rsidRPr="00EE2187">
        <w:rPr>
          <w:rFonts w:eastAsia="標楷體"/>
          <w:b/>
          <w:noProof/>
          <w:spacing w:val="-1"/>
          <w:sz w:val="28"/>
        </w:rPr>
        <w:t>第四項是知識學習與態度的養成同等重要</w:t>
      </w:r>
      <w:r w:rsidRPr="00EE2187">
        <w:rPr>
          <w:rFonts w:eastAsia="標楷體"/>
          <w:b/>
          <w:sz w:val="28"/>
          <w:shd w:val="clear" w:color="auto" w:fill="FFFFFF"/>
        </w:rPr>
        <w:t>。</w:t>
      </w:r>
    </w:p>
    <w:p w:rsidR="00A03F91" w:rsidRPr="00EE2187" w:rsidRDefault="00BB5407" w:rsidP="008334E5">
      <w:pPr>
        <w:spacing w:beforeLines="50" w:before="180" w:line="440" w:lineRule="exact"/>
        <w:jc w:val="both"/>
        <w:rPr>
          <w:rFonts w:eastAsia="標楷體"/>
          <w:noProof/>
          <w:spacing w:val="-1"/>
          <w:sz w:val="28"/>
        </w:rPr>
      </w:pPr>
      <w:r w:rsidRPr="00EE2187">
        <w:rPr>
          <w:rFonts w:eastAsia="標楷體"/>
          <w:noProof/>
          <w:spacing w:val="-1"/>
          <w:sz w:val="28"/>
        </w:rPr>
        <w:t xml:space="preserve">　　</w:t>
      </w:r>
      <w:r w:rsidR="00A03F91" w:rsidRPr="00EE2187">
        <w:rPr>
          <w:rFonts w:eastAsia="標楷體"/>
          <w:noProof/>
          <w:spacing w:val="-1"/>
          <w:sz w:val="28"/>
        </w:rPr>
        <w:t>大學是知識學習的殿堂</w:t>
      </w:r>
      <w:r w:rsidR="00A03F91" w:rsidRPr="00EE2187">
        <w:rPr>
          <w:rFonts w:eastAsia="標楷體"/>
          <w:sz w:val="28"/>
          <w:shd w:val="clear" w:color="auto" w:fill="FFFFFF"/>
        </w:rPr>
        <w:t>，在大學裡各位同學可以學習到各類專門知識，但單是獲取知識是不足的，恢宏的氣度</w:t>
      </w:r>
      <w:r w:rsidR="00A03F91" w:rsidRPr="00EE2187">
        <w:rPr>
          <w:rFonts w:eastAsia="標楷體"/>
          <w:bCs/>
          <w:sz w:val="28"/>
        </w:rPr>
        <w:t>、</w:t>
      </w:r>
      <w:r w:rsidR="00A03F91" w:rsidRPr="00EE2187">
        <w:rPr>
          <w:rFonts w:eastAsia="標楷體"/>
          <w:sz w:val="28"/>
          <w:shd w:val="clear" w:color="auto" w:fill="FFFFFF"/>
        </w:rPr>
        <w:t>開闊的胸襟</w:t>
      </w:r>
      <w:r w:rsidR="00A03F91" w:rsidRPr="00EE2187">
        <w:rPr>
          <w:rFonts w:eastAsia="標楷體"/>
          <w:bCs/>
          <w:sz w:val="28"/>
        </w:rPr>
        <w:t>、以及對人事物的包容</w:t>
      </w:r>
      <w:r w:rsidR="00A03F91" w:rsidRPr="00EE2187">
        <w:rPr>
          <w:rFonts w:eastAsia="標楷體"/>
          <w:sz w:val="28"/>
          <w:shd w:val="clear" w:color="auto" w:fill="FFFFFF"/>
        </w:rPr>
        <w:t>，還有批判及自我反省都是未來成功工作生涯所需的重要條件</w:t>
      </w:r>
      <w:r w:rsidR="00A03F91" w:rsidRPr="00EE2187">
        <w:rPr>
          <w:rFonts w:eastAsia="標楷體"/>
          <w:bCs/>
          <w:sz w:val="28"/>
        </w:rPr>
        <w:t>。有人說：「態度決定高度。」</w:t>
      </w:r>
      <w:r w:rsidR="00A03F91" w:rsidRPr="00EE2187">
        <w:rPr>
          <w:rFonts w:eastAsia="標楷體"/>
          <w:sz w:val="28"/>
          <w:shd w:val="clear" w:color="auto" w:fill="FFFFFF"/>
        </w:rPr>
        <w:t>確實如此，能成功做大事的人，往往是因有更寬闊的視野與恢弘的態度使然，因此</w:t>
      </w:r>
      <w:r w:rsidR="00A03F91" w:rsidRPr="00EE2187">
        <w:rPr>
          <w:rFonts w:eastAsia="標楷體"/>
          <w:bCs/>
          <w:sz w:val="28"/>
        </w:rPr>
        <w:t>有時態度比知識更為重要</w:t>
      </w:r>
      <w:r w:rsidR="00A03F91" w:rsidRPr="00EE2187">
        <w:rPr>
          <w:rFonts w:eastAsia="標楷體"/>
          <w:sz w:val="28"/>
          <w:shd w:val="clear" w:color="auto" w:fill="FFFFFF"/>
        </w:rPr>
        <w:t>，至少二者在大學學習上是同等重要的</w:t>
      </w:r>
      <w:r w:rsidR="00A03F91" w:rsidRPr="00EE2187">
        <w:rPr>
          <w:rFonts w:eastAsia="標楷體"/>
          <w:bCs/>
          <w:sz w:val="28"/>
        </w:rPr>
        <w:t>。</w:t>
      </w:r>
    </w:p>
    <w:p w:rsidR="00A03F91" w:rsidRPr="00EE2187" w:rsidRDefault="00967FFA" w:rsidP="008334E5">
      <w:pPr>
        <w:spacing w:beforeLines="50" w:before="180" w:line="440" w:lineRule="exact"/>
        <w:ind w:firstLineChars="59" w:firstLine="140"/>
        <w:jc w:val="both"/>
        <w:rPr>
          <w:rFonts w:eastAsia="標楷體"/>
          <w:b/>
          <w:sz w:val="28"/>
          <w:shd w:val="clear" w:color="auto" w:fill="FFFFFF"/>
        </w:rPr>
      </w:pPr>
      <w:r w:rsidRPr="00EE2187">
        <w:rPr>
          <w:rFonts w:eastAsia="標楷體"/>
          <w:noProof/>
          <w:spacing w:val="-1"/>
        </w:rPr>
        <w:t xml:space="preserve">　　</w:t>
      </w:r>
      <w:r w:rsidR="00A03F91" w:rsidRPr="00EE2187">
        <w:rPr>
          <w:rFonts w:eastAsia="標楷體"/>
          <w:b/>
          <w:noProof/>
          <w:spacing w:val="-1"/>
          <w:sz w:val="28"/>
        </w:rPr>
        <w:t>最後一項是：構築人生理想</w:t>
      </w:r>
      <w:r w:rsidR="00A03F91" w:rsidRPr="00EE2187">
        <w:rPr>
          <w:rFonts w:eastAsia="標楷體"/>
          <w:b/>
          <w:sz w:val="28"/>
          <w:shd w:val="clear" w:color="auto" w:fill="FFFFFF"/>
        </w:rPr>
        <w:t>並淬取實踐理想的體驗。</w:t>
      </w:r>
    </w:p>
    <w:p w:rsidR="00A03F91" w:rsidRPr="00EE2187" w:rsidRDefault="00967FFA" w:rsidP="008334E5">
      <w:pPr>
        <w:spacing w:beforeLines="50" w:before="180" w:line="440" w:lineRule="exact"/>
        <w:jc w:val="both"/>
        <w:rPr>
          <w:rFonts w:eastAsia="標楷體"/>
          <w:noProof/>
          <w:spacing w:val="-1"/>
          <w:sz w:val="28"/>
        </w:rPr>
      </w:pPr>
      <w:r w:rsidRPr="00EE2187">
        <w:rPr>
          <w:rFonts w:eastAsia="標楷體"/>
          <w:noProof/>
          <w:spacing w:val="-1"/>
          <w:sz w:val="28"/>
        </w:rPr>
        <w:t xml:space="preserve">　　</w:t>
      </w:r>
      <w:r w:rsidR="00A03F91" w:rsidRPr="00EE2187">
        <w:rPr>
          <w:rFonts w:eastAsia="標楷體"/>
          <w:noProof/>
          <w:spacing w:val="-1"/>
          <w:sz w:val="28"/>
        </w:rPr>
        <w:t>大學是可以開創多彩多姿生活的地方</w:t>
      </w:r>
      <w:r w:rsidR="00A03F91" w:rsidRPr="00EE2187">
        <w:rPr>
          <w:rFonts w:eastAsia="標楷體"/>
          <w:sz w:val="28"/>
          <w:shd w:val="clear" w:color="auto" w:fill="FFFFFF"/>
        </w:rPr>
        <w:t>，更是開創人生理想之場所</w:t>
      </w:r>
      <w:r w:rsidR="00A03F91" w:rsidRPr="00EE2187">
        <w:rPr>
          <w:rFonts w:eastAsia="標楷體"/>
          <w:bCs/>
          <w:sz w:val="28"/>
        </w:rPr>
        <w:t>。在大學生活中逐步構築自己未來人生理想</w:t>
      </w:r>
      <w:r w:rsidR="00A03F91" w:rsidRPr="00EE2187">
        <w:rPr>
          <w:rFonts w:eastAsia="標楷體"/>
          <w:sz w:val="28"/>
          <w:shd w:val="clear" w:color="auto" w:fill="FFFFFF"/>
        </w:rPr>
        <w:t>，才不會流於只是表面的</w:t>
      </w:r>
      <w:r w:rsidR="00A03F91" w:rsidRPr="00EE2187">
        <w:rPr>
          <w:rFonts w:eastAsia="標楷體"/>
          <w:noProof/>
          <w:spacing w:val="-1"/>
          <w:sz w:val="28"/>
        </w:rPr>
        <w:t>多彩多姿</w:t>
      </w:r>
      <w:r w:rsidR="00A03F91" w:rsidRPr="00EE2187">
        <w:rPr>
          <w:rFonts w:eastAsia="標楷體"/>
          <w:bCs/>
          <w:sz w:val="28"/>
        </w:rPr>
        <w:t>。各位同學要在大學生活中不斷試探、淬鍊並累增未來個人實踐理想所需之學習與體驗。</w:t>
      </w:r>
    </w:p>
    <w:p w:rsidR="00A03F91" w:rsidRPr="00EE2187" w:rsidRDefault="00967FFA" w:rsidP="008334E5">
      <w:pPr>
        <w:spacing w:beforeLines="50" w:before="180" w:line="440" w:lineRule="exact"/>
        <w:jc w:val="both"/>
        <w:rPr>
          <w:rFonts w:eastAsia="標楷體"/>
          <w:noProof/>
          <w:spacing w:val="-1"/>
          <w:sz w:val="28"/>
        </w:rPr>
      </w:pPr>
      <w:r w:rsidRPr="00EE2187">
        <w:rPr>
          <w:rFonts w:eastAsia="標楷體"/>
          <w:noProof/>
          <w:spacing w:val="-1"/>
          <w:sz w:val="28"/>
        </w:rPr>
        <w:t xml:space="preserve">　　</w:t>
      </w:r>
      <w:r w:rsidR="00A03F91" w:rsidRPr="00EE2187">
        <w:rPr>
          <w:rFonts w:eastAsia="標楷體"/>
          <w:noProof/>
          <w:spacing w:val="-1"/>
          <w:sz w:val="28"/>
        </w:rPr>
        <w:t>最後我要再次表達對各位同學的歡迎與期勉</w:t>
      </w:r>
      <w:r w:rsidR="00A03F91" w:rsidRPr="00EE2187">
        <w:rPr>
          <w:rFonts w:eastAsia="標楷體"/>
          <w:sz w:val="28"/>
          <w:shd w:val="clear" w:color="auto" w:fill="FFFFFF"/>
        </w:rPr>
        <w:t>，本校將在協助各位成為未來我國社會賡續進步與發展所需多元人才之同時，同步扮演著</w:t>
      </w:r>
      <w:r w:rsidR="00A03F91" w:rsidRPr="00EE2187">
        <w:rPr>
          <w:rFonts w:eastAsia="標楷體"/>
          <w:noProof/>
          <w:spacing w:val="-1"/>
          <w:sz w:val="28"/>
        </w:rPr>
        <w:t>大臺中教育與人才培育之重鎮，並發展成為</w:t>
      </w:r>
      <w:r w:rsidR="00AC6608" w:rsidRPr="00EE2187">
        <w:rPr>
          <w:rFonts w:eastAsia="標楷體"/>
          <w:noProof/>
          <w:spacing w:val="-1"/>
          <w:sz w:val="28"/>
        </w:rPr>
        <w:t>臺</w:t>
      </w:r>
      <w:r w:rsidR="00A03F91" w:rsidRPr="00EE2187">
        <w:rPr>
          <w:rFonts w:eastAsia="標楷體"/>
          <w:noProof/>
          <w:spacing w:val="-1"/>
          <w:sz w:val="28"/>
        </w:rPr>
        <w:t>灣，以至全球的知名高等教育學府。</w:t>
      </w:r>
    </w:p>
    <w:p w:rsidR="00A03F91" w:rsidRPr="00EE2187" w:rsidRDefault="00A03F91" w:rsidP="008334E5">
      <w:pPr>
        <w:spacing w:beforeLines="50" w:before="180" w:line="440" w:lineRule="exact"/>
        <w:jc w:val="both"/>
        <w:rPr>
          <w:rFonts w:eastAsia="標楷體"/>
          <w:noProof/>
          <w:spacing w:val="-1"/>
        </w:rPr>
      </w:pPr>
    </w:p>
    <w:p w:rsidR="00A03F91" w:rsidRPr="00EE2187" w:rsidRDefault="00D40B3A" w:rsidP="008334E5">
      <w:pPr>
        <w:wordWrap w:val="0"/>
        <w:spacing w:beforeLines="50" w:before="180" w:line="440" w:lineRule="exact"/>
        <w:jc w:val="right"/>
        <w:rPr>
          <w:rFonts w:eastAsia="標楷體"/>
          <w:noProof/>
          <w:spacing w:val="-1"/>
          <w:sz w:val="28"/>
        </w:rPr>
      </w:pPr>
      <w:r>
        <w:rPr>
          <w:rFonts w:eastAsia="標楷體"/>
          <w:noProof/>
          <w:spacing w:val="-1"/>
          <w:sz w:val="28"/>
        </w:rPr>
        <w:drawing>
          <wp:anchor distT="0" distB="0" distL="114300" distR="114300" simplePos="0" relativeHeight="251756544" behindDoc="1" locked="0" layoutInCell="1" allowOverlap="1">
            <wp:simplePos x="0" y="0"/>
            <wp:positionH relativeFrom="column">
              <wp:posOffset>5676900</wp:posOffset>
            </wp:positionH>
            <wp:positionV relativeFrom="paragraph">
              <wp:posOffset>125730</wp:posOffset>
            </wp:positionV>
            <wp:extent cx="942975" cy="361950"/>
            <wp:effectExtent l="19050" t="0" r="9525" b="0"/>
            <wp:wrapTight wrapText="bothSides">
              <wp:wrapPolygon edited="0">
                <wp:start x="-436" y="0"/>
                <wp:lineTo x="-436" y="20463"/>
                <wp:lineTo x="21818" y="20463"/>
                <wp:lineTo x="21818" y="0"/>
                <wp:lineTo x="-436" y="0"/>
              </wp:wrapPolygon>
            </wp:wrapTight>
            <wp:docPr id="4"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942975" cy="361950"/>
                    </a:xfrm>
                    <a:prstGeom prst="rect">
                      <a:avLst/>
                    </a:prstGeom>
                    <a:noFill/>
                    <a:ln w="9525">
                      <a:noFill/>
                      <a:miter lim="800000"/>
                      <a:headEnd/>
                      <a:tailEnd/>
                    </a:ln>
                  </pic:spPr>
                </pic:pic>
              </a:graphicData>
            </a:graphic>
          </wp:anchor>
        </w:drawing>
      </w:r>
      <w:r w:rsidR="00A03F91" w:rsidRPr="00EE2187">
        <w:rPr>
          <w:rFonts w:eastAsia="標楷體"/>
          <w:noProof/>
          <w:spacing w:val="-1"/>
          <w:sz w:val="28"/>
        </w:rPr>
        <w:t>校長</w:t>
      </w:r>
    </w:p>
    <w:p w:rsidR="00EB7CAE" w:rsidRPr="00EE2187" w:rsidRDefault="00A03F91" w:rsidP="00D40B3A">
      <w:pPr>
        <w:spacing w:beforeLines="50" w:before="180" w:line="440" w:lineRule="exact"/>
        <w:ind w:rightChars="-10" w:right="-24"/>
        <w:jc w:val="right"/>
        <w:rPr>
          <w:rFonts w:eastAsia="標楷體"/>
          <w:noProof/>
          <w:spacing w:val="-1"/>
          <w:sz w:val="28"/>
        </w:rPr>
        <w:sectPr w:rsidR="00EB7CAE" w:rsidRPr="00EE2187" w:rsidSect="00740841">
          <w:pgSz w:w="11906" w:h="16838"/>
          <w:pgMar w:top="232" w:right="720" w:bottom="232" w:left="720" w:header="851" w:footer="992" w:gutter="0"/>
          <w:cols w:space="425"/>
          <w:docGrid w:type="lines" w:linePitch="360"/>
        </w:sectPr>
      </w:pPr>
      <w:r w:rsidRPr="00EE2187">
        <w:rPr>
          <w:rFonts w:eastAsia="標楷體"/>
          <w:noProof/>
          <w:spacing w:val="-1"/>
          <w:sz w:val="28"/>
        </w:rPr>
        <w:t>103.08</w:t>
      </w:r>
    </w:p>
    <w:p w:rsidR="00E33945" w:rsidRPr="00EE2187" w:rsidRDefault="00E33945" w:rsidP="005F16C8">
      <w:pPr>
        <w:jc w:val="both"/>
        <w:rPr>
          <w:rFonts w:eastAsia="標楷體"/>
          <w:b/>
          <w:color w:val="000000"/>
          <w:sz w:val="40"/>
          <w:szCs w:val="40"/>
        </w:rPr>
      </w:pPr>
    </w:p>
    <w:p w:rsidR="00D041F5" w:rsidRPr="00EE2187" w:rsidRDefault="00E33945" w:rsidP="006F3AFE">
      <w:pPr>
        <w:jc w:val="center"/>
        <w:rPr>
          <w:rFonts w:eastAsia="標楷體"/>
          <w:b/>
          <w:color w:val="000000"/>
          <w:sz w:val="36"/>
          <w:szCs w:val="36"/>
        </w:rPr>
      </w:pPr>
      <w:r w:rsidRPr="00EE2187">
        <w:rPr>
          <w:rFonts w:eastAsia="標楷體"/>
          <w:b/>
          <w:color w:val="000000"/>
          <w:sz w:val="40"/>
          <w:szCs w:val="40"/>
        </w:rPr>
        <w:t>壹、走進我們的</w:t>
      </w:r>
      <w:r w:rsidRPr="00EE2187">
        <w:rPr>
          <w:rFonts w:eastAsia="標楷體"/>
          <w:b/>
          <w:color w:val="000000"/>
          <w:sz w:val="40"/>
          <w:szCs w:val="40"/>
        </w:rPr>
        <w:t>NTCU</w:t>
      </w:r>
      <w:r w:rsidRPr="00EE2187">
        <w:rPr>
          <w:rFonts w:eastAsia="標楷體"/>
          <w:b/>
          <w:color w:val="000000"/>
          <w:sz w:val="40"/>
          <w:szCs w:val="40"/>
        </w:rPr>
        <w:t>國立臺中教育大學</w:t>
      </w:r>
    </w:p>
    <w:p w:rsidR="00D041F5" w:rsidRPr="00EE2187" w:rsidRDefault="00D03F8F" w:rsidP="005F16C8">
      <w:pPr>
        <w:jc w:val="both"/>
        <w:rPr>
          <w:rFonts w:eastAsia="標楷體"/>
          <w:b/>
          <w:color w:val="000000"/>
          <w:sz w:val="36"/>
          <w:szCs w:val="36"/>
        </w:rPr>
      </w:pPr>
      <w:r w:rsidRPr="00EE2187">
        <w:rPr>
          <w:rFonts w:eastAsia="標楷體"/>
          <w:noProof/>
          <w:sz w:val="22"/>
          <w:szCs w:val="22"/>
        </w:rPr>
        <w:drawing>
          <wp:anchor distT="0" distB="0" distL="114300" distR="114300" simplePos="0" relativeHeight="251658240" behindDoc="1" locked="0" layoutInCell="1" allowOverlap="1">
            <wp:simplePos x="0" y="0"/>
            <wp:positionH relativeFrom="column">
              <wp:posOffset>371475</wp:posOffset>
            </wp:positionH>
            <wp:positionV relativeFrom="paragraph">
              <wp:posOffset>357505</wp:posOffset>
            </wp:positionV>
            <wp:extent cx="5889915" cy="8329885"/>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１.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89915" cy="8329885"/>
                    </a:xfrm>
                    <a:prstGeom prst="rect">
                      <a:avLst/>
                    </a:prstGeom>
                  </pic:spPr>
                </pic:pic>
              </a:graphicData>
            </a:graphic>
          </wp:anchor>
        </w:drawing>
      </w:r>
      <w:r w:rsidR="00681DBA" w:rsidRPr="00EE2187">
        <w:rPr>
          <w:rFonts w:eastAsia="標楷體"/>
          <w:b/>
          <w:color w:val="000000"/>
          <w:sz w:val="36"/>
          <w:szCs w:val="36"/>
        </w:rPr>
        <w:t>一、</w:t>
      </w:r>
      <w:r w:rsidR="00D041F5" w:rsidRPr="00EE2187">
        <w:rPr>
          <w:rFonts w:eastAsia="標楷體"/>
          <w:b/>
          <w:color w:val="000000"/>
          <w:sz w:val="36"/>
          <w:szCs w:val="36"/>
        </w:rPr>
        <w:t>校歌</w:t>
      </w: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pPr>
    </w:p>
    <w:p w:rsidR="00D041F5" w:rsidRPr="00EE2187" w:rsidRDefault="00D041F5" w:rsidP="005F16C8">
      <w:pPr>
        <w:jc w:val="both"/>
        <w:rPr>
          <w:rFonts w:eastAsia="標楷體"/>
          <w:sz w:val="22"/>
          <w:szCs w:val="22"/>
        </w:rPr>
        <w:sectPr w:rsidR="00D041F5" w:rsidRPr="00EE2187" w:rsidSect="00740841">
          <w:pgSz w:w="11906" w:h="16838"/>
          <w:pgMar w:top="232" w:right="720" w:bottom="232" w:left="720" w:header="851" w:footer="992" w:gutter="0"/>
          <w:cols w:space="425"/>
          <w:docGrid w:type="lines" w:linePitch="360"/>
        </w:sectPr>
      </w:pPr>
    </w:p>
    <w:p w:rsidR="007C2FFB" w:rsidRPr="00EE2187" w:rsidRDefault="007C2FFB" w:rsidP="005F16C8">
      <w:pPr>
        <w:jc w:val="both"/>
        <w:rPr>
          <w:rFonts w:eastAsia="標楷體"/>
          <w:b/>
          <w:color w:val="000000"/>
          <w:sz w:val="36"/>
          <w:szCs w:val="36"/>
        </w:rPr>
      </w:pPr>
    </w:p>
    <w:p w:rsidR="007C2FFB" w:rsidRPr="00EE2187" w:rsidRDefault="007C2FFB" w:rsidP="005F16C8">
      <w:pPr>
        <w:jc w:val="both"/>
        <w:rPr>
          <w:rFonts w:eastAsia="標楷體"/>
          <w:b/>
          <w:color w:val="000000"/>
          <w:sz w:val="36"/>
          <w:szCs w:val="36"/>
        </w:rPr>
      </w:pPr>
      <w:r w:rsidRPr="00EE2187">
        <w:rPr>
          <w:rFonts w:eastAsia="標楷體"/>
          <w:b/>
          <w:color w:val="000000"/>
          <w:sz w:val="36"/>
          <w:szCs w:val="36"/>
        </w:rPr>
        <w:t>二、</w:t>
      </w:r>
      <w:r w:rsidR="009632F2" w:rsidRPr="00EE2187">
        <w:rPr>
          <w:rFonts w:eastAsia="標楷體"/>
          <w:b/>
          <w:color w:val="000000"/>
          <w:sz w:val="36"/>
          <w:szCs w:val="36"/>
        </w:rPr>
        <w:t>民生</w:t>
      </w:r>
      <w:r w:rsidRPr="00EE2187">
        <w:rPr>
          <w:rFonts w:eastAsia="標楷體"/>
          <w:b/>
          <w:color w:val="000000"/>
          <w:sz w:val="36"/>
          <w:szCs w:val="36"/>
        </w:rPr>
        <w:t>校區平面圖</w:t>
      </w:r>
    </w:p>
    <w:p w:rsidR="00F77B53" w:rsidRPr="00EE2187" w:rsidRDefault="00F77B53" w:rsidP="005F16C8">
      <w:pPr>
        <w:jc w:val="both"/>
        <w:rPr>
          <w:rFonts w:eastAsia="標楷體"/>
          <w:b/>
          <w:color w:val="000000"/>
          <w:sz w:val="36"/>
          <w:szCs w:val="36"/>
        </w:rPr>
      </w:pPr>
    </w:p>
    <w:p w:rsidR="007C2FFB" w:rsidRPr="00EE2187" w:rsidRDefault="009632F2" w:rsidP="005F16C8">
      <w:pPr>
        <w:jc w:val="both"/>
        <w:rPr>
          <w:rFonts w:eastAsia="標楷體"/>
          <w:sz w:val="22"/>
          <w:szCs w:val="22"/>
        </w:rPr>
        <w:sectPr w:rsidR="007C2FFB" w:rsidRPr="00EE2187" w:rsidSect="00740841">
          <w:pgSz w:w="11906" w:h="16838"/>
          <w:pgMar w:top="232" w:right="720" w:bottom="232" w:left="720" w:header="851" w:footer="992" w:gutter="0"/>
          <w:cols w:space="425"/>
          <w:docGrid w:type="lines" w:linePitch="360"/>
        </w:sectPr>
      </w:pPr>
      <w:r w:rsidRPr="00EE2187">
        <w:rPr>
          <w:rFonts w:eastAsia="標楷體"/>
          <w:noProof/>
          <w:sz w:val="22"/>
          <w:szCs w:val="22"/>
        </w:rPr>
        <w:drawing>
          <wp:inline distT="0" distB="0" distL="0" distR="0">
            <wp:extent cx="6645910" cy="6485890"/>
            <wp:effectExtent l="19050" t="0" r="2540" b="0"/>
            <wp:docPr id="1"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民生校區.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45910" cy="6485890"/>
                    </a:xfrm>
                    <a:prstGeom prst="rect">
                      <a:avLst/>
                    </a:prstGeom>
                  </pic:spPr>
                </pic:pic>
              </a:graphicData>
            </a:graphic>
          </wp:inline>
        </w:drawing>
      </w:r>
    </w:p>
    <w:p w:rsidR="00F77B53" w:rsidRPr="00EE2187" w:rsidRDefault="00F77B53" w:rsidP="005F16C8">
      <w:pPr>
        <w:jc w:val="both"/>
        <w:rPr>
          <w:rFonts w:eastAsia="標楷體"/>
          <w:b/>
          <w:color w:val="000000"/>
          <w:sz w:val="36"/>
          <w:szCs w:val="36"/>
        </w:rPr>
      </w:pPr>
    </w:p>
    <w:p w:rsidR="00F77B53" w:rsidRPr="00EE2187" w:rsidRDefault="00AB0D2D" w:rsidP="005F16C8">
      <w:pPr>
        <w:jc w:val="both"/>
        <w:rPr>
          <w:rFonts w:eastAsia="標楷體"/>
          <w:b/>
          <w:color w:val="000000"/>
          <w:sz w:val="36"/>
          <w:szCs w:val="36"/>
        </w:rPr>
      </w:pPr>
      <w:r>
        <w:rPr>
          <w:rFonts w:eastAsia="標楷體"/>
          <w:b/>
          <w:noProof/>
          <w:color w:val="000000"/>
          <w:sz w:val="36"/>
          <w:szCs w:val="36"/>
        </w:rPr>
        <mc:AlternateContent>
          <mc:Choice Requires="wps">
            <w:drawing>
              <wp:anchor distT="0" distB="0" distL="114300" distR="114300" simplePos="0" relativeHeight="251757568" behindDoc="0" locked="0" layoutInCell="1" allowOverlap="1">
                <wp:simplePos x="0" y="0"/>
                <wp:positionH relativeFrom="column">
                  <wp:posOffset>-63500</wp:posOffset>
                </wp:positionH>
                <wp:positionV relativeFrom="paragraph">
                  <wp:posOffset>266700</wp:posOffset>
                </wp:positionV>
                <wp:extent cx="6705600" cy="8806180"/>
                <wp:effectExtent l="3175" t="4445" r="0" b="0"/>
                <wp:wrapNone/>
                <wp:docPr id="32"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5600" cy="8806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13800" w:rsidRDefault="00813800" w:rsidP="006E723A">
                            <w:pPr>
                              <w:spacing w:line="240" w:lineRule="atLeast"/>
                              <w:ind w:leftChars="-23" w:hangingChars="23" w:hanging="55"/>
                            </w:pPr>
                            <w:r w:rsidRPr="00813800">
                              <w:rPr>
                                <w:noProof/>
                              </w:rPr>
                              <w:drawing>
                                <wp:inline distT="0" distB="0" distL="0" distR="0">
                                  <wp:extent cx="6792595" cy="9228667"/>
                                  <wp:effectExtent l="0" t="0" r="0" b="0"/>
                                  <wp:docPr id="2" name="圖片 2" descr="C:\Users\yusu\Desktop\新增資料夾\教室分布圖.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usu\Desktop\新增資料夾\教室分布圖.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25518" cy="9273398"/>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3" o:spid="_x0000_s1026" type="#_x0000_t202" style="position:absolute;left:0;text-align:left;margin-left:-5pt;margin-top:21pt;width:528pt;height:693.4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0NNuAIAALwFAAAOAAAAZHJzL2Uyb0RvYy54bWysVNtunDAQfa/Uf7D8TjCEZQGFrZJlqSql&#10;FynpB3jBLFbBprZ32bTqv3ds9pbkpWrLA7I94zNnZo7n5t2+79COKc2lyHFwRTBiopI1F5scf30s&#10;vQQjbaioaScFy/ET0/jd4u2bm3HIWChb2dVMIQAROhuHHLfGDJnv66plPdVXcmACjI1UPTWwVRu/&#10;VnQE9L7zQ0Jif5SqHpSsmNZwWkxGvHD4TcMq87lpNDOoyzFwM+6v3H9t//7ihmYbRYeWVwca9C9Y&#10;9JQLCHqCKqihaKv4K6ieV0pq2ZirSva+bBpeMZcDZBOQF9k8tHRgLhcojh5OZdL/D7b6tPuiEK9z&#10;fB1iJGgPPXpke4Pu5B6l17Y+46AzcHsYwNHs4Rz67HLVw72svmkk5LKlYsNulZJjy2gN/AJ707+4&#10;OuFoC7IeP8oa4tCtkQ5o36jeFg/KgQAd+vR06o3lUsFhPCezmICpAluSkDhIXPd8mh2vD0qb90z2&#10;yC5yrKD5Dp7u7rWxdGh2dLHRhCx51zkBdOLZAThOJxAcrlqbpeH6+TMl6SpZJZEXhfHKi0hReLfl&#10;MvLiMpjPiutiuSyCXzZuEGUtr2smbJijtoLoz3p3UPmkipO6tOx4beEsJa0262Wn0I6Ctkv3uaKD&#10;5ezmP6fhigC5vEgpCCNyF6ZeGSdzLyqjmZfOSeKRIL1LYxKlUVE+T+meC/bvKaExx+ksnE1qOpN+&#10;kRtx3+vcaNZzA9Oj4z1I4uREM6vBlahdaw3l3bS+KIWlfy4FtPvYaKdYK9JJrma/3gOKlfFa1k+g&#10;XSVBWaBCGHmwaKX6gdEI4yPH+vuWKoZR90GA/tMgiuy8cZtoNg9hoy4t60sLFRVA5dhgNC2XZppR&#10;20HxTQuRphcn5C28mYY7NZ9ZHV4ajAiX1GGc2Rl0uXde56G7+A0AAP//AwBQSwMEFAAGAAgAAAAh&#10;AEKgXrLfAAAADAEAAA8AAABkcnMvZG93bnJldi54bWxMj0FPwzAMhe9I+w+RJ3HbklVl6krTCYG4&#10;ghhs0m5Z47UVjVM12Vr+Pd4JTn6Wn56/V2wn14krDqH1pGG1VCCQKm9bqjV8fb4uMhAhGrKm84Qa&#10;fjDAtpzdFSa3fqQPvO5iLTiEQm40NDH2uZShatCZsPQ9Et/OfnAm8jrU0g5m5HDXyUSptXSmJf7Q&#10;mB6fG6y+dxenYf92Ph5S9V6/uId+9JOS5DZS6/v59PQIIuIU/8xww2d0KJnp5C9kg+g0LFaKu0QN&#10;acLzZlDpmtWJVZpkGciykP9LlL8AAAD//wMAUEsBAi0AFAAGAAgAAAAhALaDOJL+AAAA4QEAABMA&#10;AAAAAAAAAAAAAAAAAAAAAFtDb250ZW50X1R5cGVzXS54bWxQSwECLQAUAAYACAAAACEAOP0h/9YA&#10;AACUAQAACwAAAAAAAAAAAAAAAAAvAQAAX3JlbHMvLnJlbHNQSwECLQAUAAYACAAAACEAs1dDTbgC&#10;AAC8BQAADgAAAAAAAAAAAAAAAAAuAgAAZHJzL2Uyb0RvYy54bWxQSwECLQAUAAYACAAAACEAQqBe&#10;st8AAAAMAQAADwAAAAAAAAAAAAAAAAASBQAAZHJzL2Rvd25yZXYueG1sUEsFBgAAAAAEAAQA8wAA&#10;AB4GAAAAAA==&#10;" filled="f" stroked="f">
                <v:textbox>
                  <w:txbxContent>
                    <w:p w:rsidR="00813800" w:rsidRDefault="00813800" w:rsidP="006E723A">
                      <w:pPr>
                        <w:spacing w:line="240" w:lineRule="atLeast"/>
                        <w:ind w:leftChars="-23" w:hangingChars="23" w:hanging="55"/>
                      </w:pPr>
                      <w:r w:rsidRPr="00813800">
                        <w:rPr>
                          <w:noProof/>
                        </w:rPr>
                        <w:drawing>
                          <wp:inline distT="0" distB="0" distL="0" distR="0">
                            <wp:extent cx="6792595" cy="9228667"/>
                            <wp:effectExtent l="0" t="0" r="0" b="0"/>
                            <wp:docPr id="2" name="圖片 2" descr="C:\Users\yusu\Desktop\新增資料夾\教室分布圖.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usu\Desktop\新增資料夾\教室分布圖.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25518" cy="9273398"/>
                                    </a:xfrm>
                                    <a:prstGeom prst="rect">
                                      <a:avLst/>
                                    </a:prstGeom>
                                    <a:noFill/>
                                    <a:ln>
                                      <a:noFill/>
                                    </a:ln>
                                  </pic:spPr>
                                </pic:pic>
                              </a:graphicData>
                            </a:graphic>
                          </wp:inline>
                        </w:drawing>
                      </w:r>
                    </w:p>
                  </w:txbxContent>
                </v:textbox>
              </v:shape>
            </w:pict>
          </mc:Fallback>
        </mc:AlternateContent>
      </w:r>
      <w:r w:rsidR="00F77B53" w:rsidRPr="00EE2187">
        <w:rPr>
          <w:rFonts w:eastAsia="標楷體"/>
          <w:b/>
          <w:color w:val="000000"/>
          <w:sz w:val="36"/>
          <w:szCs w:val="36"/>
        </w:rPr>
        <w:t>三、民生校區</w:t>
      </w:r>
      <w:r w:rsidR="009632F2" w:rsidRPr="00EE2187">
        <w:rPr>
          <w:rFonts w:eastAsia="標楷體"/>
          <w:b/>
          <w:color w:val="000000"/>
          <w:sz w:val="36"/>
          <w:szCs w:val="36"/>
        </w:rPr>
        <w:t>教室</w:t>
      </w:r>
      <w:r w:rsidR="004B7D4C" w:rsidRPr="00EE2187">
        <w:rPr>
          <w:rFonts w:eastAsia="標楷體"/>
          <w:b/>
          <w:color w:val="000000"/>
          <w:sz w:val="36"/>
          <w:szCs w:val="36"/>
        </w:rPr>
        <w:t>分布</w:t>
      </w:r>
      <w:r w:rsidR="00F77B53" w:rsidRPr="00EE2187">
        <w:rPr>
          <w:rFonts w:eastAsia="標楷體"/>
          <w:b/>
          <w:color w:val="000000"/>
          <w:sz w:val="36"/>
          <w:szCs w:val="36"/>
        </w:rPr>
        <w:t>圖</w:t>
      </w:r>
    </w:p>
    <w:p w:rsidR="00616CDF" w:rsidRPr="00EE2187" w:rsidRDefault="00616CDF" w:rsidP="005F16C8">
      <w:pPr>
        <w:jc w:val="both"/>
        <w:rPr>
          <w:rFonts w:eastAsia="標楷體"/>
          <w:sz w:val="22"/>
          <w:szCs w:val="22"/>
        </w:rPr>
        <w:sectPr w:rsidR="00616CDF" w:rsidRPr="00EE2187" w:rsidSect="00740841">
          <w:pgSz w:w="11906" w:h="16838"/>
          <w:pgMar w:top="232" w:right="720" w:bottom="232" w:left="720" w:header="851" w:footer="992" w:gutter="0"/>
          <w:cols w:space="425"/>
          <w:docGrid w:type="lines" w:linePitch="360"/>
        </w:sectPr>
      </w:pPr>
    </w:p>
    <w:p w:rsidR="00F77B53" w:rsidRPr="00EE2187" w:rsidRDefault="00F77B53" w:rsidP="006F3AFE">
      <w:pPr>
        <w:jc w:val="center"/>
        <w:rPr>
          <w:rFonts w:eastAsia="標楷體"/>
          <w:b/>
          <w:color w:val="000000"/>
          <w:sz w:val="40"/>
          <w:szCs w:val="40"/>
        </w:rPr>
      </w:pPr>
      <w:r w:rsidRPr="00EE2187">
        <w:rPr>
          <w:rFonts w:eastAsia="標楷體"/>
          <w:b/>
          <w:color w:val="000000"/>
          <w:sz w:val="40"/>
          <w:szCs w:val="40"/>
        </w:rPr>
        <w:lastRenderedPageBreak/>
        <w:t>貳、教務處簡介</w:t>
      </w:r>
    </w:p>
    <w:p w:rsidR="00F77B53" w:rsidRPr="00EE2187" w:rsidRDefault="00F77B53" w:rsidP="005F16C8">
      <w:pPr>
        <w:spacing w:line="400" w:lineRule="exact"/>
        <w:jc w:val="both"/>
        <w:rPr>
          <w:rFonts w:eastAsia="標楷體"/>
          <w:b/>
          <w:color w:val="000000"/>
          <w:sz w:val="32"/>
          <w:szCs w:val="32"/>
        </w:rPr>
      </w:pPr>
      <w:bookmarkStart w:id="2" w:name="_Toc137967943"/>
      <w:r w:rsidRPr="00EE2187">
        <w:rPr>
          <w:rFonts w:eastAsia="標楷體"/>
          <w:b/>
          <w:color w:val="000000"/>
          <w:sz w:val="32"/>
          <w:szCs w:val="32"/>
        </w:rPr>
        <w:t>一、教務處組織圖</w:t>
      </w:r>
    </w:p>
    <w:p w:rsidR="00F77B53" w:rsidRPr="00EE2187" w:rsidRDefault="00AB0D2D" w:rsidP="005F16C8">
      <w:pPr>
        <w:tabs>
          <w:tab w:val="left" w:pos="540"/>
        </w:tabs>
        <w:spacing w:line="400" w:lineRule="exact"/>
        <w:jc w:val="both"/>
        <w:rPr>
          <w:rFonts w:eastAsia="標楷體"/>
          <w:b/>
          <w:color w:val="000000"/>
          <w:sz w:val="32"/>
          <w:szCs w:val="32"/>
        </w:rPr>
      </w:pPr>
      <w:r>
        <w:rPr>
          <w:rFonts w:eastAsia="標楷體"/>
          <w:b/>
          <w:noProof/>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2605405</wp:posOffset>
                </wp:positionH>
                <wp:positionV relativeFrom="paragraph">
                  <wp:posOffset>114300</wp:posOffset>
                </wp:positionV>
                <wp:extent cx="769620" cy="286385"/>
                <wp:effectExtent l="0" t="0" r="0" b="0"/>
                <wp:wrapNone/>
                <wp:docPr id="31" name="文字方塊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9620" cy="2863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61B27" w:rsidRPr="00B768C1" w:rsidRDefault="00361B27" w:rsidP="00F77B53">
                            <w:pPr>
                              <w:spacing w:line="300" w:lineRule="exact"/>
                              <w:rPr>
                                <w:rFonts w:ascii="標楷體" w:eastAsia="標楷體" w:hAnsi="標楷體"/>
                                <w:sz w:val="28"/>
                                <w:szCs w:val="28"/>
                              </w:rPr>
                            </w:pPr>
                            <w:r>
                              <w:rPr>
                                <w:rFonts w:ascii="標楷體" w:eastAsia="標楷體" w:hAnsi="標楷體" w:hint="eastAsia"/>
                                <w:sz w:val="28"/>
                                <w:szCs w:val="28"/>
                              </w:rPr>
                              <w:t>教務處</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字方塊 12" o:spid="_x0000_s1027" type="#_x0000_t202" style="position:absolute;left:0;text-align:left;margin-left:205.15pt;margin-top:9pt;width:60.6pt;height:2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xbBnQIAABsFAAAOAAAAZHJzL2Uyb0RvYy54bWysVEtu2zAQ3RfoHQjuHX0ifyRYDmKnLgqk&#10;HyDtAWiRsohSpErSltKi6wI9QLruAXqAHig5R4eU7Tj9AEVRLSiSM3ycmfeG07OuFmjLtOFK5jg6&#10;CTFislCUy3WO37xeDiYYGUskJUJJluNrZvDZ7PGjadtkLFaVEpRpBCDSZG2T48raJgsCU1SsJuZE&#10;NUyCsVS6JhaWeh1QTVpAr0UQh+EoaJWmjVYFMwZ2L3ojnnn8smSFfVmWhlkkcgyxWT9qP67cGMym&#10;JFtr0lS82IVB/iGKmnAJlx6gLoglaKP5L1A1L7QyqrQnhaoDVZa8YD4HyCYKf8rmqiIN87lAcUxz&#10;KJP5f7DFi+0rjTjN8WmEkSQ1cHR38+n225e7m++3Xz+jKHY1ahuTgetVA862m6sOuPb5muZSFW8N&#10;kmpREblm51qrtmKEQoyROxkcHe1xjANZtc8VhbvIxioP1JW6dgWEkiBAB66uD/ywzqICNsejdBSD&#10;pQBTPBmdTob+BpLtDzfa2KdM1chNcqyBfg9OtpfGumBItndxdxklOF1yIfxCr1cLodGWgFSW/tuh&#10;P3AT0jlL5Y71iP0OxAh3OJuL1lP/IY3iJJzH6WA5mowHyTIZDtJxOBmEUTpPR2GSJhfLjy7AKMkq&#10;TimTl1yyvQyj5O9o3jVELyAvRNTmOB3Gw56hPyYZ+u93SdbcQlcKXud4cnAimeP1iaSQNsks4aKf&#10;Bw/D91WGGuz/vipeBY74XgK2W3VedF4iTiErRa9BFloBbcAwvCgwqZR+j1EL3Zlj825DNMNIPJMg&#10;rTRKEtfOfpEMx04V+tiyOrYQWQBUji1G/XRh+ydg02i+ruCmXsxSnYMcS+6lch/VTsTQgT6n3Wvh&#10;Wvx47b3u37TZDwAAAP//AwBQSwMEFAAGAAgAAAAhACfV/x/eAAAACQEAAA8AAABkcnMvZG93bnJl&#10;di54bWxMj9FOg0AQRd9N/IfNmPhi7IIUWilLoyYaX1v7AQO7BVJ2lrDbQv/e8ck+Tu7JnXOL7Wx7&#10;cTGj7xwpiBcRCEO10x01Cg4/n89rED4gaewdGQVX42Fb3t8VmGs30c5c9qERXEI+RwVtCEMupa9b&#10;Y9Ev3GCIs6MbLQY+x0bqEScut718iaJMWuyIP7Q4mI/W1Kf92So4fk9P6etUfYXDarfM3rFbVe6q&#10;1OPD/LYBEcwc/mH402d1KNmpcmfSXvQKlnGUMMrBmjcxkCZxCqJSkCUxyLKQtwvKXwAAAP//AwBQ&#10;SwECLQAUAAYACAAAACEAtoM4kv4AAADhAQAAEwAAAAAAAAAAAAAAAAAAAAAAW0NvbnRlbnRfVHlw&#10;ZXNdLnhtbFBLAQItABQABgAIAAAAIQA4/SH/1gAAAJQBAAALAAAAAAAAAAAAAAAAAC8BAABfcmVs&#10;cy8ucmVsc1BLAQItABQABgAIAAAAIQD1exbBnQIAABsFAAAOAAAAAAAAAAAAAAAAAC4CAABkcnMv&#10;ZTJvRG9jLnhtbFBLAQItABQABgAIAAAAIQAn1f8f3gAAAAkBAAAPAAAAAAAAAAAAAAAAAPcEAABk&#10;cnMvZG93bnJldi54bWxQSwUGAAAAAAQABADzAAAAAgYAAAAA&#10;" stroked="f">
                <v:textbox>
                  <w:txbxContent>
                    <w:p w:rsidR="00361B27" w:rsidRPr="00B768C1" w:rsidRDefault="00361B27" w:rsidP="00F77B53">
                      <w:pPr>
                        <w:spacing w:line="300" w:lineRule="exact"/>
                        <w:rPr>
                          <w:rFonts w:ascii="標楷體" w:eastAsia="標楷體" w:hAnsi="標楷體"/>
                          <w:sz w:val="28"/>
                          <w:szCs w:val="28"/>
                        </w:rPr>
                      </w:pPr>
                      <w:r>
                        <w:rPr>
                          <w:rFonts w:ascii="標楷體" w:eastAsia="標楷體" w:hAnsi="標楷體" w:hint="eastAsia"/>
                          <w:sz w:val="28"/>
                          <w:szCs w:val="28"/>
                        </w:rPr>
                        <w:t>教務處</w:t>
                      </w:r>
                    </w:p>
                  </w:txbxContent>
                </v:textbox>
              </v:shape>
            </w:pict>
          </mc:Fallback>
        </mc:AlternateContent>
      </w:r>
      <w:r>
        <w:rPr>
          <w:rFonts w:eastAsia="標楷體"/>
          <w:b/>
          <w:noProof/>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2498725</wp:posOffset>
                </wp:positionH>
                <wp:positionV relativeFrom="paragraph">
                  <wp:posOffset>12065</wp:posOffset>
                </wp:positionV>
                <wp:extent cx="937260" cy="457200"/>
                <wp:effectExtent l="0" t="0" r="15240" b="19050"/>
                <wp:wrapNone/>
                <wp:docPr id="28" name="圓角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7260" cy="4572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7A2F0BB" id="圓角矩形 11" o:spid="_x0000_s1026" style="position:absolute;margin-left:196.75pt;margin-top:.95pt;width:73.8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MMLRgIAAGQEAAAOAAAAZHJzL2Uyb0RvYy54bWysVMFuEzEQvSPxD5bvZLOhSWmUTVW1BCEV&#10;qCh8gGN7swavx4ydbNLPgCsSEhfER/A5FXwGs95tSYETYg/WjMfzPPOeZ2fH29qyjcZgwBU8Hww5&#10;006CMm5V8NevFg8ecRaicEpYcLrgOx348fz+vVnjp3oEFVilkRGIC9PGF7yK0U+zLMhK1yIMwGtH&#10;wRKwFpFcXGUKRUPotc1Gw+EkawCVR5A6BNo964J8nvDLUsv4oiyDjswWnGqLacW0Lts1m8/EdIXC&#10;V0b2ZYh/qKIWxtGlt1BnIgq2RvMHVG0kQoAyDiTUGZSlkTr1QN3kw9+6uayE16kXIif4W5rC/4OV&#10;zzcXyIwq+IiUcqImja4/fvjx5f33T1+vv31med5y1PgwpaOX/gLbLoM/B/k2MAenlXArfYIITaWF&#10;osrS+exOQusESmXL5hkoukGsIyS6tiXWLSARwbZJld2tKnobmaTNo4eHowlpJyl0MD4k1duKMjG9&#10;SfYY4hMNNWuNgiOsnXpJyqcbxOY8xKSM6tsT6g1nZW1J542wLJ9MJoc9Yn+YsG8wU7dgjVoYa5OD&#10;q+WpRUapBV+kr08O+8esYw2VPh6NUxV3YmEfYpi+v0GkPtL7bJl97FSyozC2s6lK64iIG3Y7lZag&#10;dsQ0QvfUaTTJqACvOGvomRc8vFsL1JzZp47UOsoPDtq5SE5ilzPcjyz3I8JJgip45KwzT2M3S2uP&#10;ZlXRTXlq18EJKVya2ArV1tdV1Tv0lJN+/di1s7Lvp1O/fg7znwAAAP//AwBQSwMEFAAGAAgAAAAh&#10;ABrc8DXaAAAACAEAAA8AAABkcnMvZG93bnJldi54bWxMj8FOhTAQRfcm/kMzJu58LSIqSHkxJro1&#10;oguXhY5ApFMeLTz06x1Xupycm3vPlPvNjWLFOQyeNCQ7BQKp9XagTsPb6+PFLYgQDVkzekINXxhg&#10;X52elKaw/kgvuNaxE1xCoTAa+hinQsrQ9uhM2PkJidmHn52JfM6dtLM5crkb5aVS19KZgXihNxM+&#10;9Nh+1ovT0Fq1qPl9fc6bLNbf63Ig+XTQ+vxsu78DEXGLf2H41Wd1qNip8QvZIEYNaZ5mHGWQg2Ce&#10;XSUJiEbDTZqDrEr5/4HqBwAA//8DAFBLAQItABQABgAIAAAAIQC2gziS/gAAAOEBAAATAAAAAAAA&#10;AAAAAAAAAAAAAABbQ29udGVudF9UeXBlc10ueG1sUEsBAi0AFAAGAAgAAAAhADj9If/WAAAAlAEA&#10;AAsAAAAAAAAAAAAAAAAALwEAAF9yZWxzLy5yZWxzUEsBAi0AFAAGAAgAAAAhAJLYwwtGAgAAZAQA&#10;AA4AAAAAAAAAAAAAAAAALgIAAGRycy9lMm9Eb2MueG1sUEsBAi0AFAAGAAgAAAAhABrc8DXaAAAA&#10;CAEAAA8AAAAAAAAAAAAAAAAAoAQAAGRycy9kb3ducmV2LnhtbFBLBQYAAAAABAAEAPMAAACnBQAA&#10;AAA=&#10;"/>
            </w:pict>
          </mc:Fallback>
        </mc:AlternateContent>
      </w:r>
    </w:p>
    <w:p w:rsidR="00F77B53" w:rsidRPr="00EE2187" w:rsidRDefault="00AB0D2D" w:rsidP="005F16C8">
      <w:pPr>
        <w:tabs>
          <w:tab w:val="left" w:pos="540"/>
        </w:tabs>
        <w:spacing w:line="400" w:lineRule="exact"/>
        <w:jc w:val="both"/>
        <w:rPr>
          <w:rFonts w:eastAsia="標楷體"/>
          <w:b/>
          <w:color w:val="000000"/>
          <w:sz w:val="32"/>
          <w:szCs w:val="32"/>
        </w:rPr>
      </w:pPr>
      <w:r>
        <w:rPr>
          <w:rFonts w:eastAsia="標楷體"/>
          <w:b/>
          <w:noProof/>
          <w:color w:val="000000"/>
          <w:sz w:val="32"/>
          <w:szCs w:val="32"/>
        </w:rPr>
        <mc:AlternateContent>
          <mc:Choice Requires="wps">
            <w:drawing>
              <wp:anchor distT="0" distB="0" distL="114299" distR="114299" simplePos="0" relativeHeight="251662336" behindDoc="0" locked="0" layoutInCell="1" allowOverlap="1">
                <wp:simplePos x="0" y="0"/>
                <wp:positionH relativeFrom="column">
                  <wp:posOffset>2948304</wp:posOffset>
                </wp:positionH>
                <wp:positionV relativeFrom="paragraph">
                  <wp:posOffset>215265</wp:posOffset>
                </wp:positionV>
                <wp:extent cx="0" cy="678180"/>
                <wp:effectExtent l="0" t="0" r="19050" b="26670"/>
                <wp:wrapNone/>
                <wp:docPr id="26" name="直線單箭頭接點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781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B3EF83" id="_x0000_t32" coordsize="21600,21600" o:spt="32" o:oned="t" path="m,l21600,21600e" filled="f">
                <v:path arrowok="t" fillok="f" o:connecttype="none"/>
                <o:lock v:ext="edit" shapetype="t"/>
              </v:shapetype>
              <v:shape id="直線單箭頭接點 10" o:spid="_x0000_s1026" type="#_x0000_t32" style="position:absolute;margin-left:232.15pt;margin-top:16.95pt;width:0;height:53.4pt;z-index:2516623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WblRgIAAEgEAAAOAAAAZHJzL2Uyb0RvYy54bWysVM2O0zAQviPxDpbvbZLSdtuo6QolLZcF&#10;Ku3yAK7tJBaObdlu0wrxChw5gIS4cNw9IXHgeaDat8B2f9SFC0L04I7tmW++mfmcyeWm4WBNtWFS&#10;ZDDpxhBQgSVhosrgq5t5ZwSBsUgQxKWgGdxSAy+njx9NWpXSnqwlJ1QDByJM2qoM1taqNIoMrmmD&#10;TFcqKtxlKXWDrNvqKiIatQ694VEvjodRKzVRWmJqjDst9pdwGvDLkmL7siwNtYBn0HGzYdVhXfo1&#10;mk5QWmmkaoYPNNA/sGgQEy7pCapAFoGVZn9ANQxraWRpu1g2kSxLhmmowVWTxL9Vc10jRUMtrjlG&#10;ndpk/h8sfrFeaMBIBntDCARq3Ix2H7/uvn348f5ud3d7//n257sv998/gSQ0q1UmdTG5WGhfLt6I&#10;a3Ul8WsDhMxrJCoaSN9slQNKfHujByF+Y5RLuWyfS+J80MrK0LlNqRsP6XoCNmFA29OA6MYCvD/E&#10;7nR4MUpGgU6E0mOc0sY+o7IB3sigsRqxqra5FMKpQOokZEHrK2M9K5QeA3xSIeeM8yAGLkCbwfGg&#10;NwgBRnJG/KV3M7pa5lyDNfJyCr9Qors5d9NyJUgAqykis4NtEeN72yXnwuO5uhydg7XXy5txPJ6N&#10;ZqN+p98bzjr9uCg6T+d5vzOcJxeD4kmR50Xy1lNL+mnNCKHCsztqN+n/nTYOr2ivupN6T22IHqKH&#10;fjmyx/9AOgzWz9I/NpMuJdku9HHgTq7B+fC0/Hs43zv7/AMw/QUAAP//AwBQSwMEFAAGAAgAAAAh&#10;AIvd7ePeAAAACgEAAA8AAABkcnMvZG93bnJldi54bWxMj8FOwzAMhu9IvENkJC6IJVvL2ErTaULi&#10;wJFtEtes8dpC41RNupY9PUYc4Gj70+/vzzeTa8UZ+9B40jCfKRBIpbcNVRoO+5f7FYgQDVnTekIN&#10;XxhgU1xf5SazfqQ3PO9iJTiEQmY01DF2mZShrNGZMPMdEt9Ovncm8thX0vZm5HDXyoVSS+lMQ/yh&#10;Nh0+11h+7ganAcPwMFfbtasOr5fx7n1x+Ri7vda3N9P2CUTEKf7B8KPP6lCw09EPZINoNaTLNGFU&#10;Q5KsQTDwuzgymapHkEUu/1covgEAAP//AwBQSwECLQAUAAYACAAAACEAtoM4kv4AAADhAQAAEwAA&#10;AAAAAAAAAAAAAAAAAAAAW0NvbnRlbnRfVHlwZXNdLnhtbFBLAQItABQABgAIAAAAIQA4/SH/1gAA&#10;AJQBAAALAAAAAAAAAAAAAAAAAC8BAABfcmVscy8ucmVsc1BLAQItABQABgAIAAAAIQDxmWblRgIA&#10;AEgEAAAOAAAAAAAAAAAAAAAAAC4CAABkcnMvZTJvRG9jLnhtbFBLAQItABQABgAIAAAAIQCL3e3j&#10;3gAAAAoBAAAPAAAAAAAAAAAAAAAAAKAEAABkcnMvZG93bnJldi54bWxQSwUGAAAAAAQABADzAAAA&#10;qwUAAAAA&#10;"/>
            </w:pict>
          </mc:Fallback>
        </mc:AlternateContent>
      </w:r>
    </w:p>
    <w:p w:rsidR="00F77B53" w:rsidRPr="00EE2187" w:rsidRDefault="00F77B53" w:rsidP="005F16C8">
      <w:pPr>
        <w:tabs>
          <w:tab w:val="left" w:pos="540"/>
        </w:tabs>
        <w:spacing w:line="400" w:lineRule="exact"/>
        <w:jc w:val="both"/>
        <w:rPr>
          <w:rFonts w:eastAsia="標楷體"/>
          <w:b/>
          <w:color w:val="000000"/>
          <w:sz w:val="32"/>
          <w:szCs w:val="32"/>
        </w:rPr>
      </w:pPr>
    </w:p>
    <w:p w:rsidR="00F77B53" w:rsidRPr="00EE2187" w:rsidRDefault="00AB0D2D" w:rsidP="005F16C8">
      <w:pPr>
        <w:tabs>
          <w:tab w:val="left" w:pos="540"/>
        </w:tabs>
        <w:spacing w:line="400" w:lineRule="exact"/>
        <w:jc w:val="both"/>
        <w:rPr>
          <w:rFonts w:eastAsia="標楷體"/>
          <w:b/>
          <w:color w:val="000000"/>
          <w:sz w:val="32"/>
          <w:szCs w:val="32"/>
        </w:rPr>
      </w:pPr>
      <w:r>
        <w:rPr>
          <w:rFonts w:eastAsia="標楷體"/>
          <w:b/>
          <w:noProof/>
          <w:color w:val="000000"/>
          <w:sz w:val="32"/>
          <w:szCs w:val="32"/>
        </w:rPr>
        <mc:AlternateContent>
          <mc:Choice Requires="wps">
            <w:drawing>
              <wp:anchor distT="0" distB="0" distL="114299" distR="114299" simplePos="0" relativeHeight="251664384" behindDoc="0" locked="0" layoutInCell="1" allowOverlap="1">
                <wp:simplePos x="0" y="0"/>
                <wp:positionH relativeFrom="column">
                  <wp:posOffset>863599</wp:posOffset>
                </wp:positionH>
                <wp:positionV relativeFrom="paragraph">
                  <wp:posOffset>111125</wp:posOffset>
                </wp:positionV>
                <wp:extent cx="0" cy="320040"/>
                <wp:effectExtent l="0" t="0" r="19050" b="22860"/>
                <wp:wrapNone/>
                <wp:docPr id="25" name="直線單箭頭接點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00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214311" id="直線單箭頭接點 9" o:spid="_x0000_s1026" type="#_x0000_t32" style="position:absolute;margin-left:68pt;margin-top:8.75pt;width:0;height:25.2pt;z-index:2516643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he2QgIAAEcEAAAOAAAAZHJzL2Uyb0RvYy54bWysU82O0zAQviPxDpbvbZpuWrZR0xVKWi4L&#10;rLTLA7i201gktmW7TSvEK3DksEiIC8fdExIHngeqfQvG7o92lwtC5OCMf+abb2a+GZ+tmxqtuLFC&#10;yQzH3R5GXFLFhFxk+M3VrHOKkXVEMlIryTO84RafTZ4+Gbc65X1VqZpxgwBE2rTVGa6c02kUWVrx&#10;htiu0lzCZalMQxxszSJihrSA3tRRv9cbRq0yTBtFubVwWuwu8STglyWn7nVZWu5QnWHg5sJqwjr3&#10;azQZk3RhiK4E3dMg/8CiIUJC0CNUQRxBSyP+gGoENcqq0nWpaiJVloLykANkE/ceZXNZEc1DLlAc&#10;q49lsv8Plr5aXRgkWIb7A4wkaaBH20/ftt+vf3683d7e3H25+fXh692Pz2jka9Vqm4JLLi+Mz5au&#10;5aU+V/StRVLlFZELHjhfbTTgxN4jeuDiN1ZDxHn7UjF4Q5ZOhcKtS9N4SCgJWof+bI794WuH6O6Q&#10;wukJND4JrYtIevDTxroXXDXIGxm2zhCxqFyupAQRKBOHKGR1bp1nRdKDgw8q1UzUddBCLVGb4dEA&#10;yuFvrKoF85dhYxbzvDZoRbyawhdSfPTMqKVkAazihE33tiOi3tkQvJYeD/ICOntrJ5d3o95oejo9&#10;TTpJfzjtJL2i6Dyf5UlnOIufDYqTIs+L+L2nFidpJRjj0rM7SDdO/k4a+yHaie4o3mMZoofooV5A&#10;9vAPpENjfS93qpgrtrkwh4aDWsPj/WT5cbi/B/v+/E9+AwAA//8DAFBLAwQUAAYACAAAACEAgryh&#10;nt0AAAAJAQAADwAAAGRycy9kb3ducmV2LnhtbEyPQU/DMAyF70j8h8hIXBBLN7SOlabThMSBI9sk&#10;rl5j2kLjVE26lv16PC5w87Ofnr+XbybXqhP1ofFsYD5LQBGX3jZcGTjsX+4fQYWIbLH1TAa+KcCm&#10;uL7KMbN+5Dc67WKlJIRDhgbqGLtM61DW5DDMfEcstw/fO4wi+0rbHkcJd61eJEmqHTYsH2rs6Lmm&#10;8ms3OAMUhuU82a5ddXg9j3fvi/Pn2O2Nub2Ztk+gIk3xzwwXfEGHQpiOfmAbVCv6IZUuUYbVEtTF&#10;8Ls4GkhXa9BFrv83KH4AAAD//wMAUEsBAi0AFAAGAAgAAAAhALaDOJL+AAAA4QEAABMAAAAAAAAA&#10;AAAAAAAAAAAAAFtDb250ZW50X1R5cGVzXS54bWxQSwECLQAUAAYACAAAACEAOP0h/9YAAACUAQAA&#10;CwAAAAAAAAAAAAAAAAAvAQAAX3JlbHMvLnJlbHNQSwECLQAUAAYACAAAACEAet4XtkICAABHBAAA&#10;DgAAAAAAAAAAAAAAAAAuAgAAZHJzL2Uyb0RvYy54bWxQSwECLQAUAAYACAAAACEAgryhnt0AAAAJ&#10;AQAADwAAAAAAAAAAAAAAAACcBAAAZHJzL2Rvd25yZXYueG1sUEsFBgAAAAAEAAQA8wAAAKYFAAAA&#10;AA==&#10;"/>
            </w:pict>
          </mc:Fallback>
        </mc:AlternateContent>
      </w:r>
      <w:r>
        <w:rPr>
          <w:rFonts w:eastAsia="標楷體"/>
          <w:b/>
          <w:noProof/>
          <w:color w:val="000000"/>
          <w:sz w:val="32"/>
          <w:szCs w:val="32"/>
        </w:rPr>
        <mc:AlternateContent>
          <mc:Choice Requires="wps">
            <w:drawing>
              <wp:anchor distT="0" distB="0" distL="114300" distR="114300" simplePos="0" relativeHeight="251663360" behindDoc="0" locked="0" layoutInCell="1" allowOverlap="1">
                <wp:simplePos x="0" y="0"/>
                <wp:positionH relativeFrom="column">
                  <wp:posOffset>863600</wp:posOffset>
                </wp:positionH>
                <wp:positionV relativeFrom="paragraph">
                  <wp:posOffset>111125</wp:posOffset>
                </wp:positionV>
                <wp:extent cx="4256405" cy="635"/>
                <wp:effectExtent l="0" t="0" r="29845" b="37465"/>
                <wp:wrapNone/>
                <wp:docPr id="24" name="直線單箭頭接點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25640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D5C68B" id="直線單箭頭接點 8" o:spid="_x0000_s1026" type="#_x0000_t32" style="position:absolute;margin-left:68pt;margin-top:8.75pt;width:335.15pt;height:.0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Ko7TQIAAFQEAAAOAAAAZHJzL2Uyb0RvYy54bWysVM2O0zAQviPxDpbvbZJuWtqo6QolLZcF&#10;Ku3C3bWdxsKxLdvbtEK8AkcOICEuHHdPSBx4Hqj2LbDdH7ZwQYgcnHHG8803M58zPl83HKyoNkyK&#10;HCbdGAIqsCRMLHP44mrWGUJgLBIEcSloDjfUwPPJwwfjVmW0J2vJCdXAgQiTtSqHtbUqiyKDa9og&#10;05WKCuespG6QdVu9jIhGrUNveNSL40HUSk2Ulpga476WOyecBPyqotg+rypDLeA5dNxsWHVYF36N&#10;JmOULTVSNcN7GugfWDSICZf0CFUii8C1Zn9ANQxraWRlu1g2kawqhmmowVWTxL9Vc1kjRUMtrjlG&#10;Hdtk/h8sfraaa8BIDnspBAI1bkbbD1+2X99/f3e7vb25+3Tz4+3nu28fwdD3qlUmcyGFmGtfLV6L&#10;S3Uh8SsDhCxqJJY0cL7aKIeT+IjoJMRvjHIZF+1TSdwZdG1laNy60g2oOFMvfaAHd80B6zCpzXFS&#10;dG0Bdh/TXn+Qxn0IsPMNzvohE8o8iA9V2tgnVDbAGzk0ViO2rG0hhXCKkHqXAK0ujPUUfwX4YCFn&#10;jPMgDC5Am8NRv9cPjIzkjHinP2b0clFwDVbISys8exYnx7S8FiSA1RSR6d62iPGd7ZJz4fFcaY7O&#10;3tpp5/UoHk2H02HaSXuDaSeNy7LzeFakncEsedQvz8qiKJM3nlqSZjUjhArP7qDjJP07nexv1E6B&#10;RyUf2xCdood+ObKHdyAdpuwHu5PIQpLNXB+m76QbDu+vmb8b9/fOvv8zmPwEAAD//wMAUEsDBBQA&#10;BgAIAAAAIQDUXlJp3QAAAAkBAAAPAAAAZHJzL2Rvd25yZXYueG1sTI9BT8MwDIXvSPyHyEjcWAqD&#10;rOqaTggJxAFV2oB71nhtoXFKk7Xdv8c7wc3Pfnr+Xr6ZXSdGHELrScPtIgGBVHnbUq3h4/35JgUR&#10;oiFrOk+o4YQBNsXlRW4y6yfa4riLteAQCpnR0MTYZ1KGqkFnwsL3SHw7+MGZyHKopR3MxOGuk3dJ&#10;oqQzLfGHxvT41GD1vTs6DT+0On3eyzH9KsuoXl7fasJy0vr6an5cg4g4xz8znPEZHQpm2vsj2SA6&#10;1kvFXSIPqwcQbEgTtQSxPy8UyCKX/xsUvwAAAP//AwBQSwECLQAUAAYACAAAACEAtoM4kv4AAADh&#10;AQAAEwAAAAAAAAAAAAAAAAAAAAAAW0NvbnRlbnRfVHlwZXNdLnhtbFBLAQItABQABgAIAAAAIQA4&#10;/SH/1gAAAJQBAAALAAAAAAAAAAAAAAAAAC8BAABfcmVscy8ucmVsc1BLAQItABQABgAIAAAAIQBO&#10;ZKo7TQIAAFQEAAAOAAAAAAAAAAAAAAAAAC4CAABkcnMvZTJvRG9jLnhtbFBLAQItABQABgAIAAAA&#10;IQDUXlJp3QAAAAkBAAAPAAAAAAAAAAAAAAAAAKcEAABkcnMvZG93bnJldi54bWxQSwUGAAAAAAQA&#10;BADzAAAAsQUAAAAA&#10;"/>
            </w:pict>
          </mc:Fallback>
        </mc:AlternateContent>
      </w:r>
      <w:r>
        <w:rPr>
          <w:rFonts w:eastAsia="標楷體"/>
          <w:b/>
          <w:noProof/>
          <w:color w:val="000000"/>
          <w:sz w:val="32"/>
          <w:szCs w:val="32"/>
        </w:rPr>
        <mc:AlternateContent>
          <mc:Choice Requires="wps">
            <w:drawing>
              <wp:anchor distT="0" distB="0" distL="114299" distR="114299" simplePos="0" relativeHeight="251665408" behindDoc="0" locked="0" layoutInCell="1" allowOverlap="1">
                <wp:simplePos x="0" y="0"/>
                <wp:positionH relativeFrom="column">
                  <wp:posOffset>5120004</wp:posOffset>
                </wp:positionH>
                <wp:positionV relativeFrom="paragraph">
                  <wp:posOffset>111125</wp:posOffset>
                </wp:positionV>
                <wp:extent cx="0" cy="678180"/>
                <wp:effectExtent l="0" t="0" r="19050" b="26670"/>
                <wp:wrapNone/>
                <wp:docPr id="23" name="直線單箭頭接點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781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16814A" id="直線單箭頭接點 7" o:spid="_x0000_s1026" type="#_x0000_t32" style="position:absolute;margin-left:403.15pt;margin-top:8.75pt;width:0;height:53.4pt;z-index:2516654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3mMRAIAAEcEAAAOAAAAZHJzL2Uyb0RvYy54bWysU82O0zAQviPxDpbvbZJuf6OmK5S0XBao&#10;tMsDuLaTWCS2ZbtNK8QrcOSwSIgLx90TEgeeB6p9C2ynrbpwQYgcnPHPfPPNzDfTy21dgQ1Vmgme&#10;wKgbQkA5FoTxIoGvbxadMQTaIE5QJThN4I5qeDl7+mTayJj2RCkqQhWwIFzHjUxgaYyMg0DjktZI&#10;d4Wk3F7mQtXI2K0qAqJQY9HrKuiF4TBohCJSCUy1tqdZewlnHj/PKTav8lxTA6oEWm7Gr8qvK7cG&#10;symKC4VkyfCBBvoHFjVi3AY9QWXIILBW7A+ommEltMhNF4s6EHnOMPU52Gyi8Ldsrkskqc/FFkfL&#10;U5n0/4PFLzdLBRhJYO8CAo5q26P9x6/7b7c/Ptzv7+8ePt/9fP/l4fsnMHK1aqSOrUvKl8pli7f8&#10;Wl4J/EYDLtIS8YJ6zjc7aXEi5xE8cnEbLW3EVfNCEPsGrY3whdvmqnaQtiRg6/uzO/WHbg3A7SG2&#10;p8PROBr71gUoPvpJpc1zKmrgjARqoxArSpMKzq0IhIp8FLS50saxQvHRwQXlYsGqymuh4qBJ4GTQ&#10;G3gHLSpG3KV7plWxSisFNsipyX8+RXtz/kyJNScerKSIzA+2QaxqbRu84g7P5mXpHKxWLm8n4WQ+&#10;no/7nX5vOO/0wyzrPFuk/c5wEY0G2UWWpln0zlGL+nHJCKHcsTtKN+r/nTQOQ9SK7iTeUxmCx+i+&#10;Xpbs8e9J+8a6XraqWAmyW6pjw61a/ePDZLlxON9b+3z+Z78AAAD//wMAUEsDBBQABgAIAAAAIQBy&#10;6yJW3gAAAAoBAAAPAAAAZHJzL2Rvd25yZXYueG1sTI/BTsMwEETvSPyDtUi9IGo3paWkcaqqEgeO&#10;tJW4uvGShMbrKHaa0K9nEQc47szT7Ey2GV0jLtiF2pOG2VSBQCq8ranUcDy8PKxAhGjImsYTavjC&#10;AJv89iYzqfUDveFlH0vBIRRSo6GKsU2lDEWFzoSpb5HY+/CdM5HPrpS2MwOHu0YmSi2lMzXxh8q0&#10;uKuwOO97pwFDv5ip7bMrj6/X4f49uX4O7UHryd24XYOIOMY/GH7qc3XIudPJ92SDaDSs1HLOKBtP&#10;CxAM/AonFpLHOcg8k/8n5N8AAAD//wMAUEsBAi0AFAAGAAgAAAAhALaDOJL+AAAA4QEAABMAAAAA&#10;AAAAAAAAAAAAAAAAAFtDb250ZW50X1R5cGVzXS54bWxQSwECLQAUAAYACAAAACEAOP0h/9YAAACU&#10;AQAACwAAAAAAAAAAAAAAAAAvAQAAX3JlbHMvLnJlbHNQSwECLQAUAAYACAAAACEArKd5jEQCAABH&#10;BAAADgAAAAAAAAAAAAAAAAAuAgAAZHJzL2Uyb0RvYy54bWxQSwECLQAUAAYACAAAACEAcusiVt4A&#10;AAAKAQAADwAAAAAAAAAAAAAAAACeBAAAZHJzL2Rvd25yZXYueG1sUEsFBgAAAAAEAAQA8wAAAKkF&#10;AAAAAA==&#10;"/>
            </w:pict>
          </mc:Fallback>
        </mc:AlternateContent>
      </w:r>
    </w:p>
    <w:p w:rsidR="00F77B53" w:rsidRPr="00EE2187" w:rsidRDefault="00AB0D2D" w:rsidP="005F16C8">
      <w:pPr>
        <w:tabs>
          <w:tab w:val="left" w:pos="540"/>
        </w:tabs>
        <w:spacing w:line="400" w:lineRule="exact"/>
        <w:jc w:val="both"/>
        <w:rPr>
          <w:rFonts w:eastAsia="標楷體"/>
          <w:b/>
          <w:color w:val="000000"/>
          <w:sz w:val="32"/>
          <w:szCs w:val="32"/>
        </w:rPr>
      </w:pPr>
      <w:r>
        <w:rPr>
          <w:rFonts w:eastAsia="標楷體"/>
          <w:b/>
          <w:noProof/>
          <w:color w:val="000000"/>
          <w:sz w:val="32"/>
          <w:szCs w:val="32"/>
        </w:rPr>
        <mc:AlternateContent>
          <mc:Choice Requires="wps">
            <w:drawing>
              <wp:anchor distT="0" distB="0" distL="114300" distR="114300" simplePos="0" relativeHeight="251671552" behindDoc="0" locked="0" layoutInCell="1" allowOverlap="1">
                <wp:simplePos x="0" y="0"/>
                <wp:positionH relativeFrom="column">
                  <wp:posOffset>4487545</wp:posOffset>
                </wp:positionH>
                <wp:positionV relativeFrom="paragraph">
                  <wp:posOffset>208915</wp:posOffset>
                </wp:positionV>
                <wp:extent cx="1264920" cy="267335"/>
                <wp:effectExtent l="0" t="0" r="0" b="0"/>
                <wp:wrapNone/>
                <wp:docPr id="22" name="文字方塊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4920" cy="2673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61B27" w:rsidRPr="00B768C1" w:rsidRDefault="00361B27" w:rsidP="00F77B53">
                            <w:pPr>
                              <w:spacing w:line="300" w:lineRule="exact"/>
                              <w:rPr>
                                <w:rFonts w:ascii="標楷體" w:eastAsia="標楷體" w:hAnsi="標楷體"/>
                                <w:sz w:val="28"/>
                                <w:szCs w:val="28"/>
                              </w:rPr>
                            </w:pPr>
                            <w:r w:rsidRPr="00B768C1">
                              <w:rPr>
                                <w:rFonts w:ascii="標楷體" w:eastAsia="標楷體" w:hAnsi="標楷體" w:hint="eastAsia"/>
                                <w:sz w:val="28"/>
                                <w:szCs w:val="28"/>
                              </w:rPr>
                              <w:t>教學發展中心</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字方塊 13" o:spid="_x0000_s1028" type="#_x0000_t202" style="position:absolute;left:0;text-align:left;margin-left:353.35pt;margin-top:16.45pt;width:99.6pt;height:21.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yKnAIAABwFAAAOAAAAZHJzL2Uyb0RvYy54bWysVFuO0zAU/UdiD5b/O3k0fSRqOprOUIQ0&#10;PKSBBbiJ01g4trHdJgPiG4kFDN8sgAWwoJl1cO20nQ4PCSHykdi51+c+zrmenXYNR1uqDZMix9FJ&#10;iBEVhSyZWOf4zevlYIqRsUSUhEtBc3xNDT6dP340a1VGY1lLXlKNAESYrFU5rq1VWRCYoqYNMSdS&#10;UQHGSuqGWNjqdVBq0gJ6w4M4DMdBK3WptCyoMfD3ojfiucevKlrYl1VlqEU8x5Cb9W/t3yv3DuYz&#10;kq01UTUrdmmQf8iiIUxA0APUBbEEbTT7BaphhZZGVvakkE0gq4oV1NcA1UThT9Vc1URRXws0x6hD&#10;m8z/gy1ebF9pxMocxzFGgjTA0d3Np9tvX+5uvt9+/YyioetRq0wGrlcKnG23kB1w7es16lIWbw0S&#10;8rwmYk3PtJZtTUkJOUbuZHB0tMcxDmTVPpclxCIbKz1QV+nGNRBaggAduLo+8EM7iwoXMh4naQym&#10;AmzxeDIcjnwIku1PK23sUyob5BY51sC/RyfbS2NdNiTbu7hgRnJWLhnnfqPXq3Ou0ZaAVpb+2aE/&#10;cOPCOQvpjvWI/R9IEmI4m0vXc/8hjeIkXMTpYDmeTgbJMhkN0kk4HYRRukjHYZImF8uPLsEoyWpW&#10;llRcMkH3OoySv+N5NxG9grwSUZvjdBSPeor+WGTon98V2TALY8lZk+PpwYlkjtgnooSySWYJ4/06&#10;eJi+7zL0YP/1XfEycMz3GrDdqutV56I7iaxkeQ260BJoA4bhSoFFLfV7jFoYzxybdxuiKUb8mQBt&#10;pVGSuHn2m2Q0carQx5bVsYWIAqBybDHql+e2vwM2SrN1DZF6NQt5BnqsmJfKfVY7FcMI+pp214Wb&#10;8eO997q/1OY/AAAA//8DAFBLAwQUAAYACAAAACEAY3z+Kt0AAAAJAQAADwAAAGRycy9kb3ducmV2&#10;LnhtbEyPwU7DMAyG70i8Q2QkLoglDNrS0nQCJBDXjT2A22RtReNUTbZ2b485sZut/9Pvz+VmcYM4&#10;2Sn0njQ8rBQIS403PbUa9t8f988gQkQyOHiyGs42wKa6viqxMH6mrT3tYiu4hEKBGroYx0LK0HTW&#10;YVj50RJnBz85jLxOrTQTzlzuBrlWKpUOe+ILHY72vbPNz+7oNBy+5rskn+vPuM+2T+kb9lntz1rf&#10;3iyvLyCiXeI/DH/6rA4VO9X+SCaIQUOm0oxRDY/rHAQDuUp4qDlJFMiqlJcfVL8AAAD//wMAUEsB&#10;Ai0AFAAGAAgAAAAhALaDOJL+AAAA4QEAABMAAAAAAAAAAAAAAAAAAAAAAFtDb250ZW50X1R5cGVz&#10;XS54bWxQSwECLQAUAAYACAAAACEAOP0h/9YAAACUAQAACwAAAAAAAAAAAAAAAAAvAQAAX3JlbHMv&#10;LnJlbHNQSwECLQAUAAYACAAAACEAdOv8ipwCAAAcBQAADgAAAAAAAAAAAAAAAAAuAgAAZHJzL2Uy&#10;b0RvYy54bWxQSwECLQAUAAYACAAAACEAY3z+Kt0AAAAJAQAADwAAAAAAAAAAAAAAAAD2BAAAZHJz&#10;L2Rvd25yZXYueG1sUEsFBgAAAAAEAAQA8wAAAAAGAAAAAA==&#10;" stroked="f">
                <v:textbox>
                  <w:txbxContent>
                    <w:p w:rsidR="00361B27" w:rsidRPr="00B768C1" w:rsidRDefault="00361B27" w:rsidP="00F77B53">
                      <w:pPr>
                        <w:spacing w:line="300" w:lineRule="exact"/>
                        <w:rPr>
                          <w:rFonts w:ascii="標楷體" w:eastAsia="標楷體" w:hAnsi="標楷體"/>
                          <w:sz w:val="28"/>
                          <w:szCs w:val="28"/>
                        </w:rPr>
                      </w:pPr>
                      <w:r w:rsidRPr="00B768C1">
                        <w:rPr>
                          <w:rFonts w:ascii="標楷體" w:eastAsia="標楷體" w:hAnsi="標楷體" w:hint="eastAsia"/>
                          <w:sz w:val="28"/>
                          <w:szCs w:val="28"/>
                        </w:rPr>
                        <w:t>教學發展中心</w:t>
                      </w:r>
                    </w:p>
                  </w:txbxContent>
                </v:textbox>
              </v:shape>
            </w:pict>
          </mc:Fallback>
        </mc:AlternateContent>
      </w:r>
      <w:r>
        <w:rPr>
          <w:rFonts w:eastAsia="標楷體"/>
          <w:b/>
          <w:noProof/>
          <w:color w:val="000000"/>
          <w:sz w:val="32"/>
          <w:szCs w:val="32"/>
        </w:rPr>
        <mc:AlternateContent>
          <mc:Choice Requires="wps">
            <w:drawing>
              <wp:anchor distT="0" distB="0" distL="114300" distR="114300" simplePos="0" relativeHeight="251666432" behindDoc="0" locked="0" layoutInCell="1" allowOverlap="1">
                <wp:simplePos x="0" y="0"/>
                <wp:positionH relativeFrom="column">
                  <wp:posOffset>488950</wp:posOffset>
                </wp:positionH>
                <wp:positionV relativeFrom="paragraph">
                  <wp:posOffset>131445</wp:posOffset>
                </wp:positionV>
                <wp:extent cx="798195" cy="403860"/>
                <wp:effectExtent l="0" t="0" r="20955" b="15240"/>
                <wp:wrapNone/>
                <wp:docPr id="16" name="圓角矩形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8195" cy="40386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A3C4C22" id="圓角矩形 14" o:spid="_x0000_s1026" style="position:absolute;margin-left:38.5pt;margin-top:10.35pt;width:62.85pt;height:3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vw7RwIAAGQEAAAOAAAAZHJzL2Uyb0RvYy54bWysVMFuEzEQvSPxD5bvdLMhSZtVN1XVUoRU&#10;oKLwAY7tzRq8HjN2simfAVckJC6Ij+BzKvgMZr1JSIETYg/WjGfmeWbezB6frBvLVhqDAVfy/GDA&#10;mXYSlHGLkr96efHgiLMQhVPCgtMlv9GBn8zu3ztufaGHUINVGhmBuFC0vuR1jL7IsiBr3YhwAF47&#10;MlaAjYik4iJTKFpCb2w2HAwmWQuoPILUIdDteW/ks4RfVVrG51UVdGS25JRbTCemc96d2exYFAsU&#10;vjZyk4b4hywaYRw9uoM6F1GwJZo/oBojEQJU8UBCk0FVGalTDVRNPvitmutaeJ1qoeYEv2tT+H+w&#10;8tnqCplRxN2EMyca4uj244cfX95///T19ttnlo+6HrU+FOR67a+wqzL4S5BvAnNwVgu30KeI0NZa&#10;KMos7/yzOwGdEiiUzdunoOgFsYyQ2rWusOkAqRFsnVi52bGi15FJujycHuXTMWeSTKPBw6NJYi0T&#10;xTbYY4iPNTSsE0qOsHTqBTGfXhCryxATM2pTnlCvOasaSzyvhGX5ZDI5TDmLYuNM2FvMVC1Yoy6M&#10;tUnBxfzMIqPQkl+kbxMc9t2sY23Jp+PhOGVxxxb2IQbp+xtEqiPNZ9fZR04lOQpje5mytG7T6q67&#10;PUtzUDfUaYR+1Gk1SagB33HW0piXPLxdCtSc2SeO2Jrmo1G3F0kZjQ+HpOC+Zb5vEU4SVMkjZ714&#10;FvtdWno0i5peylO5Dk6J4crE7Sj0WW2SpVEm6c6u7OvJ69fPYfYTAAD//wMAUEsDBBQABgAIAAAA&#10;IQAprgFl3AAAAAgBAAAPAAAAZHJzL2Rvd25yZXYueG1sTI+9TsQwEIR7JN7BWiQ6zib85AhxTggJ&#10;WkSgoHTiJYmI1znbyQWenqXiulnNauabcre6USwY4uBJw+VGgUBqvR2o0/D+9nSxBRGTIWtGT6jh&#10;GyPsqtOT0hTWH+gVlzp1gkMoFkZDn9JUSBnbHp2JGz8hsffpgzOJz9BJG8yBw90oM6VupTMDcUNv&#10;Jnzssf2qZ6ehtWpW4WN5uWtuUv2zzHuSz3utz8/Wh3sQCdf0/wx/+IwOFTM1fiYbxaghz3lK0pCp&#10;HAT7mcpYNBq211cgq1IeD6h+AQAA//8DAFBLAQItABQABgAIAAAAIQC2gziS/gAAAOEBAAATAAAA&#10;AAAAAAAAAAAAAAAAAABbQ29udGVudF9UeXBlc10ueG1sUEsBAi0AFAAGAAgAAAAhADj9If/WAAAA&#10;lAEAAAsAAAAAAAAAAAAAAAAALwEAAF9yZWxzLy5yZWxzUEsBAi0AFAAGAAgAAAAhAKOO/DtHAgAA&#10;ZAQAAA4AAAAAAAAAAAAAAAAALgIAAGRycy9lMm9Eb2MueG1sUEsBAi0AFAAGAAgAAAAhACmuAWXc&#10;AAAACAEAAA8AAAAAAAAAAAAAAAAAoQQAAGRycy9kb3ducmV2LnhtbFBLBQYAAAAABAAEAPMAAACq&#10;BQAAAAA=&#10;"/>
            </w:pict>
          </mc:Fallback>
        </mc:AlternateContent>
      </w:r>
      <w:r>
        <w:rPr>
          <w:rFonts w:eastAsia="標楷體"/>
          <w:b/>
          <w:noProof/>
          <w:color w:val="000000"/>
          <w:sz w:val="32"/>
          <w:szCs w:val="32"/>
        </w:rPr>
        <mc:AlternateContent>
          <mc:Choice Requires="wps">
            <w:drawing>
              <wp:anchor distT="0" distB="0" distL="114300" distR="114300" simplePos="0" relativeHeight="251669504" behindDoc="0" locked="0" layoutInCell="1" allowOverlap="1">
                <wp:simplePos x="0" y="0"/>
                <wp:positionH relativeFrom="column">
                  <wp:posOffset>515620</wp:posOffset>
                </wp:positionH>
                <wp:positionV relativeFrom="paragraph">
                  <wp:posOffset>204470</wp:posOffset>
                </wp:positionV>
                <wp:extent cx="739775" cy="281940"/>
                <wp:effectExtent l="0" t="0" r="3175" b="3810"/>
                <wp:wrapNone/>
                <wp:docPr id="14" name="文字方塊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775" cy="281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61B27" w:rsidRPr="00B768C1" w:rsidRDefault="00361B27" w:rsidP="00F77B53">
                            <w:pPr>
                              <w:spacing w:line="300" w:lineRule="exact"/>
                              <w:rPr>
                                <w:rFonts w:ascii="標楷體" w:eastAsia="標楷體" w:hAnsi="標楷體"/>
                                <w:sz w:val="28"/>
                                <w:szCs w:val="28"/>
                              </w:rPr>
                            </w:pPr>
                            <w:r>
                              <w:rPr>
                                <w:rFonts w:ascii="標楷體" w:eastAsia="標楷體" w:hAnsi="標楷體" w:hint="eastAsia"/>
                                <w:sz w:val="28"/>
                                <w:szCs w:val="28"/>
                              </w:rPr>
                              <w:t>註冊</w:t>
                            </w:r>
                            <w:r w:rsidRPr="00B768C1">
                              <w:rPr>
                                <w:rFonts w:ascii="標楷體" w:eastAsia="標楷體" w:hAnsi="標楷體" w:hint="eastAsia"/>
                                <w:sz w:val="28"/>
                                <w:szCs w:val="28"/>
                              </w:rPr>
                              <w:t>組</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文字方塊 4" o:spid="_x0000_s1029" type="#_x0000_t202" style="position:absolute;left:0;text-align:left;margin-left:40.6pt;margin-top:16.1pt;width:58.25pt;height:22.2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69FnAIAABoFAAAOAAAAZHJzL2Uyb0RvYy54bWysVN1u0zAUvkfiHSzfd/lZujZR02ndCEIa&#10;P9LgAdzYaSwcO9hukzFxjcQDjGsegAfggbbn4NhpSxkgIUQuHNvn+PM55/uOZ6d9I9CGacOVzHF0&#10;FGLEZKkol6scv3ldjKYYGUskJUJJluNrZvDp/PGjWddmLFa1EpRpBCDSZF2b49raNgsCU9asIeZI&#10;tUyCsVK6IRaWehVQTTpAb0QQh+FJ0ClNW61KZgzsXgxGPPf4VcVK+7KqDLNI5Bhis37Ufly6MZjP&#10;SLbSpK15uQ2D/EMUDeESLt1DXRBL0FrzX6AaXmplVGWPStUEqqp4yXwOkE0UPsjmqiYt87lAcUy7&#10;L5P5f7Dli80rjTgF7hKMJGmAo/vbj3dfP9/ffrv78gklrkRdazLwvGrB1/YL1YO7T9e0l6p8a5BU&#10;5zWRK3amtepqRiiEGLmTwcHRAcc4kGX3XFG4iqyt8kB9pRtXP6gIAnSg6npPD+stKmFzcpxOJmOM&#10;SjDF0yhNPH0ByXaHW23sU6Ya5CY51sC+ByebS2NdMCTbubi7jBKcFlwIv9Cr5bnQaENAKYX/fPwP&#10;3IR0zlK5YwPisAMxwh3O5qL1zN+kUZyEizgdFSfTySgpkvEonYTTURili/QkTNLkovjgAoySrOaU&#10;MnnJJdupMEr+juVtPwz68TpEXY7TcTweGPpjkqH/fpdkwy00peBNjqd7J5I5Xp9ICmmTzBIuhnnw&#10;c/i+ylCD3d9XxavAET9IwPbL3mvueCeupaLXIAutgDbgHh4UmNRKv8eog+bMsXm3JpphJJ5JkFYa&#10;JUA+sn6RjCcxLPShZXloIbIEqBxbjIbpuR1egHWr+aqGm3ZiPgM5FtxLxel2iGorYmhAn9P2sXAd&#10;frj2Xj+etPl3AAAA//8DAFBLAwQUAAYACAAAACEAQ5A0Hd4AAAAIAQAADwAAAGRycy9kb3ducmV2&#10;LnhtbEyPzU7DMBCE70i8g7VI3KjTIJI2zaaqqLhwQKIgwdGNN3FE/CPbTcPb457oabSa0cy39XbW&#10;I5vIh8EahOUiA0amtXIwPcLnx8vDCliIwkgxWkMIvxRg29ze1KKS9mzeaTrEnqUSEyqBoGJ0Feeh&#10;VaRFWFhHJnmd9VrEdPqeSy/OqVyPPM+ygmsxmLSghKNnRe3P4aQRvrQa5N6/fXdynPav3e7Jzd4h&#10;3t/Nuw2wSHP8D8MFP6FDk5iO9mRkYCPCapmnJMJjnvTir8sS2BGhLArgTc2vH2j+AAAA//8DAFBL&#10;AQItABQABgAIAAAAIQC2gziS/gAAAOEBAAATAAAAAAAAAAAAAAAAAAAAAABbQ29udGVudF9UeXBl&#10;c10ueG1sUEsBAi0AFAAGAAgAAAAhADj9If/WAAAAlAEAAAsAAAAAAAAAAAAAAAAALwEAAF9yZWxz&#10;Ly5yZWxzUEsBAi0AFAAGAAgAAAAhAHarr0WcAgAAGgUAAA4AAAAAAAAAAAAAAAAALgIAAGRycy9l&#10;Mm9Eb2MueG1sUEsBAi0AFAAGAAgAAAAhAEOQNB3eAAAACAEAAA8AAAAAAAAAAAAAAAAA9gQAAGRy&#10;cy9kb3ducmV2LnhtbFBLBQYAAAAABAAEAPMAAAABBgAAAAA=&#10;" stroked="f">
                <v:textbox style="mso-fit-shape-to-text:t">
                  <w:txbxContent>
                    <w:p w:rsidR="00361B27" w:rsidRPr="00B768C1" w:rsidRDefault="00361B27" w:rsidP="00F77B53">
                      <w:pPr>
                        <w:spacing w:line="300" w:lineRule="exact"/>
                        <w:rPr>
                          <w:rFonts w:ascii="標楷體" w:eastAsia="標楷體" w:hAnsi="標楷體"/>
                          <w:sz w:val="28"/>
                          <w:szCs w:val="28"/>
                        </w:rPr>
                      </w:pPr>
                      <w:r>
                        <w:rPr>
                          <w:rFonts w:ascii="標楷體" w:eastAsia="標楷體" w:hAnsi="標楷體" w:hint="eastAsia"/>
                          <w:sz w:val="28"/>
                          <w:szCs w:val="28"/>
                        </w:rPr>
                        <w:t>註冊</w:t>
                      </w:r>
                      <w:r w:rsidRPr="00B768C1">
                        <w:rPr>
                          <w:rFonts w:ascii="標楷體" w:eastAsia="標楷體" w:hAnsi="標楷體" w:hint="eastAsia"/>
                          <w:sz w:val="28"/>
                          <w:szCs w:val="28"/>
                        </w:rPr>
                        <w:t>組</w:t>
                      </w:r>
                    </w:p>
                  </w:txbxContent>
                </v:textbox>
              </v:shape>
            </w:pict>
          </mc:Fallback>
        </mc:AlternateContent>
      </w:r>
      <w:r>
        <w:rPr>
          <w:rFonts w:eastAsia="標楷體"/>
          <w:b/>
          <w:noProof/>
          <w:color w:val="000000"/>
          <w:sz w:val="32"/>
          <w:szCs w:val="32"/>
        </w:rPr>
        <mc:AlternateContent>
          <mc:Choice Requires="wps">
            <w:drawing>
              <wp:anchor distT="0" distB="0" distL="114300" distR="114300" simplePos="0" relativeHeight="251667456" behindDoc="0" locked="0" layoutInCell="1" allowOverlap="1">
                <wp:simplePos x="0" y="0"/>
                <wp:positionH relativeFrom="column">
                  <wp:posOffset>2552065</wp:posOffset>
                </wp:positionH>
                <wp:positionV relativeFrom="paragraph">
                  <wp:posOffset>131445</wp:posOffset>
                </wp:positionV>
                <wp:extent cx="822960" cy="403860"/>
                <wp:effectExtent l="0" t="0" r="15240" b="15240"/>
                <wp:wrapNone/>
                <wp:docPr id="15" name="圓角矩形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2960" cy="40386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51E476" id="圓角矩形 15" o:spid="_x0000_s1026" style="position:absolute;margin-left:200.95pt;margin-top:10.35pt;width:64.8pt;height:3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dYRwIAAGQEAAAOAAAAZHJzL2Uyb0RvYy54bWysVM1uEzEQviPxDpbvZJOQpEnUTVWlFCEV&#10;qCg8gGN7swavx4ydbMpjwBUJiQviIXicCh6DWe82pMAJsQdrxuP55ueb2eOTXWXZVmMw4HI+6PU5&#10;006CMm6d81cvzx9MOQtROCUsOJ3zax34yeL+vePaz/UQSrBKIyMQF+a1z3kZo59nWZClrkTogdeO&#10;jAVgJSKpuM4UiprQK5sN+/1JVgMqjyB1CHR71hr5IuEXhZbxeVEEHZnNOeUW04npXDVntjgW8zUK&#10;XxrZpSH+IYtKGEdB91BnIgq2QfMHVGUkQoAi9iRUGRSFkTrVQNUM+r9Vc1UKr1Mt1Jzg920K/w9W&#10;PtteIjOKuBtz5kRFHN18/PDjy/vvn77efPvM6Jp6VPswp6dX/hKbKoO/APkmMAfLUri1PkWEutRC&#10;UWaD5n12x6FRArmyVf0UFEUQmwipXbsCqwaQGsF2iZXrPSt6F5mky+lwOJsQd5JMo/7DKclNBDG/&#10;dfYY4mMNFWuEnCNsnHpBzKcIYnsRYmJGdeUJ9ZqzorLE81ZYNphMJkcdYveYsG8xU7VgjTo31iYF&#10;16ulRUauOT9PX+ccDp9Zx+qcz8bDccriji0cQvTT9zeIVEeaz6azj5xKchTGtjJlaV3X6qa7LUsr&#10;UNfUaYR21Gk1SSgB33FW05jnPLzdCNSc2SeO2JoNRqNmL5IyGh8NScFDy+rQIpwkqJxHzlpxGdtd&#10;2ng065IiDVK5Dk6J4cLE21Fos+qSpVFO/HVr1+zKoZ5e/fo5LH4CAAD//wMAUEsDBBQABgAIAAAA&#10;IQCVVSnb3QAAAAkBAAAPAAAAZHJzL2Rvd25yZXYueG1sTI/BTsMwEETvSPyDtUjcqJ22gTZkUyEk&#10;uCICB45OvCQR8TqNnTTw9ZgTPa7maeZtflhsL2YafecYIVkpEMS1Mx03CO9vTzc7ED5oNrp3TAjf&#10;5OFQXF7kOjPuxK80l6ERsYR9phHaEIZMSl+3ZLVfuYE4Zp9utDrEc2ykGfUpltterpW6lVZ3HBda&#10;PdBjS/VXOVmE2qhJjR/zy75KQ/kzT0eWz0fE66vl4R5EoCX8w/CnH9WhiE6Vm9h40SNsVbKPKMJa&#10;3YGIQLpJUhAVwm67AVnk8vyD4hcAAP//AwBQSwECLQAUAAYACAAAACEAtoM4kv4AAADhAQAAEwAA&#10;AAAAAAAAAAAAAAAAAAAAW0NvbnRlbnRfVHlwZXNdLnhtbFBLAQItABQABgAIAAAAIQA4/SH/1gAA&#10;AJQBAAALAAAAAAAAAAAAAAAAAC8BAABfcmVscy8ucmVsc1BLAQItABQABgAIAAAAIQBt/ZdYRwIA&#10;AGQEAAAOAAAAAAAAAAAAAAAAAC4CAABkcnMvZTJvRG9jLnhtbFBLAQItABQABgAIAAAAIQCVVSnb&#10;3QAAAAkBAAAPAAAAAAAAAAAAAAAAAKEEAABkcnMvZG93bnJldi54bWxQSwUGAAAAAAQABADzAAAA&#10;qwUAAAAA&#10;"/>
            </w:pict>
          </mc:Fallback>
        </mc:AlternateContent>
      </w:r>
      <w:r>
        <w:rPr>
          <w:rFonts w:eastAsia="標楷體"/>
          <w:b/>
          <w:noProof/>
          <w:color w:val="000000"/>
          <w:sz w:val="32"/>
          <w:szCs w:val="32"/>
        </w:rPr>
        <mc:AlternateContent>
          <mc:Choice Requires="wps">
            <w:drawing>
              <wp:anchor distT="0" distB="0" distL="114300" distR="114300" simplePos="0" relativeHeight="251668480" behindDoc="0" locked="0" layoutInCell="1" allowOverlap="1">
                <wp:simplePos x="0" y="0"/>
                <wp:positionH relativeFrom="column">
                  <wp:posOffset>4449445</wp:posOffset>
                </wp:positionH>
                <wp:positionV relativeFrom="paragraph">
                  <wp:posOffset>131445</wp:posOffset>
                </wp:positionV>
                <wp:extent cx="1363980" cy="403860"/>
                <wp:effectExtent l="0" t="0" r="26670" b="15240"/>
                <wp:wrapNone/>
                <wp:docPr id="13" name="圓角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3980" cy="40386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20D8A3E" id="圓角矩形 2" o:spid="_x0000_s1026" style="position:absolute;margin-left:350.35pt;margin-top:10.35pt;width:107.4pt;height:3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GezSAIAAGQEAAAOAAAAZHJzL2Uyb0RvYy54bWysVMFuEzEQvSPxD5bvdLNJmrarbqqqpQip&#10;QEXhAxzbmzV4PWbsZNN+BlyRkLggPoLPqeAzmPWmIQFOiD1YM56Z55l5M3t8smosW2oMBlzJ870B&#10;Z9pJUMbNS/761cWjQ85CFE4JC06X/EYHfjJ9+OC49YUeQg1WaWQE4kLR+pLXMfoiy4KsdSPCHnjt&#10;yFgBNiKSivNMoWgJvbHZcDCYZC2g8ghSh0C3572RTxN+VWkZX1RV0JHZklNuMZ2Yzll3ZtNjUcxR&#10;+NrIdRriH7JohHH06AbqXETBFmj+gGqMRAhQxT0JTQZVZaRONVA1+eC3aq5r4XWqhZoT/KZN4f/B&#10;yufLK2RGEXcjzpxoiKO7jx9+fHn//dPXu2+f2bBrUetDQZ7X/gq7IoO/BPk2MAdntXBzfYoIba2F&#10;osTyzj/bCeiUQKFs1j4DRQ+IRYTUrVWFTQdIfWCrRMrNhhS9ikzSZT6ajI4OiTtJtvFgdDhJrGWi&#10;uI/2GOITDQ3rhJIjLJx6ScynJ8TyMsTEjFqXJ9QbzqrGEs9LYVk+mUwOUtKiWDsT9j1mKhesURfG&#10;2qTgfHZmkVFoyS/Stw4O227WsbbkR/vD/ZTFji1sQwzS9zeIVEeaz661j51KchTG9jJlad261117&#10;e5pmoG6o1Qj9qNNqklAD3nLW0piXPLxbCNSc2aeO6DrKx+NuL5Iy3j8YkoLbltm2RThJUCWPnPXi&#10;Wex3aeHRzGt6KU/lOjgliisT72ehz2qdLI0ySTu7sq0nr18/h+lPAAAA//8DAFBLAwQUAAYACAAA&#10;ACEAduDZvN0AAAAJAQAADwAAAGRycy9kb3ducmV2LnhtbEyPwU7DMAyG70i8Q2QkbizZoGzr6k4I&#10;Ca6IwoFj2nhtReN0TdoVnp7sxE6W5U+/vz/bz7YTEw2+dYywXCgQxJUzLdcInx8vdxsQPmg2unNM&#10;CD/kYZ9fX2U6Ne7E7zQVoRYxhH2qEZoQ+lRKXzVktV+4njjeDm6wOsR1qKUZ9CmG206ulHqUVrcc&#10;PzS6p+eGqu9itAiVUaMavqa3bZmE4ncajyxfj4i3N/PTDkSgOfzDcNaP6pBHp9KNbLzoENZKrSOK&#10;sDrPCGyXSQKiRNg83IPMM3nZIP8DAAD//wMAUEsBAi0AFAAGAAgAAAAhALaDOJL+AAAA4QEAABMA&#10;AAAAAAAAAAAAAAAAAAAAAFtDb250ZW50X1R5cGVzXS54bWxQSwECLQAUAAYACAAAACEAOP0h/9YA&#10;AACUAQAACwAAAAAAAAAAAAAAAAAvAQAAX3JlbHMvLnJlbHNQSwECLQAUAAYACAAAACEADfRns0gC&#10;AABkBAAADgAAAAAAAAAAAAAAAAAuAgAAZHJzL2Uyb0RvYy54bWxQSwECLQAUAAYACAAAACEAduDZ&#10;vN0AAAAJAQAADwAAAAAAAAAAAAAAAACiBAAAZHJzL2Rvd25yZXYueG1sUEsFBgAAAAAEAAQA8wAA&#10;AKwFAAAAAA==&#10;"/>
            </w:pict>
          </mc:Fallback>
        </mc:AlternateContent>
      </w:r>
      <w:r>
        <w:rPr>
          <w:rFonts w:eastAsia="標楷體"/>
          <w:b/>
          <w:noProof/>
          <w:color w:val="000000"/>
          <w:sz w:val="32"/>
          <w:szCs w:val="32"/>
        </w:rPr>
        <mc:AlternateContent>
          <mc:Choice Requires="wps">
            <w:drawing>
              <wp:anchor distT="0" distB="0" distL="114300" distR="114300" simplePos="0" relativeHeight="251670528" behindDoc="0" locked="0" layoutInCell="1" allowOverlap="1">
                <wp:simplePos x="0" y="0"/>
                <wp:positionH relativeFrom="column">
                  <wp:posOffset>2605405</wp:posOffset>
                </wp:positionH>
                <wp:positionV relativeFrom="paragraph">
                  <wp:posOffset>217170</wp:posOffset>
                </wp:positionV>
                <wp:extent cx="725805" cy="269240"/>
                <wp:effectExtent l="0" t="0" r="0" b="0"/>
                <wp:wrapNone/>
                <wp:docPr id="12"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5805" cy="269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61B27" w:rsidRPr="00B768C1" w:rsidRDefault="00361B27" w:rsidP="00F77B53">
                            <w:pPr>
                              <w:spacing w:line="280" w:lineRule="exact"/>
                              <w:rPr>
                                <w:rFonts w:ascii="標楷體" w:eastAsia="標楷體" w:hAnsi="標楷體"/>
                                <w:sz w:val="28"/>
                                <w:szCs w:val="28"/>
                              </w:rPr>
                            </w:pPr>
                            <w:r>
                              <w:rPr>
                                <w:rFonts w:ascii="標楷體" w:eastAsia="標楷體" w:hAnsi="標楷體" w:hint="eastAsia"/>
                                <w:sz w:val="28"/>
                                <w:szCs w:val="28"/>
                              </w:rPr>
                              <w:t>課務</w:t>
                            </w:r>
                            <w:r w:rsidRPr="00B768C1">
                              <w:rPr>
                                <w:rFonts w:ascii="標楷體" w:eastAsia="標楷體" w:hAnsi="標楷體" w:hint="eastAsia"/>
                                <w:sz w:val="28"/>
                                <w:szCs w:val="28"/>
                              </w:rPr>
                              <w:t>組</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字方塊 1" o:spid="_x0000_s1030" type="#_x0000_t202" style="position:absolute;left:0;text-align:left;margin-left:205.15pt;margin-top:17.1pt;width:57.15pt;height:21.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jglnQIAABoFAAAOAAAAZHJzL2Uyb0RvYy54bWysVFlu2zAQ/S/QOxD8d7RAXiRYDrLURYF0&#10;AdIegKYoiyhFsiRtKS3yXaAHSL97gB6gB0rO0SEVu04XoCiqD4rDGT7OzHvk/LhvBdoyY7mSJU6O&#10;YoyYpKricl3iN6+XoxlG1hFZEaEkK/EVs/h48fjRvNMFS1WjRMUMAhBpi06XuHFOF1FkacNaYo+U&#10;ZhKctTItcWCadVQZ0gF6K6I0jidRp0yljaLMWlg9H5x4EfDrmlH3sq4tc0iUGHJzYTRhXPkxWsxJ&#10;sTZEN5zep0H+IYuWcAmH7qHOiSNoY/gvUC2nRllVuyOq2kjVNacs1ADVJPFP1Vw2RLNQCzTH6n2b&#10;7P+DpS+2rwziFXCXYiRJCxzd3Xy8/fr57ubb7ZdPKPEt6rQtIPJSQ6zrT1UP4aFcqy8UfWuRVGcN&#10;kWt2YozqGkYqSDHsjA62DjjWg6y656qCo8jGqQDU16b1/YOOIEAHqq729LDeIQqL03Q8i8cYUXCl&#10;kzzNAn0RKXabtbHuKVMt8pMSG2A/gJPthXVQBoTuQvxZVgleLbkQwTDr1ZkwaEtAKcvw+cphy4Mw&#10;IX2wVH7b4B5WIEc4w/t8toH5D3kCKZ6m+Wg5mU1H2TIbj/JpPBvFSX6aT+Isz86X1z7BJCsaXlVM&#10;XnDJdipMsr9j+f4+DPoJOkRdifNxOh4Y+mORcfh+V2TLHVxKwdsSz/ZBpPC8PpEVlE0KR7gY5tHD&#10;9EPLoAe7f+hKUIEnfpCA61d90Fy2E9dKVVcgC6OANuAeHhSYNMq8x6iDy1li+25DDMNIPJMgrTzJ&#10;gHzkgpGNpykY5tCzOvQQSQGqxA6jYXrmhhdgow1fN3DSIGapTkCONQ9S8bodsoJKvAEXMNR0/1j4&#10;G35oh6gfT9riOwAAAP//AwBQSwMEFAAGAAgAAAAhAExZZbXeAAAACQEAAA8AAABkcnMvZG93bnJl&#10;di54bWxMj9FOg0AQRd9N/IfNmPhi7FJKF0tZGjXR+NraDxhgCkR2lrDbQv/e9ck+Tu7JvWfy3Wx6&#10;caHRdZY1LBcRCOLK1h03Go7fH88vIJxHrrG3TBqu5GBX3N/lmNV24j1dDr4RoYRdhhpa74dMSle1&#10;ZNAt7EAcspMdDfpwjo2sR5xCuellHEVKGuw4LLQ40HtL1c/hbDScvqan9WYqP/0x3SfqDbu0tFet&#10;Hx/m1y0IT7P/h+FPP6hDEZxKe+baiV5DsoxWAdWwSmIQAVjHiQJRakiVAlnk8vaD4hcAAP//AwBQ&#10;SwECLQAUAAYACAAAACEAtoM4kv4AAADhAQAAEwAAAAAAAAAAAAAAAAAAAAAAW0NvbnRlbnRfVHlw&#10;ZXNdLnhtbFBLAQItABQABgAIAAAAIQA4/SH/1gAAAJQBAAALAAAAAAAAAAAAAAAAAC8BAABfcmVs&#10;cy8ucmVsc1BLAQItABQABgAIAAAAIQCrVjglnQIAABoFAAAOAAAAAAAAAAAAAAAAAC4CAABkcnMv&#10;ZTJvRG9jLnhtbFBLAQItABQABgAIAAAAIQBMWWW13gAAAAkBAAAPAAAAAAAAAAAAAAAAAPcEAABk&#10;cnMvZG93bnJldi54bWxQSwUGAAAAAAQABADzAAAAAgYAAAAA&#10;" stroked="f">
                <v:textbox>
                  <w:txbxContent>
                    <w:p w:rsidR="00361B27" w:rsidRPr="00B768C1" w:rsidRDefault="00361B27" w:rsidP="00F77B53">
                      <w:pPr>
                        <w:spacing w:line="280" w:lineRule="exact"/>
                        <w:rPr>
                          <w:rFonts w:ascii="標楷體" w:eastAsia="標楷體" w:hAnsi="標楷體"/>
                          <w:sz w:val="28"/>
                          <w:szCs w:val="28"/>
                        </w:rPr>
                      </w:pPr>
                      <w:r>
                        <w:rPr>
                          <w:rFonts w:ascii="標楷體" w:eastAsia="標楷體" w:hAnsi="標楷體" w:hint="eastAsia"/>
                          <w:sz w:val="28"/>
                          <w:szCs w:val="28"/>
                        </w:rPr>
                        <w:t>課務</w:t>
                      </w:r>
                      <w:r w:rsidRPr="00B768C1">
                        <w:rPr>
                          <w:rFonts w:ascii="標楷體" w:eastAsia="標楷體" w:hAnsi="標楷體" w:hint="eastAsia"/>
                          <w:sz w:val="28"/>
                          <w:szCs w:val="28"/>
                        </w:rPr>
                        <w:t>組</w:t>
                      </w:r>
                    </w:p>
                  </w:txbxContent>
                </v:textbox>
              </v:shape>
            </w:pict>
          </mc:Fallback>
        </mc:AlternateContent>
      </w:r>
    </w:p>
    <w:p w:rsidR="00F77B53" w:rsidRPr="00EE2187" w:rsidRDefault="00F77B53" w:rsidP="005F16C8">
      <w:pPr>
        <w:tabs>
          <w:tab w:val="left" w:pos="540"/>
        </w:tabs>
        <w:spacing w:line="400" w:lineRule="exact"/>
        <w:jc w:val="both"/>
        <w:rPr>
          <w:rFonts w:eastAsia="標楷體"/>
          <w:b/>
          <w:color w:val="000000"/>
          <w:sz w:val="32"/>
          <w:szCs w:val="32"/>
        </w:rPr>
      </w:pPr>
    </w:p>
    <w:p w:rsidR="00F77B53" w:rsidRPr="00EE2187" w:rsidRDefault="00F77B53" w:rsidP="005F16C8">
      <w:pPr>
        <w:tabs>
          <w:tab w:val="left" w:pos="540"/>
        </w:tabs>
        <w:spacing w:line="400" w:lineRule="exact"/>
        <w:jc w:val="both"/>
        <w:rPr>
          <w:rFonts w:eastAsia="標楷體"/>
          <w:b/>
          <w:color w:val="000000"/>
          <w:sz w:val="32"/>
          <w:szCs w:val="32"/>
        </w:rPr>
      </w:pPr>
    </w:p>
    <w:p w:rsidR="00F77B53" w:rsidRPr="00EE2187" w:rsidRDefault="00F77B53" w:rsidP="005F16C8">
      <w:pPr>
        <w:tabs>
          <w:tab w:val="left" w:pos="540"/>
        </w:tabs>
        <w:spacing w:line="400" w:lineRule="exact"/>
        <w:jc w:val="both"/>
        <w:rPr>
          <w:rFonts w:eastAsia="標楷體"/>
          <w:b/>
          <w:color w:val="000000"/>
          <w:sz w:val="32"/>
          <w:szCs w:val="32"/>
        </w:rPr>
      </w:pPr>
      <w:r w:rsidRPr="00EE2187">
        <w:rPr>
          <w:rFonts w:eastAsia="標楷體"/>
          <w:b/>
          <w:color w:val="000000"/>
          <w:sz w:val="32"/>
          <w:szCs w:val="32"/>
        </w:rPr>
        <w:t>二、重點服務業務簡介與承辦人聯絡表</w:t>
      </w:r>
    </w:p>
    <w:tbl>
      <w:tblPr>
        <w:tblW w:w="918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4394"/>
        <w:gridCol w:w="3118"/>
      </w:tblGrid>
      <w:tr w:rsidR="00F77B53" w:rsidRPr="00EE2187" w:rsidTr="00AB0D2D">
        <w:tc>
          <w:tcPr>
            <w:tcW w:w="1668" w:type="dxa"/>
            <w:vAlign w:val="center"/>
          </w:tcPr>
          <w:p w:rsidR="00F77B53" w:rsidRPr="00EE2187" w:rsidRDefault="00F77B53" w:rsidP="00AB0D2D">
            <w:pPr>
              <w:tabs>
                <w:tab w:val="left" w:pos="540"/>
              </w:tabs>
              <w:spacing w:line="320" w:lineRule="exact"/>
              <w:jc w:val="center"/>
              <w:rPr>
                <w:rFonts w:eastAsia="標楷體"/>
                <w:color w:val="000000"/>
                <w:sz w:val="28"/>
                <w:szCs w:val="28"/>
              </w:rPr>
            </w:pPr>
            <w:r w:rsidRPr="00EE2187">
              <w:rPr>
                <w:rFonts w:eastAsia="標楷體"/>
                <w:color w:val="000000"/>
                <w:sz w:val="28"/>
                <w:szCs w:val="28"/>
              </w:rPr>
              <w:t>單位</w:t>
            </w:r>
          </w:p>
        </w:tc>
        <w:tc>
          <w:tcPr>
            <w:tcW w:w="4394" w:type="dxa"/>
            <w:vAlign w:val="center"/>
          </w:tcPr>
          <w:p w:rsidR="00F77B53" w:rsidRPr="00EE2187" w:rsidRDefault="00F77B53" w:rsidP="00AB0D2D">
            <w:pPr>
              <w:tabs>
                <w:tab w:val="left" w:pos="540"/>
              </w:tabs>
              <w:spacing w:line="320" w:lineRule="exact"/>
              <w:jc w:val="center"/>
              <w:rPr>
                <w:rFonts w:eastAsia="標楷體"/>
                <w:color w:val="000000"/>
                <w:sz w:val="28"/>
                <w:szCs w:val="28"/>
              </w:rPr>
            </w:pPr>
            <w:r w:rsidRPr="00EE2187">
              <w:rPr>
                <w:rFonts w:eastAsia="標楷體"/>
                <w:color w:val="000000"/>
                <w:sz w:val="28"/>
                <w:szCs w:val="28"/>
              </w:rPr>
              <w:t>服務業務簡介</w:t>
            </w:r>
          </w:p>
        </w:tc>
        <w:tc>
          <w:tcPr>
            <w:tcW w:w="3118" w:type="dxa"/>
          </w:tcPr>
          <w:p w:rsidR="00F77B53" w:rsidRPr="00EE2187" w:rsidRDefault="00F77B53" w:rsidP="005F16C8">
            <w:pPr>
              <w:tabs>
                <w:tab w:val="left" w:pos="540"/>
              </w:tabs>
              <w:spacing w:line="320" w:lineRule="exact"/>
              <w:jc w:val="both"/>
              <w:rPr>
                <w:rFonts w:eastAsia="標楷體"/>
                <w:color w:val="000000"/>
              </w:rPr>
            </w:pPr>
            <w:r w:rsidRPr="00EE2187">
              <w:rPr>
                <w:rFonts w:eastAsia="標楷體"/>
                <w:color w:val="000000"/>
              </w:rPr>
              <w:t>e-mail:oaa@ms3.ntcu.edu.tw</w:t>
            </w:r>
          </w:p>
          <w:p w:rsidR="00F77B53" w:rsidRPr="00EE2187" w:rsidRDefault="00F77B53" w:rsidP="00AB0D2D">
            <w:pPr>
              <w:tabs>
                <w:tab w:val="left" w:pos="540"/>
              </w:tabs>
              <w:spacing w:line="320" w:lineRule="exact"/>
              <w:jc w:val="center"/>
              <w:rPr>
                <w:rFonts w:eastAsia="標楷體"/>
                <w:color w:val="000000"/>
              </w:rPr>
            </w:pPr>
            <w:r w:rsidRPr="00EE2187">
              <w:rPr>
                <w:rFonts w:eastAsia="標楷體"/>
                <w:color w:val="000000"/>
              </w:rPr>
              <w:t>承辦人及分機</w:t>
            </w:r>
          </w:p>
        </w:tc>
      </w:tr>
      <w:tr w:rsidR="00F77B53" w:rsidRPr="00EE2187" w:rsidTr="00AB0D2D">
        <w:trPr>
          <w:trHeight w:val="1199"/>
        </w:trPr>
        <w:tc>
          <w:tcPr>
            <w:tcW w:w="1668" w:type="dxa"/>
            <w:vAlign w:val="center"/>
          </w:tcPr>
          <w:p w:rsidR="00F77B53" w:rsidRPr="00EE2187" w:rsidRDefault="00F77B53" w:rsidP="00AB0D2D">
            <w:pPr>
              <w:tabs>
                <w:tab w:val="left" w:pos="540"/>
              </w:tabs>
              <w:spacing w:line="320" w:lineRule="exact"/>
              <w:jc w:val="center"/>
              <w:rPr>
                <w:rFonts w:eastAsia="標楷體"/>
                <w:color w:val="000000"/>
              </w:rPr>
            </w:pPr>
            <w:r w:rsidRPr="00EE2187">
              <w:rPr>
                <w:rFonts w:eastAsia="標楷體"/>
                <w:color w:val="000000"/>
              </w:rPr>
              <w:t>註冊組</w:t>
            </w:r>
          </w:p>
        </w:tc>
        <w:tc>
          <w:tcPr>
            <w:tcW w:w="4394" w:type="dxa"/>
            <w:vAlign w:val="center"/>
          </w:tcPr>
          <w:p w:rsidR="00F77B53" w:rsidRPr="00EE2187" w:rsidRDefault="00F77B53" w:rsidP="005F16C8">
            <w:pPr>
              <w:tabs>
                <w:tab w:val="left" w:pos="540"/>
              </w:tabs>
              <w:spacing w:line="320" w:lineRule="exact"/>
              <w:jc w:val="both"/>
              <w:rPr>
                <w:rFonts w:eastAsia="標楷體"/>
                <w:color w:val="000000"/>
              </w:rPr>
            </w:pPr>
            <w:r w:rsidRPr="00EE2187">
              <w:rPr>
                <w:rFonts w:eastAsia="標楷體"/>
                <w:color w:val="000000"/>
              </w:rPr>
              <w:t>入學註冊、學籍成績、學雜費</w:t>
            </w:r>
            <w:r w:rsidRPr="00EE2187">
              <w:rPr>
                <w:rFonts w:eastAsia="標楷體"/>
                <w:color w:val="000000"/>
              </w:rPr>
              <w:t>(</w:t>
            </w:r>
            <w:r w:rsidRPr="00EE2187">
              <w:rPr>
                <w:rFonts w:eastAsia="標楷體"/>
                <w:color w:val="000000"/>
              </w:rPr>
              <w:t>含減免</w:t>
            </w:r>
            <w:r w:rsidRPr="00EE2187">
              <w:rPr>
                <w:rFonts w:eastAsia="標楷體"/>
                <w:color w:val="000000"/>
              </w:rPr>
              <w:t>)</w:t>
            </w:r>
            <w:r w:rsidRPr="00EE2187">
              <w:rPr>
                <w:rFonts w:eastAsia="標楷體"/>
                <w:color w:val="000000"/>
              </w:rPr>
              <w:t>、學分抵免、各項證明書、輔系、雙主修、轉系、轉學、休退學、復學</w:t>
            </w:r>
          </w:p>
        </w:tc>
        <w:tc>
          <w:tcPr>
            <w:tcW w:w="3118" w:type="dxa"/>
            <w:vAlign w:val="center"/>
          </w:tcPr>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張淑真組長</w:t>
            </w:r>
            <w:r w:rsidRPr="00EE2187">
              <w:rPr>
                <w:rFonts w:eastAsia="標楷體"/>
                <w:color w:val="000000"/>
              </w:rPr>
              <w:t>3133</w:t>
            </w:r>
          </w:p>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李佩珊小姐</w:t>
            </w:r>
            <w:r w:rsidRPr="00EE2187">
              <w:rPr>
                <w:rFonts w:eastAsia="標楷體"/>
                <w:color w:val="000000"/>
              </w:rPr>
              <w:t>3134</w:t>
            </w:r>
          </w:p>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黃斐琴小姐</w:t>
            </w:r>
            <w:r w:rsidRPr="00EE2187">
              <w:rPr>
                <w:rFonts w:eastAsia="標楷體"/>
                <w:color w:val="000000"/>
              </w:rPr>
              <w:t>3135</w:t>
            </w:r>
          </w:p>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洪秀玉小姐</w:t>
            </w:r>
            <w:r w:rsidRPr="00EE2187">
              <w:rPr>
                <w:rFonts w:eastAsia="標楷體"/>
                <w:color w:val="000000"/>
              </w:rPr>
              <w:t>3148</w:t>
            </w:r>
          </w:p>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施靜慈小姐</w:t>
            </w:r>
            <w:r w:rsidRPr="00EE2187">
              <w:rPr>
                <w:rFonts w:eastAsia="標楷體"/>
                <w:color w:val="000000"/>
              </w:rPr>
              <w:t>3136</w:t>
            </w:r>
          </w:p>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許玲媚小姐</w:t>
            </w:r>
            <w:r w:rsidRPr="00EE2187">
              <w:rPr>
                <w:rFonts w:eastAsia="標楷體"/>
                <w:color w:val="000000"/>
              </w:rPr>
              <w:t>3693</w:t>
            </w:r>
          </w:p>
        </w:tc>
      </w:tr>
      <w:tr w:rsidR="00F77B53" w:rsidRPr="00EE2187" w:rsidTr="00AB0D2D">
        <w:tc>
          <w:tcPr>
            <w:tcW w:w="1668" w:type="dxa"/>
            <w:vAlign w:val="center"/>
          </w:tcPr>
          <w:p w:rsidR="00F77B53" w:rsidRPr="00EE2187" w:rsidRDefault="00F77B53" w:rsidP="00AB0D2D">
            <w:pPr>
              <w:tabs>
                <w:tab w:val="left" w:pos="540"/>
              </w:tabs>
              <w:spacing w:line="320" w:lineRule="exact"/>
              <w:jc w:val="center"/>
              <w:rPr>
                <w:rFonts w:eastAsia="標楷體"/>
                <w:color w:val="000000"/>
              </w:rPr>
            </w:pPr>
            <w:r w:rsidRPr="00EE2187">
              <w:rPr>
                <w:rFonts w:eastAsia="標楷體"/>
                <w:color w:val="000000"/>
              </w:rPr>
              <w:t>課務組</w:t>
            </w:r>
          </w:p>
        </w:tc>
        <w:tc>
          <w:tcPr>
            <w:tcW w:w="4394" w:type="dxa"/>
            <w:vAlign w:val="center"/>
          </w:tcPr>
          <w:p w:rsidR="00F77B53" w:rsidRPr="00EE2187" w:rsidRDefault="00F77B53" w:rsidP="005F16C8">
            <w:pPr>
              <w:tabs>
                <w:tab w:val="left" w:pos="540"/>
              </w:tabs>
              <w:spacing w:line="320" w:lineRule="exact"/>
              <w:jc w:val="both"/>
              <w:rPr>
                <w:rFonts w:eastAsia="標楷體"/>
                <w:color w:val="000000"/>
              </w:rPr>
            </w:pPr>
            <w:r w:rsidRPr="00EE2187">
              <w:rPr>
                <w:rFonts w:eastAsia="標楷體"/>
                <w:color w:val="000000"/>
              </w:rPr>
              <w:t>選課</w:t>
            </w:r>
            <w:r w:rsidRPr="00EE2187">
              <w:rPr>
                <w:rFonts w:eastAsia="標楷體"/>
                <w:color w:val="000000"/>
              </w:rPr>
              <w:t>(</w:t>
            </w:r>
            <w:r w:rsidRPr="00EE2187">
              <w:rPr>
                <w:rFonts w:eastAsia="標楷體"/>
                <w:color w:val="000000"/>
              </w:rPr>
              <w:t>含校際</w:t>
            </w:r>
            <w:r w:rsidRPr="00EE2187">
              <w:rPr>
                <w:rFonts w:eastAsia="標楷體"/>
                <w:color w:val="000000"/>
              </w:rPr>
              <w:t>)</w:t>
            </w:r>
            <w:r w:rsidRPr="00EE2187">
              <w:rPr>
                <w:rFonts w:eastAsia="標楷體"/>
                <w:color w:val="000000"/>
              </w:rPr>
              <w:t>、學分費、缺曠課、語文競賽、專長檢定、教學回饋、期中停修</w:t>
            </w:r>
          </w:p>
        </w:tc>
        <w:tc>
          <w:tcPr>
            <w:tcW w:w="3118" w:type="dxa"/>
            <w:vAlign w:val="center"/>
          </w:tcPr>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陳玉娟組長</w:t>
            </w:r>
            <w:r w:rsidRPr="00EE2187">
              <w:rPr>
                <w:rFonts w:eastAsia="標楷體"/>
                <w:color w:val="000000"/>
              </w:rPr>
              <w:t>3137</w:t>
            </w:r>
          </w:p>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林政欣先生</w:t>
            </w:r>
            <w:r w:rsidRPr="00EE2187">
              <w:rPr>
                <w:rFonts w:eastAsia="標楷體"/>
                <w:color w:val="000000"/>
              </w:rPr>
              <w:t>3138</w:t>
            </w:r>
          </w:p>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黃馨儀小姐</w:t>
            </w:r>
            <w:r w:rsidRPr="00EE2187">
              <w:rPr>
                <w:rFonts w:eastAsia="標楷體"/>
                <w:color w:val="000000"/>
              </w:rPr>
              <w:t>3139</w:t>
            </w:r>
          </w:p>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歐艾娟小姐</w:t>
            </w:r>
            <w:r w:rsidRPr="00EE2187">
              <w:rPr>
                <w:rFonts w:eastAsia="標楷體"/>
                <w:color w:val="000000"/>
              </w:rPr>
              <w:t>3140</w:t>
            </w:r>
          </w:p>
        </w:tc>
      </w:tr>
      <w:tr w:rsidR="00F77B53" w:rsidRPr="00EE2187" w:rsidTr="00AB0D2D">
        <w:tc>
          <w:tcPr>
            <w:tcW w:w="1668" w:type="dxa"/>
            <w:vAlign w:val="center"/>
          </w:tcPr>
          <w:p w:rsidR="00F77B53" w:rsidRPr="00EE2187" w:rsidRDefault="00F77B53" w:rsidP="00AB0D2D">
            <w:pPr>
              <w:tabs>
                <w:tab w:val="left" w:pos="540"/>
              </w:tabs>
              <w:spacing w:line="320" w:lineRule="exact"/>
              <w:jc w:val="center"/>
              <w:rPr>
                <w:rFonts w:eastAsia="標楷體"/>
                <w:color w:val="000000"/>
              </w:rPr>
            </w:pPr>
            <w:r w:rsidRPr="00EE2187">
              <w:rPr>
                <w:rFonts w:eastAsia="標楷體"/>
                <w:color w:val="000000"/>
              </w:rPr>
              <w:t>教學發展中心</w:t>
            </w:r>
          </w:p>
        </w:tc>
        <w:tc>
          <w:tcPr>
            <w:tcW w:w="4394" w:type="dxa"/>
            <w:vAlign w:val="center"/>
          </w:tcPr>
          <w:p w:rsidR="00F77B53" w:rsidRPr="00EE2187" w:rsidRDefault="00F77B53" w:rsidP="005F16C8">
            <w:pPr>
              <w:tabs>
                <w:tab w:val="left" w:pos="540"/>
              </w:tabs>
              <w:spacing w:line="320" w:lineRule="exact"/>
              <w:jc w:val="both"/>
              <w:rPr>
                <w:rFonts w:eastAsia="標楷體"/>
                <w:color w:val="000000"/>
              </w:rPr>
            </w:pPr>
            <w:r w:rsidRPr="00EE2187">
              <w:rPr>
                <w:rFonts w:eastAsia="標楷體"/>
                <w:color w:val="000000"/>
              </w:rPr>
              <w:t>教學助理聘任</w:t>
            </w:r>
          </w:p>
        </w:tc>
        <w:tc>
          <w:tcPr>
            <w:tcW w:w="3118" w:type="dxa"/>
            <w:vAlign w:val="center"/>
          </w:tcPr>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林欣怡主任</w:t>
            </w:r>
            <w:r w:rsidRPr="00EE2187">
              <w:rPr>
                <w:rFonts w:eastAsia="標楷體"/>
                <w:color w:val="000000"/>
              </w:rPr>
              <w:t>3141</w:t>
            </w:r>
          </w:p>
          <w:p w:rsidR="00F77B53" w:rsidRPr="00EE2187" w:rsidRDefault="00F77B53" w:rsidP="0001175F">
            <w:pPr>
              <w:tabs>
                <w:tab w:val="left" w:pos="540"/>
              </w:tabs>
              <w:spacing w:line="320" w:lineRule="exact"/>
              <w:jc w:val="center"/>
              <w:rPr>
                <w:rFonts w:eastAsia="標楷體"/>
                <w:color w:val="000000"/>
              </w:rPr>
            </w:pPr>
            <w:r w:rsidRPr="00EE2187">
              <w:rPr>
                <w:rFonts w:eastAsia="標楷體"/>
                <w:color w:val="000000"/>
              </w:rPr>
              <w:t>陳宣卉小姐</w:t>
            </w:r>
            <w:r w:rsidRPr="00EE2187">
              <w:rPr>
                <w:rFonts w:eastAsia="標楷體"/>
                <w:color w:val="000000"/>
              </w:rPr>
              <w:t>3142</w:t>
            </w:r>
          </w:p>
        </w:tc>
      </w:tr>
    </w:tbl>
    <w:p w:rsidR="00F77B53" w:rsidRPr="00EE2187" w:rsidRDefault="00F77B53" w:rsidP="008334E5">
      <w:pPr>
        <w:adjustRightInd w:val="0"/>
        <w:snapToGrid w:val="0"/>
        <w:spacing w:beforeLines="50" w:before="180"/>
        <w:jc w:val="both"/>
        <w:rPr>
          <w:rFonts w:eastAsia="標楷體"/>
          <w:b/>
          <w:bCs/>
          <w:color w:val="000000"/>
          <w:sz w:val="32"/>
          <w:szCs w:val="32"/>
        </w:rPr>
      </w:pPr>
      <w:r w:rsidRPr="00EE2187">
        <w:rPr>
          <w:rFonts w:eastAsia="標楷體"/>
          <w:b/>
          <w:bCs/>
          <w:color w:val="000000"/>
          <w:sz w:val="32"/>
          <w:szCs w:val="32"/>
        </w:rPr>
        <w:t>三、教務處重要宣導事項</w:t>
      </w:r>
    </w:p>
    <w:bookmarkEnd w:id="2"/>
    <w:p w:rsidR="00F77B53" w:rsidRPr="00EE2187" w:rsidRDefault="00F77B53" w:rsidP="008334E5">
      <w:pPr>
        <w:spacing w:beforeLines="50" w:before="180" w:line="360" w:lineRule="exact"/>
        <w:jc w:val="both"/>
        <w:rPr>
          <w:rFonts w:eastAsia="標楷體"/>
          <w:b/>
          <w:bCs/>
          <w:color w:val="000000"/>
          <w:sz w:val="28"/>
          <w:szCs w:val="28"/>
        </w:rPr>
      </w:pPr>
      <w:r w:rsidRPr="00EE2187">
        <w:rPr>
          <w:rFonts w:eastAsia="標楷體"/>
          <w:b/>
          <w:bCs/>
          <w:color w:val="000000"/>
          <w:sz w:val="28"/>
          <w:szCs w:val="28"/>
        </w:rPr>
        <w:t>(</w:t>
      </w:r>
      <w:r w:rsidRPr="00EE2187">
        <w:rPr>
          <w:rFonts w:eastAsia="標楷體"/>
          <w:b/>
          <w:bCs/>
          <w:color w:val="000000"/>
          <w:sz w:val="28"/>
          <w:szCs w:val="28"/>
        </w:rPr>
        <w:t>一</w:t>
      </w:r>
      <w:r w:rsidRPr="00EE2187">
        <w:rPr>
          <w:rFonts w:eastAsia="標楷體"/>
          <w:b/>
          <w:bCs/>
          <w:color w:val="000000"/>
          <w:sz w:val="28"/>
          <w:szCs w:val="28"/>
        </w:rPr>
        <w:t>)</w:t>
      </w:r>
      <w:r w:rsidRPr="00EE2187">
        <w:rPr>
          <w:rFonts w:eastAsia="標楷體"/>
          <w:b/>
          <w:bCs/>
          <w:color w:val="000000"/>
          <w:sz w:val="28"/>
          <w:szCs w:val="28"/>
        </w:rPr>
        <w:t>繳費、註冊</w:t>
      </w:r>
    </w:p>
    <w:p w:rsidR="00F77B53" w:rsidRPr="00EE2187" w:rsidRDefault="00F77B53" w:rsidP="005F16C8">
      <w:pPr>
        <w:adjustRightInd w:val="0"/>
        <w:snapToGrid w:val="0"/>
        <w:spacing w:line="360" w:lineRule="exact"/>
        <w:ind w:left="180" w:hangingChars="75" w:hanging="180"/>
        <w:jc w:val="both"/>
        <w:rPr>
          <w:rFonts w:eastAsia="標楷體"/>
          <w:bCs/>
          <w:color w:val="000000"/>
        </w:rPr>
      </w:pPr>
      <w:r w:rsidRPr="00EE2187">
        <w:rPr>
          <w:rFonts w:eastAsia="標楷體"/>
          <w:b/>
          <w:bCs/>
          <w:color w:val="000000"/>
        </w:rPr>
        <w:t>1.</w:t>
      </w:r>
      <w:r w:rsidRPr="00EE2187">
        <w:rPr>
          <w:rFonts w:eastAsia="標楷體"/>
          <w:b/>
          <w:bCs/>
          <w:color w:val="000000"/>
        </w:rPr>
        <w:t>繳費：</w:t>
      </w:r>
      <w:r w:rsidRPr="00EE2187">
        <w:rPr>
          <w:rFonts w:eastAsia="標楷體"/>
          <w:bCs/>
          <w:color w:val="000000"/>
        </w:rPr>
        <w:t>本校為響應環保節能減紙政策，學雜費繳費單請同學於每學年度</w:t>
      </w:r>
      <w:r w:rsidRPr="00EE2187">
        <w:rPr>
          <w:rFonts w:eastAsia="標楷體"/>
          <w:bCs/>
          <w:color w:val="000000"/>
        </w:rPr>
        <w:t>8</w:t>
      </w:r>
      <w:r w:rsidRPr="00EE2187">
        <w:rPr>
          <w:rFonts w:eastAsia="標楷體"/>
          <w:bCs/>
          <w:color w:val="000000"/>
        </w:rPr>
        <w:t>月底及</w:t>
      </w:r>
      <w:r w:rsidRPr="00EE2187">
        <w:rPr>
          <w:rFonts w:eastAsia="標楷體"/>
          <w:bCs/>
          <w:color w:val="000000"/>
        </w:rPr>
        <w:t>1</w:t>
      </w:r>
      <w:r w:rsidRPr="00EE2187">
        <w:rPr>
          <w:rFonts w:eastAsia="標楷體"/>
          <w:bCs/>
          <w:color w:val="000000"/>
        </w:rPr>
        <w:t>月底前逕至</w:t>
      </w:r>
      <w:r w:rsidR="00AC6608" w:rsidRPr="00EE2187">
        <w:rPr>
          <w:rFonts w:eastAsia="標楷體"/>
          <w:bCs/>
          <w:color w:val="000000"/>
        </w:rPr>
        <w:t>臺</w:t>
      </w:r>
      <w:r w:rsidRPr="00EE2187">
        <w:rPr>
          <w:rFonts w:eastAsia="標楷體"/>
          <w:bCs/>
          <w:color w:val="000000"/>
        </w:rPr>
        <w:t>灣銀行學雜費入口網站，查詢繳費金額及銷帳編號後，以網路銀行、信用卡或</w:t>
      </w:r>
      <w:r w:rsidRPr="00EE2187">
        <w:rPr>
          <w:rFonts w:eastAsia="標楷體"/>
          <w:bCs/>
          <w:color w:val="000000"/>
        </w:rPr>
        <w:t>ATM</w:t>
      </w:r>
      <w:r w:rsidRPr="00EE2187">
        <w:rPr>
          <w:rFonts w:eastAsia="標楷體"/>
          <w:bCs/>
          <w:color w:val="000000"/>
        </w:rPr>
        <w:t>轉帳繳費，或是直接下載列印繳費單至超商、</w:t>
      </w:r>
      <w:r w:rsidRPr="00EE2187">
        <w:rPr>
          <w:rFonts w:eastAsia="標楷體"/>
          <w:bCs/>
          <w:color w:val="000000"/>
        </w:rPr>
        <w:t>ATM</w:t>
      </w:r>
      <w:r w:rsidRPr="00EE2187">
        <w:rPr>
          <w:rFonts w:eastAsia="標楷體"/>
          <w:bCs/>
          <w:color w:val="000000"/>
        </w:rPr>
        <w:t>、</w:t>
      </w:r>
      <w:r w:rsidR="00AC6608" w:rsidRPr="00EE2187">
        <w:rPr>
          <w:rFonts w:eastAsia="標楷體"/>
          <w:bCs/>
          <w:color w:val="000000"/>
        </w:rPr>
        <w:t>臺</w:t>
      </w:r>
      <w:r w:rsidRPr="00EE2187">
        <w:rPr>
          <w:rFonts w:eastAsia="標楷體"/>
          <w:bCs/>
          <w:color w:val="000000"/>
        </w:rPr>
        <w:t>銀各分行繳費，繳費單收據亦可於</w:t>
      </w:r>
      <w:r w:rsidR="00AC6608" w:rsidRPr="00EE2187">
        <w:rPr>
          <w:rFonts w:eastAsia="標楷體"/>
          <w:bCs/>
          <w:color w:val="000000"/>
        </w:rPr>
        <w:t>臺</w:t>
      </w:r>
      <w:r w:rsidRPr="00EE2187">
        <w:rPr>
          <w:rFonts w:eastAsia="標楷體"/>
          <w:bCs/>
          <w:color w:val="000000"/>
        </w:rPr>
        <w:t>灣銀行網站下載</w:t>
      </w:r>
      <w:r w:rsidRPr="00EE2187">
        <w:rPr>
          <w:rFonts w:eastAsia="標楷體"/>
          <w:bCs/>
          <w:color w:val="000000"/>
        </w:rPr>
        <w:t>(</w:t>
      </w:r>
      <w:hyperlink r:id="rId13" w:history="1">
        <w:r w:rsidRPr="00EE2187">
          <w:rPr>
            <w:rFonts w:eastAsia="標楷體"/>
            <w:color w:val="000000"/>
            <w:u w:val="single"/>
          </w:rPr>
          <w:t>https://school.bot.com.tw</w:t>
        </w:r>
      </w:hyperlink>
      <w:r w:rsidRPr="00EE2187">
        <w:rPr>
          <w:rFonts w:eastAsia="標楷體"/>
          <w:color w:val="000000"/>
        </w:rPr>
        <w:t>)</w:t>
      </w:r>
      <w:r w:rsidRPr="00EE2187">
        <w:rPr>
          <w:rFonts w:eastAsia="標楷體"/>
          <w:bCs/>
          <w:color w:val="000000"/>
        </w:rPr>
        <w:t>。本校學生應依學校各學期規定時程繳交學雜費等各項費用。</w:t>
      </w:r>
    </w:p>
    <w:p w:rsidR="00F77B53" w:rsidRPr="00EE2187" w:rsidRDefault="00F77B53" w:rsidP="005F16C8">
      <w:pPr>
        <w:adjustRightInd w:val="0"/>
        <w:snapToGrid w:val="0"/>
        <w:spacing w:line="360" w:lineRule="exact"/>
        <w:ind w:left="180" w:hangingChars="75" w:hanging="180"/>
        <w:jc w:val="both"/>
        <w:rPr>
          <w:rFonts w:eastAsia="標楷體"/>
          <w:bCs/>
          <w:color w:val="000000"/>
        </w:rPr>
      </w:pPr>
      <w:r w:rsidRPr="00EE2187">
        <w:rPr>
          <w:rFonts w:eastAsia="標楷體"/>
          <w:b/>
          <w:bCs/>
          <w:color w:val="000000"/>
        </w:rPr>
        <w:t>2.</w:t>
      </w:r>
      <w:r w:rsidRPr="00EE2187">
        <w:rPr>
          <w:rFonts w:eastAsia="標楷體"/>
          <w:b/>
          <w:bCs/>
          <w:color w:val="000000"/>
        </w:rPr>
        <w:t>註冊：</w:t>
      </w:r>
      <w:r w:rsidRPr="00EE2187">
        <w:rPr>
          <w:rFonts w:eastAsia="標楷體"/>
          <w:bCs/>
          <w:color w:val="000000"/>
        </w:rPr>
        <w:t>請依學校規定時程辦理註冊手續，並請以班級為單位繳交學生證至註冊組。逾期不依規定完成註冊手續之學生，予以勒令退學，新生及轉學新生取消入學資格。</w:t>
      </w:r>
    </w:p>
    <w:p w:rsidR="000F3166" w:rsidRPr="00EE2187" w:rsidRDefault="00F77B53" w:rsidP="005F16C8">
      <w:pPr>
        <w:adjustRightInd w:val="0"/>
        <w:snapToGrid w:val="0"/>
        <w:spacing w:line="360" w:lineRule="exact"/>
        <w:ind w:left="180" w:hangingChars="75" w:hanging="180"/>
        <w:jc w:val="both"/>
        <w:rPr>
          <w:rFonts w:eastAsia="標楷體"/>
          <w:color w:val="000000"/>
        </w:rPr>
        <w:sectPr w:rsidR="000F3166" w:rsidRPr="00EE2187" w:rsidSect="000F3166">
          <w:pgSz w:w="11906" w:h="16838"/>
          <w:pgMar w:top="1134" w:right="1134" w:bottom="1134" w:left="1134" w:header="851" w:footer="680" w:gutter="0"/>
          <w:cols w:space="425"/>
          <w:docGrid w:type="lines" w:linePitch="360"/>
        </w:sectPr>
      </w:pPr>
      <w:r w:rsidRPr="00EE2187">
        <w:rPr>
          <w:rFonts w:eastAsia="標楷體"/>
          <w:b/>
          <w:bCs/>
          <w:color w:val="000000"/>
        </w:rPr>
        <w:t>3.</w:t>
      </w:r>
      <w:r w:rsidRPr="00EE2187">
        <w:rPr>
          <w:rFonts w:eastAsia="標楷體"/>
          <w:b/>
          <w:bCs/>
          <w:color w:val="000000"/>
        </w:rPr>
        <w:t>學雜費減免：</w:t>
      </w:r>
      <w:r w:rsidRPr="00EE2187">
        <w:rPr>
          <w:rFonts w:eastAsia="標楷體"/>
          <w:bCs/>
          <w:color w:val="000000"/>
        </w:rPr>
        <w:t>申請種類包括身心障礙人士子女</w:t>
      </w:r>
      <w:r w:rsidRPr="00EE2187">
        <w:rPr>
          <w:rFonts w:eastAsia="標楷體"/>
          <w:bCs/>
          <w:color w:val="000000"/>
        </w:rPr>
        <w:t>(</w:t>
      </w:r>
      <w:r w:rsidRPr="00EE2187">
        <w:rPr>
          <w:rFonts w:eastAsia="標楷體"/>
          <w:bCs/>
          <w:color w:val="000000"/>
        </w:rPr>
        <w:t>在職專班學生不得申請</w:t>
      </w:r>
      <w:r w:rsidRPr="00EE2187">
        <w:rPr>
          <w:rFonts w:eastAsia="標楷體"/>
          <w:bCs/>
          <w:color w:val="000000"/>
        </w:rPr>
        <w:t>)</w:t>
      </w:r>
      <w:r w:rsidRPr="00EE2187">
        <w:rPr>
          <w:rFonts w:eastAsia="標楷體"/>
          <w:bCs/>
          <w:color w:val="000000"/>
        </w:rPr>
        <w:t>、軍公教遺族子女、原住民籍學生、現役軍人子女、身心障礙學生、低收入戶學生、中低收入戶學生、特殊境遇家庭子女。請依身分別於本校規定申請期限內上網申請並將</w:t>
      </w:r>
      <w:r w:rsidRPr="00EE2187">
        <w:rPr>
          <w:rFonts w:eastAsia="標楷體"/>
          <w:bCs/>
          <w:color w:val="000000"/>
          <w:bdr w:val="single" w:sz="4" w:space="0" w:color="auto"/>
        </w:rPr>
        <w:t>申請結果表</w:t>
      </w:r>
      <w:r w:rsidRPr="00EE2187">
        <w:rPr>
          <w:rFonts w:eastAsia="標楷體"/>
          <w:color w:val="000000"/>
        </w:rPr>
        <w:t>列印下來</w:t>
      </w:r>
      <w:r w:rsidRPr="00EE2187">
        <w:rPr>
          <w:rFonts w:eastAsia="標楷體"/>
          <w:color w:val="000000"/>
        </w:rPr>
        <w:t>(</w:t>
      </w:r>
      <w:r w:rsidRPr="00EE2187">
        <w:rPr>
          <w:rFonts w:eastAsia="標楷體"/>
          <w:color w:val="000000"/>
        </w:rPr>
        <w:t>需由</w:t>
      </w:r>
      <w:r w:rsidRPr="00EE2187">
        <w:rPr>
          <w:rFonts w:eastAsia="標楷體"/>
          <w:color w:val="000000"/>
          <w:u w:val="single"/>
        </w:rPr>
        <w:t>家長</w:t>
      </w:r>
      <w:r w:rsidRPr="00EE2187">
        <w:rPr>
          <w:rFonts w:eastAsia="標楷體"/>
          <w:color w:val="000000"/>
        </w:rPr>
        <w:t>及</w:t>
      </w:r>
      <w:r w:rsidRPr="00EE2187">
        <w:rPr>
          <w:rFonts w:eastAsia="標楷體"/>
          <w:color w:val="000000"/>
          <w:u w:val="single"/>
        </w:rPr>
        <w:t>申請同學</w:t>
      </w:r>
      <w:r w:rsidRPr="00EE2187">
        <w:rPr>
          <w:rFonts w:eastAsia="標楷體"/>
          <w:color w:val="000000"/>
        </w:rPr>
        <w:t>親筆簽名</w:t>
      </w:r>
      <w:r w:rsidRPr="00EE2187">
        <w:rPr>
          <w:rFonts w:eastAsia="標楷體"/>
          <w:color w:val="000000"/>
        </w:rPr>
        <w:t>)</w:t>
      </w:r>
      <w:r w:rsidRPr="00EE2187">
        <w:rPr>
          <w:rFonts w:eastAsia="標楷體"/>
          <w:color w:val="000000"/>
        </w:rPr>
        <w:t>併同需</w:t>
      </w:r>
      <w:r w:rsidRPr="00EE2187">
        <w:rPr>
          <w:rFonts w:eastAsia="標楷體"/>
          <w:bCs/>
          <w:color w:val="000000"/>
          <w:bdr w:val="single" w:sz="4" w:space="0" w:color="auto"/>
        </w:rPr>
        <w:t>繳交證件</w:t>
      </w:r>
      <w:r w:rsidRPr="00EE2187">
        <w:rPr>
          <w:rFonts w:eastAsia="標楷體"/>
          <w:color w:val="000000"/>
        </w:rPr>
        <w:t>送交</w:t>
      </w:r>
      <w:r w:rsidRPr="00EE2187">
        <w:rPr>
          <w:rFonts w:eastAsia="標楷體"/>
          <w:color w:val="000000"/>
          <w:u w:val="single"/>
        </w:rPr>
        <w:t>教務處註冊組</w:t>
      </w:r>
      <w:r w:rsidRPr="00EE2187">
        <w:rPr>
          <w:rFonts w:eastAsia="標楷體"/>
          <w:color w:val="000000"/>
        </w:rPr>
        <w:t>審查，逾期或證件不足者不再受理。</w:t>
      </w:r>
    </w:p>
    <w:p w:rsidR="00F77B53" w:rsidRPr="00EE2187" w:rsidRDefault="00F77B53" w:rsidP="008334E5">
      <w:pPr>
        <w:spacing w:beforeLines="50" w:before="180" w:line="360" w:lineRule="exact"/>
        <w:jc w:val="both"/>
        <w:rPr>
          <w:rFonts w:eastAsia="標楷體"/>
          <w:b/>
          <w:bCs/>
          <w:color w:val="000000"/>
          <w:sz w:val="28"/>
          <w:szCs w:val="28"/>
        </w:rPr>
      </w:pPr>
      <w:r w:rsidRPr="00EE2187">
        <w:rPr>
          <w:rFonts w:eastAsia="標楷體"/>
          <w:b/>
          <w:bCs/>
          <w:color w:val="000000"/>
          <w:sz w:val="28"/>
          <w:szCs w:val="28"/>
        </w:rPr>
        <w:lastRenderedPageBreak/>
        <w:t>(</w:t>
      </w:r>
      <w:r w:rsidRPr="00EE2187">
        <w:rPr>
          <w:rFonts w:eastAsia="標楷體"/>
          <w:b/>
          <w:bCs/>
          <w:color w:val="000000"/>
          <w:sz w:val="28"/>
          <w:szCs w:val="28"/>
        </w:rPr>
        <w:t>二</w:t>
      </w:r>
      <w:r w:rsidRPr="00EE2187">
        <w:rPr>
          <w:rFonts w:eastAsia="標楷體"/>
          <w:b/>
          <w:bCs/>
          <w:color w:val="000000"/>
          <w:sz w:val="28"/>
          <w:szCs w:val="28"/>
        </w:rPr>
        <w:t>)</w:t>
      </w:r>
      <w:r w:rsidRPr="00EE2187">
        <w:rPr>
          <w:rFonts w:eastAsia="標楷體"/>
          <w:b/>
          <w:bCs/>
          <w:color w:val="000000"/>
          <w:sz w:val="28"/>
          <w:szCs w:val="28"/>
        </w:rPr>
        <w:t>修業年限與學分</w:t>
      </w:r>
    </w:p>
    <w:p w:rsidR="00F77B53" w:rsidRPr="00EE2187" w:rsidRDefault="00F77B53" w:rsidP="005F16C8">
      <w:pPr>
        <w:adjustRightInd w:val="0"/>
        <w:snapToGrid w:val="0"/>
        <w:spacing w:line="360" w:lineRule="exact"/>
        <w:ind w:left="180" w:hangingChars="75" w:hanging="180"/>
        <w:jc w:val="both"/>
        <w:rPr>
          <w:rFonts w:eastAsia="標楷體"/>
          <w:color w:val="000000"/>
        </w:rPr>
      </w:pPr>
      <w:r w:rsidRPr="00EE2187">
        <w:rPr>
          <w:rFonts w:eastAsia="標楷體"/>
          <w:b/>
          <w:bCs/>
          <w:color w:val="000000"/>
        </w:rPr>
        <w:t>1.</w:t>
      </w:r>
      <w:r w:rsidRPr="00EE2187">
        <w:rPr>
          <w:rFonts w:eastAsia="標楷體"/>
          <w:b/>
          <w:bCs/>
          <w:color w:val="000000"/>
        </w:rPr>
        <w:t>修業年限：</w:t>
      </w:r>
      <w:r w:rsidRPr="00EE2187">
        <w:rPr>
          <w:rFonts w:eastAsia="標楷體"/>
          <w:color w:val="000000"/>
        </w:rPr>
        <w:t>大學部學生修業年限為四年，修業年限內未修滿規定之科目與學分者，得延長修業年限，以兩年為限。</w:t>
      </w:r>
    </w:p>
    <w:p w:rsidR="00F77B53" w:rsidRPr="00EE2187" w:rsidRDefault="00F77B53" w:rsidP="005F16C8">
      <w:pPr>
        <w:adjustRightInd w:val="0"/>
        <w:snapToGrid w:val="0"/>
        <w:spacing w:line="360" w:lineRule="exact"/>
        <w:ind w:left="180" w:hangingChars="75" w:hanging="180"/>
        <w:jc w:val="both"/>
        <w:rPr>
          <w:rFonts w:eastAsia="標楷體"/>
          <w:color w:val="000000"/>
        </w:rPr>
      </w:pPr>
      <w:r w:rsidRPr="00EE2187">
        <w:rPr>
          <w:rFonts w:eastAsia="標楷體"/>
          <w:b/>
          <w:color w:val="000000"/>
        </w:rPr>
        <w:t>2.</w:t>
      </w:r>
      <w:r w:rsidRPr="00EE2187">
        <w:rPr>
          <w:rFonts w:eastAsia="標楷體"/>
          <w:b/>
          <w:color w:val="000000"/>
        </w:rPr>
        <w:t>應修學分數：</w:t>
      </w:r>
      <w:r w:rsidRPr="00EE2187">
        <w:rPr>
          <w:rFonts w:eastAsia="標楷體"/>
          <w:color w:val="000000"/>
        </w:rPr>
        <w:t>大學部學生每學期應修學分數，第一至三學年每學期不得少於十六學分，第四學年每學期不得少於九學分；各學期修讀學分，不得多於二十五學分。另修讀輔系、雙主修或學程者，每學期得酌增至多五學分。</w:t>
      </w:r>
    </w:p>
    <w:p w:rsidR="00F77B53" w:rsidRPr="00EE2187" w:rsidRDefault="00F77B53" w:rsidP="005F16C8">
      <w:pPr>
        <w:adjustRightInd w:val="0"/>
        <w:snapToGrid w:val="0"/>
        <w:spacing w:line="360" w:lineRule="exact"/>
        <w:ind w:left="180" w:hangingChars="75" w:hanging="180"/>
        <w:jc w:val="both"/>
        <w:rPr>
          <w:rFonts w:eastAsia="標楷體"/>
          <w:color w:val="000000"/>
        </w:rPr>
      </w:pPr>
      <w:r w:rsidRPr="00EE2187">
        <w:rPr>
          <w:rFonts w:eastAsia="標楷體"/>
          <w:b/>
          <w:color w:val="000000"/>
        </w:rPr>
        <w:t>3.</w:t>
      </w:r>
      <w:r w:rsidRPr="00EE2187">
        <w:rPr>
          <w:rFonts w:eastAsia="標楷體"/>
          <w:b/>
          <w:color w:val="000000"/>
        </w:rPr>
        <w:t>學分抵免：</w:t>
      </w:r>
      <w:r w:rsidRPr="00EE2187">
        <w:rPr>
          <w:rFonts w:eastAsia="標楷體"/>
          <w:color w:val="000000"/>
        </w:rPr>
        <w:t>學生入學本校前修習及格之科目與學分，得依本校「學生抵免學分要點」之規定於新生入</w:t>
      </w:r>
      <w:r w:rsidRPr="00EE2187">
        <w:rPr>
          <w:rFonts w:eastAsia="標楷體"/>
          <w:color w:val="000000"/>
        </w:rPr>
        <w:t>(</w:t>
      </w:r>
      <w:r w:rsidRPr="00EE2187">
        <w:rPr>
          <w:rFonts w:eastAsia="標楷體"/>
          <w:color w:val="000000"/>
        </w:rPr>
        <w:t>開</w:t>
      </w:r>
      <w:r w:rsidRPr="00EE2187">
        <w:rPr>
          <w:rFonts w:eastAsia="標楷體"/>
          <w:color w:val="000000"/>
        </w:rPr>
        <w:t>)</w:t>
      </w:r>
      <w:r w:rsidRPr="00EE2187">
        <w:rPr>
          <w:rFonts w:eastAsia="標楷體"/>
          <w:color w:val="000000"/>
        </w:rPr>
        <w:t>學時期限內申請抵免。申請抵免時應附原校成績單正本，學分抵免應以一次為限。</w:t>
      </w:r>
    </w:p>
    <w:p w:rsidR="00F77B53" w:rsidRPr="00EE2187" w:rsidRDefault="00F77B53" w:rsidP="005F16C8">
      <w:pPr>
        <w:adjustRightInd w:val="0"/>
        <w:snapToGrid w:val="0"/>
        <w:spacing w:line="360" w:lineRule="exact"/>
        <w:ind w:left="180" w:hangingChars="75" w:hanging="180"/>
        <w:jc w:val="both"/>
        <w:rPr>
          <w:rFonts w:eastAsia="標楷體"/>
          <w:b/>
          <w:color w:val="000000"/>
        </w:rPr>
      </w:pPr>
      <w:r w:rsidRPr="00EE2187">
        <w:rPr>
          <w:rFonts w:eastAsia="標楷體"/>
          <w:b/>
          <w:color w:val="000000"/>
        </w:rPr>
        <w:t>4.</w:t>
      </w:r>
      <w:r w:rsidRPr="00EE2187">
        <w:rPr>
          <w:rFonts w:eastAsia="標楷體"/>
          <w:b/>
          <w:color w:val="000000"/>
        </w:rPr>
        <w:t>重複修習已修讀及格或已核准抵免名稱相同之科目，重複修習之學分不計入應修最低畢業學分數內。</w:t>
      </w:r>
    </w:p>
    <w:p w:rsidR="00F77B53" w:rsidRPr="00EE2187" w:rsidRDefault="00F77B53" w:rsidP="008334E5">
      <w:pPr>
        <w:spacing w:beforeLines="50" w:before="180" w:line="360" w:lineRule="exact"/>
        <w:jc w:val="both"/>
        <w:rPr>
          <w:rFonts w:eastAsia="標楷體"/>
          <w:b/>
          <w:bCs/>
          <w:color w:val="000000"/>
          <w:sz w:val="28"/>
          <w:szCs w:val="28"/>
        </w:rPr>
      </w:pPr>
      <w:r w:rsidRPr="00EE2187">
        <w:rPr>
          <w:rFonts w:eastAsia="標楷體"/>
          <w:b/>
          <w:bCs/>
          <w:color w:val="000000"/>
          <w:sz w:val="28"/>
          <w:szCs w:val="28"/>
        </w:rPr>
        <w:t>(</w:t>
      </w:r>
      <w:r w:rsidRPr="00EE2187">
        <w:rPr>
          <w:rFonts w:eastAsia="標楷體"/>
          <w:b/>
          <w:bCs/>
          <w:color w:val="000000"/>
          <w:sz w:val="28"/>
          <w:szCs w:val="28"/>
        </w:rPr>
        <w:t>三</w:t>
      </w:r>
      <w:r w:rsidRPr="00EE2187">
        <w:rPr>
          <w:rFonts w:eastAsia="標楷體"/>
          <w:b/>
          <w:bCs/>
          <w:color w:val="000000"/>
          <w:sz w:val="28"/>
          <w:szCs w:val="28"/>
        </w:rPr>
        <w:t>)</w:t>
      </w:r>
      <w:r w:rsidRPr="00EE2187">
        <w:rPr>
          <w:rFonts w:eastAsia="標楷體"/>
          <w:b/>
          <w:bCs/>
          <w:color w:val="000000"/>
          <w:sz w:val="28"/>
          <w:szCs w:val="28"/>
        </w:rPr>
        <w:t>學籍管理</w:t>
      </w:r>
    </w:p>
    <w:p w:rsidR="00F77B53" w:rsidRPr="00EE2187" w:rsidRDefault="00F77B53" w:rsidP="005F16C8">
      <w:pPr>
        <w:adjustRightInd w:val="0"/>
        <w:snapToGrid w:val="0"/>
        <w:spacing w:line="360" w:lineRule="exact"/>
        <w:ind w:left="180" w:hangingChars="75" w:hanging="180"/>
        <w:jc w:val="both"/>
        <w:rPr>
          <w:rFonts w:eastAsia="標楷體"/>
          <w:color w:val="000000"/>
        </w:rPr>
      </w:pPr>
      <w:r w:rsidRPr="00EE2187">
        <w:rPr>
          <w:rFonts w:eastAsia="標楷體"/>
          <w:b/>
          <w:bCs/>
          <w:color w:val="000000"/>
        </w:rPr>
        <w:t>1.</w:t>
      </w:r>
      <w:r w:rsidRPr="00EE2187">
        <w:rPr>
          <w:rFonts w:eastAsia="標楷體"/>
          <w:b/>
          <w:color w:val="000000"/>
        </w:rPr>
        <w:t>學生學籍：</w:t>
      </w:r>
      <w:r w:rsidRPr="00EE2187">
        <w:rPr>
          <w:rFonts w:eastAsia="標楷體"/>
          <w:color w:val="000000"/>
        </w:rPr>
        <w:t>學籍資料可於本校校務行政系統</w:t>
      </w:r>
      <w:r w:rsidRPr="00EE2187">
        <w:rPr>
          <w:rFonts w:eastAsia="標楷體"/>
          <w:color w:val="000000"/>
        </w:rPr>
        <w:t>(</w:t>
      </w:r>
      <w:r w:rsidRPr="00EE2187">
        <w:rPr>
          <w:rFonts w:eastAsia="標楷體"/>
          <w:color w:val="000000"/>
        </w:rPr>
        <w:t>與選課同一系統</w:t>
      </w:r>
      <w:r w:rsidRPr="00EE2187">
        <w:rPr>
          <w:rFonts w:eastAsia="標楷體"/>
          <w:color w:val="000000"/>
        </w:rPr>
        <w:t>)</w:t>
      </w:r>
      <w:r w:rsidRPr="00EE2187">
        <w:rPr>
          <w:rFonts w:eastAsia="標楷體"/>
          <w:color w:val="000000"/>
        </w:rPr>
        <w:t>查詢，戶籍資料如有更改，請檢具身分證向教務處註冊組申請更正學籍記載。學生基本資料如通訊地址若有變更，可自行上網校務行政系統中變更修改。</w:t>
      </w:r>
    </w:p>
    <w:p w:rsidR="00F77B53" w:rsidRPr="00EE2187" w:rsidRDefault="00F77B53" w:rsidP="005F16C8">
      <w:pPr>
        <w:adjustRightInd w:val="0"/>
        <w:snapToGrid w:val="0"/>
        <w:spacing w:line="360" w:lineRule="exact"/>
        <w:ind w:left="180" w:hangingChars="75" w:hanging="180"/>
        <w:jc w:val="both"/>
        <w:rPr>
          <w:rFonts w:eastAsia="標楷體"/>
          <w:color w:val="000000"/>
        </w:rPr>
      </w:pPr>
      <w:r w:rsidRPr="00EE2187">
        <w:rPr>
          <w:rFonts w:eastAsia="標楷體"/>
          <w:b/>
          <w:bCs/>
          <w:color w:val="000000"/>
        </w:rPr>
        <w:t>2.</w:t>
      </w:r>
      <w:r w:rsidRPr="00EE2187">
        <w:rPr>
          <w:rFonts w:eastAsia="標楷體"/>
          <w:b/>
          <w:color w:val="000000"/>
        </w:rPr>
        <w:t>輔系雙主修：</w:t>
      </w:r>
      <w:r w:rsidRPr="00EE2187">
        <w:rPr>
          <w:rFonts w:eastAsia="標楷體"/>
          <w:color w:val="000000"/>
          <w:szCs w:val="20"/>
        </w:rPr>
        <w:t>大學部</w:t>
      </w:r>
      <w:r w:rsidRPr="00EE2187">
        <w:rPr>
          <w:rFonts w:eastAsia="標楷體"/>
          <w:color w:val="000000"/>
        </w:rPr>
        <w:t>學生得依本校「學士班修讀輔系暨雙主修辦法」選他系為輔系或雙主修；大一至大三學生每學</w:t>
      </w:r>
      <w:r w:rsidR="008D1FB9" w:rsidRPr="00EE2187">
        <w:rPr>
          <w:rFonts w:eastAsia="標楷體"/>
          <w:color w:val="000000"/>
        </w:rPr>
        <w:t>年</w:t>
      </w:r>
      <w:r w:rsidRPr="00EE2187">
        <w:rPr>
          <w:rFonts w:eastAsia="標楷體"/>
          <w:color w:val="000000"/>
        </w:rPr>
        <w:t>下學期、應屆畢業生及轉學生於每學</w:t>
      </w:r>
      <w:r w:rsidR="008D1FB9" w:rsidRPr="00EE2187">
        <w:rPr>
          <w:rFonts w:eastAsia="標楷體"/>
          <w:color w:val="000000"/>
        </w:rPr>
        <w:t>年</w:t>
      </w:r>
      <w:r w:rsidRPr="00EE2187">
        <w:rPr>
          <w:rFonts w:eastAsia="標楷體"/>
          <w:color w:val="000000"/>
        </w:rPr>
        <w:t>上學期，依教務處公告時間至「校務行政電腦系統」申請並列印申請表及簽名後，送各系辦公室申辦。</w:t>
      </w:r>
    </w:p>
    <w:p w:rsidR="00F77B53" w:rsidRPr="00EE2187" w:rsidRDefault="00F77B53" w:rsidP="005F16C8">
      <w:pPr>
        <w:adjustRightInd w:val="0"/>
        <w:snapToGrid w:val="0"/>
        <w:spacing w:line="360" w:lineRule="exact"/>
        <w:ind w:left="180" w:hangingChars="75" w:hanging="180"/>
        <w:jc w:val="both"/>
        <w:rPr>
          <w:rFonts w:eastAsia="標楷體"/>
          <w:color w:val="000000"/>
        </w:rPr>
      </w:pPr>
      <w:r w:rsidRPr="00EE2187">
        <w:rPr>
          <w:rFonts w:eastAsia="標楷體"/>
          <w:b/>
          <w:bCs/>
          <w:color w:val="000000"/>
        </w:rPr>
        <w:t>3.</w:t>
      </w:r>
      <w:r w:rsidRPr="00EE2187">
        <w:rPr>
          <w:rFonts w:eastAsia="標楷體"/>
          <w:b/>
          <w:color w:val="000000"/>
        </w:rPr>
        <w:t>轉系：</w:t>
      </w:r>
      <w:r w:rsidRPr="00EE2187">
        <w:rPr>
          <w:rFonts w:eastAsia="標楷體"/>
          <w:color w:val="000000"/>
          <w:szCs w:val="20"/>
        </w:rPr>
        <w:t>大學部</w:t>
      </w:r>
      <w:r w:rsidRPr="00EE2187">
        <w:rPr>
          <w:rFonts w:eastAsia="標楷體"/>
          <w:color w:val="000000"/>
        </w:rPr>
        <w:t>學生得依本校「學生轉系要點」申請轉系，申請時間為每學年度的第二學期，並請依公告時間內向註冊組提出申請。</w:t>
      </w:r>
    </w:p>
    <w:p w:rsidR="00F77B53" w:rsidRPr="00EE2187" w:rsidRDefault="00F77B53" w:rsidP="005F16C8">
      <w:pPr>
        <w:adjustRightInd w:val="0"/>
        <w:snapToGrid w:val="0"/>
        <w:spacing w:line="360" w:lineRule="exact"/>
        <w:ind w:left="180" w:hangingChars="75" w:hanging="180"/>
        <w:jc w:val="both"/>
        <w:rPr>
          <w:rFonts w:eastAsia="標楷體"/>
          <w:color w:val="000000"/>
        </w:rPr>
      </w:pPr>
      <w:r w:rsidRPr="00EE2187">
        <w:rPr>
          <w:rFonts w:eastAsia="標楷體"/>
          <w:b/>
          <w:bCs/>
          <w:color w:val="000000"/>
        </w:rPr>
        <w:t>4.</w:t>
      </w:r>
      <w:r w:rsidRPr="00EE2187">
        <w:rPr>
          <w:rFonts w:eastAsia="標楷體"/>
          <w:b/>
          <w:color w:val="000000"/>
        </w:rPr>
        <w:t>休學：</w:t>
      </w:r>
      <w:r w:rsidRPr="00EE2187">
        <w:rPr>
          <w:rFonts w:eastAsia="標楷體"/>
          <w:color w:val="000000"/>
        </w:rPr>
        <w:t>學生因故申請休學，須持有關證明文件及家長同意書辦理休學及離校手續，並得由本校核准一學期或一學年，必要時並得請求延長但需逐年申請。休學累計以二學年為原則。學期中申請休學之最後期限為學期考試開始前一星期。</w:t>
      </w:r>
    </w:p>
    <w:p w:rsidR="00F77B53" w:rsidRPr="00EE2187" w:rsidRDefault="00F77B53" w:rsidP="005F16C8">
      <w:pPr>
        <w:adjustRightInd w:val="0"/>
        <w:snapToGrid w:val="0"/>
        <w:spacing w:line="360" w:lineRule="exact"/>
        <w:ind w:left="180" w:hangingChars="75" w:hanging="180"/>
        <w:jc w:val="both"/>
        <w:rPr>
          <w:rFonts w:eastAsia="標楷體"/>
          <w:color w:val="000000"/>
        </w:rPr>
      </w:pPr>
      <w:r w:rsidRPr="00EE2187">
        <w:rPr>
          <w:rFonts w:eastAsia="標楷體"/>
          <w:b/>
          <w:bCs/>
          <w:color w:val="000000"/>
        </w:rPr>
        <w:t>5.</w:t>
      </w:r>
      <w:r w:rsidRPr="00EE2187">
        <w:rPr>
          <w:rFonts w:eastAsia="標楷體"/>
          <w:b/>
          <w:color w:val="000000"/>
        </w:rPr>
        <w:t>復學：</w:t>
      </w:r>
      <w:r w:rsidRPr="00EE2187">
        <w:rPr>
          <w:rFonts w:eastAsia="標楷體"/>
          <w:color w:val="000000"/>
        </w:rPr>
        <w:t>休學學生應於休學期滿一星期內向註冊組辦理申請復學或續休、退學手續，休學期滿未辦理復學或申請繼續休學手續者，應予退學。</w:t>
      </w:r>
    </w:p>
    <w:p w:rsidR="00F77B53" w:rsidRPr="00EE2187" w:rsidRDefault="00F77B53" w:rsidP="005F16C8">
      <w:pPr>
        <w:adjustRightInd w:val="0"/>
        <w:snapToGrid w:val="0"/>
        <w:spacing w:line="360" w:lineRule="exact"/>
        <w:jc w:val="both"/>
        <w:rPr>
          <w:rFonts w:eastAsia="標楷體"/>
          <w:b/>
          <w:bCs/>
          <w:color w:val="000000"/>
        </w:rPr>
      </w:pPr>
      <w:r w:rsidRPr="00EE2187">
        <w:rPr>
          <w:rFonts w:eastAsia="標楷體"/>
          <w:b/>
          <w:bCs/>
          <w:color w:val="000000"/>
        </w:rPr>
        <w:t>6.</w:t>
      </w:r>
      <w:r w:rsidRPr="00EE2187">
        <w:rPr>
          <w:rFonts w:eastAsia="標楷體"/>
          <w:b/>
          <w:bCs/>
          <w:color w:val="000000"/>
        </w:rPr>
        <w:t>退學：</w:t>
      </w:r>
    </w:p>
    <w:p w:rsidR="00F77B53" w:rsidRPr="00EE2187" w:rsidRDefault="00F77B53" w:rsidP="005F16C8">
      <w:pPr>
        <w:adjustRightInd w:val="0"/>
        <w:snapToGrid w:val="0"/>
        <w:spacing w:line="360" w:lineRule="exact"/>
        <w:ind w:left="240" w:hangingChars="100" w:hanging="240"/>
        <w:jc w:val="both"/>
        <w:rPr>
          <w:rFonts w:eastAsia="標楷體"/>
          <w:color w:val="000000"/>
        </w:rPr>
      </w:pPr>
      <w:r w:rsidRPr="00EE2187">
        <w:rPr>
          <w:rFonts w:eastAsia="標楷體"/>
          <w:color w:val="000000"/>
        </w:rPr>
        <w:t>(1)</w:t>
      </w:r>
      <w:r w:rsidRPr="00EE2187">
        <w:rPr>
          <w:rFonts w:eastAsia="標楷體"/>
          <w:color w:val="000000"/>
        </w:rPr>
        <w:t>逾期未註冊或休學逾期未復學者。</w:t>
      </w:r>
      <w:r w:rsidRPr="00EE2187">
        <w:rPr>
          <w:rFonts w:eastAsia="標楷體"/>
          <w:color w:val="000000"/>
        </w:rPr>
        <w:t xml:space="preserve"> </w:t>
      </w:r>
    </w:p>
    <w:p w:rsidR="00F77B53" w:rsidRPr="00EE2187" w:rsidRDefault="00F77B53" w:rsidP="005F16C8">
      <w:pPr>
        <w:adjustRightInd w:val="0"/>
        <w:snapToGrid w:val="0"/>
        <w:spacing w:line="360" w:lineRule="exact"/>
        <w:ind w:left="240" w:hangingChars="100" w:hanging="240"/>
        <w:jc w:val="both"/>
        <w:rPr>
          <w:rFonts w:eastAsia="標楷體"/>
          <w:color w:val="000000"/>
        </w:rPr>
      </w:pPr>
      <w:r w:rsidRPr="00EE2187">
        <w:rPr>
          <w:rFonts w:eastAsia="標楷體"/>
          <w:color w:val="000000"/>
        </w:rPr>
        <w:t>(2)</w:t>
      </w:r>
      <w:r w:rsidRPr="00EE2187">
        <w:rPr>
          <w:rFonts w:eastAsia="標楷體"/>
          <w:color w:val="000000"/>
        </w:rPr>
        <w:t>操行成績不及格者。</w:t>
      </w:r>
    </w:p>
    <w:p w:rsidR="00F77B53" w:rsidRPr="00EE2187" w:rsidRDefault="00F77B53" w:rsidP="005F16C8">
      <w:pPr>
        <w:adjustRightInd w:val="0"/>
        <w:snapToGrid w:val="0"/>
        <w:spacing w:line="360" w:lineRule="exact"/>
        <w:ind w:left="240" w:hangingChars="100" w:hanging="240"/>
        <w:jc w:val="both"/>
        <w:rPr>
          <w:rFonts w:eastAsia="標楷體"/>
          <w:color w:val="000000"/>
        </w:rPr>
      </w:pPr>
      <w:r w:rsidRPr="00EE2187">
        <w:rPr>
          <w:rFonts w:eastAsia="標楷體"/>
          <w:color w:val="000000"/>
        </w:rPr>
        <w:t>(3)</w:t>
      </w:r>
      <w:r w:rsidRPr="00EE2187">
        <w:rPr>
          <w:rFonts w:eastAsia="標楷體"/>
          <w:color w:val="000000"/>
        </w:rPr>
        <w:t>學期成績不及格科目之學分數，達該學期修習學分總數二分之一且累計有兩次。</w:t>
      </w:r>
    </w:p>
    <w:p w:rsidR="00F77B53" w:rsidRPr="00EE2187" w:rsidRDefault="00F77B53" w:rsidP="005F16C8">
      <w:pPr>
        <w:adjustRightInd w:val="0"/>
        <w:snapToGrid w:val="0"/>
        <w:spacing w:line="360" w:lineRule="exact"/>
        <w:ind w:left="240" w:hangingChars="100" w:hanging="240"/>
        <w:jc w:val="both"/>
        <w:rPr>
          <w:rFonts w:eastAsia="標楷體"/>
          <w:color w:val="000000"/>
        </w:rPr>
      </w:pPr>
      <w:r w:rsidRPr="00EE2187">
        <w:rPr>
          <w:rFonts w:eastAsia="標楷體"/>
          <w:color w:val="000000"/>
        </w:rPr>
        <w:t>(4)</w:t>
      </w:r>
      <w:r w:rsidRPr="00EE2187">
        <w:rPr>
          <w:rFonts w:eastAsia="標楷體"/>
          <w:color w:val="000000"/>
        </w:rPr>
        <w:t>延長修業期限屆滿，仍未修足應修之科目與學分或仍未通過畢業門檻規定者。</w:t>
      </w:r>
    </w:p>
    <w:p w:rsidR="00F77B53" w:rsidRPr="00EE2187" w:rsidRDefault="00F77B53" w:rsidP="005F16C8">
      <w:pPr>
        <w:adjustRightInd w:val="0"/>
        <w:snapToGrid w:val="0"/>
        <w:spacing w:line="360" w:lineRule="exact"/>
        <w:ind w:left="86" w:hangingChars="36" w:hanging="86"/>
        <w:jc w:val="both"/>
        <w:rPr>
          <w:rFonts w:eastAsia="標楷體"/>
          <w:color w:val="000000"/>
        </w:rPr>
      </w:pPr>
      <w:r w:rsidRPr="00EE2187">
        <w:rPr>
          <w:rFonts w:eastAsia="標楷體"/>
          <w:color w:val="000000"/>
        </w:rPr>
        <w:t>(5)</w:t>
      </w:r>
      <w:r w:rsidRPr="00EE2187">
        <w:rPr>
          <w:rFonts w:eastAsia="標楷體"/>
          <w:color w:val="000000"/>
        </w:rPr>
        <w:t>學生一學期中曠課累計達四十五小時者。</w:t>
      </w:r>
    </w:p>
    <w:p w:rsidR="00F77B53" w:rsidRPr="00EE2187" w:rsidRDefault="00F77B53" w:rsidP="005F16C8">
      <w:pPr>
        <w:adjustRightInd w:val="0"/>
        <w:snapToGrid w:val="0"/>
        <w:spacing w:line="360" w:lineRule="exact"/>
        <w:ind w:left="86" w:hangingChars="36" w:hanging="86"/>
        <w:jc w:val="both"/>
        <w:rPr>
          <w:rFonts w:eastAsia="標楷體"/>
          <w:bCs/>
          <w:color w:val="000000"/>
        </w:rPr>
      </w:pPr>
      <w:r w:rsidRPr="00EE2187">
        <w:rPr>
          <w:rFonts w:eastAsia="標楷體"/>
          <w:bCs/>
          <w:color w:val="000000"/>
        </w:rPr>
        <w:t>(6)</w:t>
      </w:r>
      <w:r w:rsidRPr="00EE2187">
        <w:rPr>
          <w:rFonts w:eastAsia="標楷體"/>
          <w:bCs/>
          <w:color w:val="000000"/>
        </w:rPr>
        <w:t>學生自動申請退學，必須繳交家長同意書及有關證明至註冊組辦理。</w:t>
      </w:r>
    </w:p>
    <w:p w:rsidR="00F77B53" w:rsidRPr="00EE2187" w:rsidRDefault="00F77B53" w:rsidP="005F16C8">
      <w:pPr>
        <w:adjustRightInd w:val="0"/>
        <w:snapToGrid w:val="0"/>
        <w:spacing w:line="360" w:lineRule="exact"/>
        <w:ind w:left="240" w:hangingChars="100" w:hanging="240"/>
        <w:jc w:val="both"/>
        <w:rPr>
          <w:rFonts w:eastAsia="標楷體"/>
          <w:bCs/>
          <w:color w:val="000000"/>
        </w:rPr>
      </w:pPr>
      <w:r w:rsidRPr="00EE2187">
        <w:rPr>
          <w:rFonts w:eastAsia="標楷體"/>
          <w:bCs/>
          <w:color w:val="000000"/>
        </w:rPr>
        <w:t>＊申請退學並完成手續者核發修業證明，未辦妥退學離校手續者，不核發任何證明。</w:t>
      </w:r>
    </w:p>
    <w:p w:rsidR="00F77B53" w:rsidRPr="00EE2187" w:rsidRDefault="00F77B53" w:rsidP="005F16C8">
      <w:pPr>
        <w:adjustRightInd w:val="0"/>
        <w:snapToGrid w:val="0"/>
        <w:spacing w:line="360" w:lineRule="exact"/>
        <w:jc w:val="both"/>
        <w:rPr>
          <w:rFonts w:eastAsia="標楷體"/>
          <w:b/>
          <w:bCs/>
          <w:color w:val="000000"/>
        </w:rPr>
      </w:pPr>
      <w:r w:rsidRPr="00EE2187">
        <w:rPr>
          <w:rFonts w:eastAsia="標楷體"/>
          <w:b/>
          <w:bCs/>
          <w:color w:val="000000"/>
        </w:rPr>
        <w:t>7.</w:t>
      </w:r>
      <w:r w:rsidRPr="00EE2187">
        <w:rPr>
          <w:rFonts w:eastAsia="標楷體"/>
          <w:b/>
          <w:bCs/>
          <w:color w:val="000000"/>
        </w:rPr>
        <w:t>成績：</w:t>
      </w:r>
    </w:p>
    <w:p w:rsidR="00F77B53" w:rsidRPr="00EE2187" w:rsidRDefault="00F77B53" w:rsidP="005F16C8">
      <w:pPr>
        <w:adjustRightInd w:val="0"/>
        <w:snapToGrid w:val="0"/>
        <w:spacing w:line="360" w:lineRule="exact"/>
        <w:ind w:left="240" w:hangingChars="100" w:hanging="240"/>
        <w:jc w:val="both"/>
        <w:rPr>
          <w:rFonts w:eastAsia="標楷體"/>
          <w:color w:val="000000"/>
        </w:rPr>
      </w:pPr>
      <w:r w:rsidRPr="00EE2187">
        <w:rPr>
          <w:rFonts w:eastAsia="標楷體"/>
          <w:bCs/>
          <w:color w:val="000000"/>
        </w:rPr>
        <w:t>(1)</w:t>
      </w:r>
      <w:r w:rsidRPr="00EE2187">
        <w:rPr>
          <w:rFonts w:eastAsia="標楷體"/>
          <w:bCs/>
          <w:color w:val="000000"/>
        </w:rPr>
        <w:t>學業成績以一百分為滿分，六十分為及格，學業成績未達六十分者不給學分。同學可在校務行政系統查詢各科目成績。</w:t>
      </w:r>
      <w:r w:rsidRPr="00EE2187">
        <w:rPr>
          <w:rFonts w:eastAsia="標楷體"/>
          <w:color w:val="000000"/>
        </w:rPr>
        <w:t xml:space="preserve">      </w:t>
      </w:r>
    </w:p>
    <w:p w:rsidR="00F77B53" w:rsidRPr="00EE2187" w:rsidRDefault="00F77B53" w:rsidP="005F16C8">
      <w:pPr>
        <w:adjustRightInd w:val="0"/>
        <w:snapToGrid w:val="0"/>
        <w:spacing w:line="360" w:lineRule="exact"/>
        <w:ind w:left="240" w:hangingChars="100" w:hanging="240"/>
        <w:jc w:val="both"/>
        <w:rPr>
          <w:rFonts w:eastAsia="標楷體"/>
          <w:color w:val="000000"/>
        </w:rPr>
      </w:pPr>
      <w:r w:rsidRPr="00EE2187">
        <w:rPr>
          <w:rFonts w:eastAsia="標楷體"/>
          <w:color w:val="000000"/>
        </w:rPr>
        <w:t>(2)</w:t>
      </w:r>
      <w:r w:rsidRPr="00EE2187">
        <w:rPr>
          <w:rFonts w:eastAsia="標楷體"/>
          <w:color w:val="000000"/>
        </w:rPr>
        <w:t>學生成績之登錄以選課單為憑，選課單上未填選之科目縱有成績亦不予採認，填選之科目無成績，則以零分計算。</w:t>
      </w:r>
      <w:r w:rsidRPr="00EE2187">
        <w:rPr>
          <w:rFonts w:eastAsia="標楷體"/>
          <w:color w:val="000000"/>
        </w:rPr>
        <w:t xml:space="preserve"> </w:t>
      </w:r>
    </w:p>
    <w:p w:rsidR="00F77B53" w:rsidRPr="00EE2187" w:rsidRDefault="00F77B53" w:rsidP="005F16C8">
      <w:pPr>
        <w:adjustRightInd w:val="0"/>
        <w:snapToGrid w:val="0"/>
        <w:spacing w:line="360" w:lineRule="exact"/>
        <w:ind w:left="240" w:hangingChars="100" w:hanging="240"/>
        <w:jc w:val="both"/>
        <w:rPr>
          <w:rFonts w:eastAsia="標楷體"/>
          <w:color w:val="000000"/>
        </w:rPr>
      </w:pPr>
      <w:r w:rsidRPr="00EE2187">
        <w:rPr>
          <w:rFonts w:eastAsia="標楷體"/>
          <w:color w:val="000000"/>
        </w:rPr>
        <w:t>(3)</w:t>
      </w:r>
      <w:r w:rsidRPr="00EE2187">
        <w:rPr>
          <w:rFonts w:eastAsia="標楷體"/>
          <w:color w:val="000000"/>
        </w:rPr>
        <w:t>凡屬規定全年修習之科目祇修讀一學期或僅有一學期之成績者，均不給學分。</w:t>
      </w:r>
    </w:p>
    <w:p w:rsidR="00F77B53" w:rsidRPr="00EE2187" w:rsidRDefault="00F77B53" w:rsidP="005F16C8">
      <w:pPr>
        <w:adjustRightInd w:val="0"/>
        <w:snapToGrid w:val="0"/>
        <w:spacing w:line="360" w:lineRule="exact"/>
        <w:ind w:left="240" w:hangingChars="100" w:hanging="240"/>
        <w:jc w:val="both"/>
        <w:rPr>
          <w:rFonts w:eastAsia="標楷體"/>
          <w:color w:val="000000"/>
        </w:rPr>
      </w:pPr>
      <w:r w:rsidRPr="00EE2187">
        <w:rPr>
          <w:rFonts w:eastAsia="標楷體"/>
          <w:color w:val="000000"/>
        </w:rPr>
        <w:lastRenderedPageBreak/>
        <w:t>(4)</w:t>
      </w:r>
      <w:r w:rsidRPr="00EE2187">
        <w:rPr>
          <w:rFonts w:eastAsia="標楷體"/>
          <w:color w:val="000000"/>
        </w:rPr>
        <w:t>學期成績不及格科目之學分數如達該學期修習學分總數二分之一時，學校會通知學系及家長督促，累計達兩次者即予退學處分。</w:t>
      </w:r>
    </w:p>
    <w:p w:rsidR="00F77B53" w:rsidRPr="00EE2187" w:rsidRDefault="00F77B53" w:rsidP="005F16C8">
      <w:pPr>
        <w:adjustRightInd w:val="0"/>
        <w:snapToGrid w:val="0"/>
        <w:spacing w:line="360" w:lineRule="exact"/>
        <w:jc w:val="both"/>
        <w:rPr>
          <w:rFonts w:eastAsia="標楷體"/>
          <w:b/>
          <w:bCs/>
          <w:color w:val="000000"/>
        </w:rPr>
      </w:pPr>
      <w:r w:rsidRPr="00EE2187">
        <w:rPr>
          <w:rFonts w:eastAsia="標楷體"/>
          <w:b/>
          <w:bCs/>
          <w:color w:val="000000"/>
        </w:rPr>
        <w:t>8.</w:t>
      </w:r>
      <w:r w:rsidRPr="00EE2187">
        <w:rPr>
          <w:rFonts w:eastAsia="標楷體"/>
          <w:b/>
          <w:bCs/>
          <w:color w:val="000000"/>
        </w:rPr>
        <w:t>畢業：</w:t>
      </w:r>
    </w:p>
    <w:p w:rsidR="00F77B53" w:rsidRPr="00EE2187" w:rsidRDefault="00F77B53" w:rsidP="005F16C8">
      <w:pPr>
        <w:adjustRightInd w:val="0"/>
        <w:snapToGrid w:val="0"/>
        <w:spacing w:line="360" w:lineRule="exact"/>
        <w:ind w:left="240" w:hangingChars="100" w:hanging="240"/>
        <w:jc w:val="both"/>
        <w:rPr>
          <w:rFonts w:eastAsia="標楷體"/>
          <w:bCs/>
          <w:color w:val="000000"/>
        </w:rPr>
      </w:pPr>
      <w:r w:rsidRPr="00EE2187">
        <w:rPr>
          <w:rFonts w:eastAsia="標楷體"/>
          <w:bCs/>
          <w:color w:val="000000"/>
        </w:rPr>
        <w:t>(1)</w:t>
      </w:r>
      <w:r w:rsidRPr="00EE2187">
        <w:rPr>
          <w:rFonts w:eastAsia="標楷體"/>
          <w:bCs/>
          <w:color w:val="000000"/>
        </w:rPr>
        <w:t>依據本校學則第</w:t>
      </w:r>
      <w:r w:rsidRPr="00EE2187">
        <w:rPr>
          <w:rFonts w:eastAsia="標楷體"/>
          <w:bCs/>
          <w:color w:val="000000"/>
        </w:rPr>
        <w:t>52</w:t>
      </w:r>
      <w:r w:rsidRPr="00EE2187">
        <w:rPr>
          <w:rFonts w:eastAsia="標楷體"/>
          <w:bCs/>
          <w:color w:val="000000"/>
        </w:rPr>
        <w:t>條規定，大學部學生</w:t>
      </w:r>
      <w:r w:rsidRPr="00EE2187">
        <w:rPr>
          <w:rFonts w:eastAsia="標楷體"/>
          <w:color w:val="000000"/>
        </w:rPr>
        <w:t>在規定修業期限內合於下列規定者，應予畢業：</w:t>
      </w:r>
    </w:p>
    <w:p w:rsidR="00F77B53" w:rsidRPr="00EE2187" w:rsidRDefault="00F77B53" w:rsidP="005F16C8">
      <w:pPr>
        <w:adjustRightInd w:val="0"/>
        <w:snapToGrid w:val="0"/>
        <w:spacing w:line="360" w:lineRule="exact"/>
        <w:ind w:leftChars="100" w:left="240"/>
        <w:jc w:val="both"/>
        <w:rPr>
          <w:rFonts w:eastAsia="標楷體"/>
          <w:color w:val="000000"/>
        </w:rPr>
      </w:pPr>
      <w:r w:rsidRPr="00EE2187">
        <w:rPr>
          <w:rFonts w:eastAsia="標楷體"/>
          <w:bCs/>
          <w:color w:val="000000"/>
        </w:rPr>
        <w:t>a.</w:t>
      </w:r>
      <w:r w:rsidRPr="00EE2187">
        <w:rPr>
          <w:rFonts w:eastAsia="標楷體"/>
          <w:color w:val="000000"/>
        </w:rPr>
        <w:t>修滿規定應修科目與學分且成績及格。</w:t>
      </w:r>
    </w:p>
    <w:p w:rsidR="00F77B53" w:rsidRPr="00EE2187" w:rsidRDefault="00F77B53" w:rsidP="005F16C8">
      <w:pPr>
        <w:adjustRightInd w:val="0"/>
        <w:snapToGrid w:val="0"/>
        <w:spacing w:line="360" w:lineRule="exact"/>
        <w:ind w:leftChars="100" w:left="379" w:hangingChars="58" w:hanging="139"/>
        <w:jc w:val="both"/>
        <w:rPr>
          <w:rFonts w:eastAsia="標楷體"/>
          <w:color w:val="000000"/>
        </w:rPr>
      </w:pPr>
      <w:r w:rsidRPr="00EE2187">
        <w:rPr>
          <w:rFonts w:eastAsia="標楷體"/>
          <w:bCs/>
          <w:color w:val="000000"/>
        </w:rPr>
        <w:t>b.</w:t>
      </w:r>
      <w:r w:rsidRPr="00EE2187">
        <w:rPr>
          <w:rFonts w:eastAsia="標楷體"/>
          <w:color w:val="000000"/>
        </w:rPr>
        <w:t>完成本校大學部學生英文基本能力實施要點之規定。</w:t>
      </w:r>
    </w:p>
    <w:p w:rsidR="00F77B53" w:rsidRPr="00EE2187" w:rsidRDefault="00F77B53" w:rsidP="005F16C8">
      <w:pPr>
        <w:adjustRightInd w:val="0"/>
        <w:snapToGrid w:val="0"/>
        <w:spacing w:line="360" w:lineRule="exact"/>
        <w:ind w:leftChars="100" w:left="240"/>
        <w:jc w:val="both"/>
        <w:rPr>
          <w:rFonts w:eastAsia="標楷體"/>
          <w:bCs/>
          <w:color w:val="000000"/>
        </w:rPr>
      </w:pPr>
      <w:r w:rsidRPr="00EE2187">
        <w:rPr>
          <w:rFonts w:eastAsia="標楷體"/>
          <w:bCs/>
          <w:color w:val="000000"/>
        </w:rPr>
        <w:t>c.</w:t>
      </w:r>
      <w:r w:rsidRPr="00EE2187">
        <w:rPr>
          <w:rFonts w:eastAsia="標楷體"/>
          <w:color w:val="000000"/>
        </w:rPr>
        <w:t>完成所屬學系之畢業相關規定。</w:t>
      </w:r>
    </w:p>
    <w:p w:rsidR="00F77B53" w:rsidRPr="00EE2187" w:rsidRDefault="00F77B53" w:rsidP="005F16C8">
      <w:pPr>
        <w:adjustRightInd w:val="0"/>
        <w:snapToGrid w:val="0"/>
        <w:spacing w:line="360" w:lineRule="exact"/>
        <w:ind w:left="240" w:hangingChars="100" w:hanging="240"/>
        <w:jc w:val="both"/>
        <w:rPr>
          <w:rFonts w:eastAsia="標楷體"/>
          <w:color w:val="000000"/>
        </w:rPr>
      </w:pPr>
      <w:r w:rsidRPr="00EE2187">
        <w:rPr>
          <w:rFonts w:eastAsia="標楷體"/>
          <w:color w:val="000000"/>
        </w:rPr>
        <w:t>(2)</w:t>
      </w:r>
      <w:r w:rsidRPr="00EE2187">
        <w:rPr>
          <w:rFonts w:eastAsia="標楷體"/>
          <w:color w:val="000000"/>
        </w:rPr>
        <w:t>各學系修讀學士學位應屆畢業生缺修學分，須於延長修業期限之第二學期重修或補修者，第一學期得辦理休學，免予註冊。未休學者至少應選修一個科目。</w:t>
      </w:r>
    </w:p>
    <w:p w:rsidR="00F77B53" w:rsidRPr="00EE2187" w:rsidRDefault="00F77B53" w:rsidP="005F16C8">
      <w:pPr>
        <w:adjustRightInd w:val="0"/>
        <w:snapToGrid w:val="0"/>
        <w:spacing w:line="360" w:lineRule="exact"/>
        <w:ind w:left="240" w:hangingChars="100" w:hanging="240"/>
        <w:jc w:val="both"/>
        <w:rPr>
          <w:rFonts w:eastAsia="標楷體"/>
          <w:color w:val="000000"/>
        </w:rPr>
      </w:pPr>
      <w:r w:rsidRPr="00EE2187">
        <w:rPr>
          <w:rFonts w:eastAsia="標楷體"/>
          <w:color w:val="000000"/>
        </w:rPr>
        <w:t>(3)</w:t>
      </w:r>
      <w:r w:rsidRPr="00EE2187">
        <w:rPr>
          <w:rFonts w:eastAsia="標楷體"/>
          <w:color w:val="000000"/>
        </w:rPr>
        <w:t>學業成績優異學生得依本校「學生成績優異提前畢業辦法」規定申請，經就讀學系主任及所屬學院院長同意及教務長核准，提前一學期或一學年畢業。</w:t>
      </w:r>
      <w:r w:rsidRPr="00EE2187">
        <w:rPr>
          <w:rFonts w:eastAsia="標楷體"/>
          <w:color w:val="000000"/>
        </w:rPr>
        <w:t xml:space="preserve">  </w:t>
      </w:r>
    </w:p>
    <w:p w:rsidR="00F77B53" w:rsidRPr="00EE2187" w:rsidRDefault="00F77B53" w:rsidP="005F16C8">
      <w:pPr>
        <w:adjustRightInd w:val="0"/>
        <w:snapToGrid w:val="0"/>
        <w:spacing w:line="360" w:lineRule="exact"/>
        <w:ind w:left="240" w:hangingChars="100" w:hanging="240"/>
        <w:jc w:val="both"/>
        <w:rPr>
          <w:rFonts w:eastAsia="標楷體"/>
        </w:rPr>
      </w:pPr>
      <w:r w:rsidRPr="00EE2187">
        <w:rPr>
          <w:rFonts w:eastAsia="標楷體"/>
          <w:color w:val="000000"/>
        </w:rPr>
        <w:t>(4)</w:t>
      </w:r>
      <w:r w:rsidRPr="00EE2187">
        <w:rPr>
          <w:rFonts w:eastAsia="標楷體"/>
          <w:color w:val="000000"/>
        </w:rPr>
        <w:t>依本校「一貫修讀學、碩士學位要點」規定，大學部學生修業滿五學期表現優良者，得於第</w:t>
      </w:r>
      <w:r w:rsidRPr="00EE2187">
        <w:rPr>
          <w:rFonts w:eastAsia="標楷體"/>
        </w:rPr>
        <w:t>六學期註冊前向相關系所碩士班提出申請，錄取之學生兼具大學部學生及碩士班預備研究生資格。取得碩士班預備研究生資格後，必須於第八學期</w:t>
      </w:r>
      <w:r w:rsidRPr="00EE2187">
        <w:rPr>
          <w:rFonts w:eastAsia="標楷體"/>
        </w:rPr>
        <w:t>(</w:t>
      </w:r>
      <w:r w:rsidRPr="00EE2187">
        <w:rPr>
          <w:rFonts w:eastAsia="標楷體"/>
        </w:rPr>
        <w:t>含</w:t>
      </w:r>
      <w:r w:rsidRPr="00EE2187">
        <w:rPr>
          <w:rFonts w:eastAsia="標楷體"/>
        </w:rPr>
        <w:t>)</w:t>
      </w:r>
      <w:r w:rsidRPr="00EE2187">
        <w:rPr>
          <w:rFonts w:eastAsia="標楷體"/>
        </w:rPr>
        <w:t>結束之前取得學士學位，並參加本校碩士班甄試入學或一般招生考試，經錄取後始正式取得碩士班研究生資格。</w:t>
      </w:r>
    </w:p>
    <w:p w:rsidR="00F77B53" w:rsidRPr="00EE2187" w:rsidRDefault="00F77B53" w:rsidP="005F16C8">
      <w:pPr>
        <w:adjustRightInd w:val="0"/>
        <w:snapToGrid w:val="0"/>
        <w:spacing w:line="360" w:lineRule="exact"/>
        <w:ind w:left="233" w:hangingChars="97" w:hanging="233"/>
        <w:jc w:val="both"/>
        <w:rPr>
          <w:rFonts w:eastAsia="標楷體"/>
        </w:rPr>
      </w:pPr>
      <w:r w:rsidRPr="00EE2187">
        <w:rPr>
          <w:rFonts w:eastAsia="標楷體"/>
        </w:rPr>
        <w:t>9.</w:t>
      </w:r>
      <w:r w:rsidRPr="00EE2187">
        <w:rPr>
          <w:rFonts w:eastAsia="標楷體"/>
        </w:rPr>
        <w:t>其他：同學平日要多注意學校網站首頁最新消息公告、教務處及註冊組最新消息公告，及學校行事曆</w:t>
      </w:r>
      <w:r w:rsidRPr="00EE2187">
        <w:rPr>
          <w:rFonts w:eastAsia="標楷體"/>
        </w:rPr>
        <w:t>(</w:t>
      </w:r>
      <w:r w:rsidRPr="00EE2187">
        <w:rPr>
          <w:rFonts w:eastAsia="標楷體"/>
        </w:rPr>
        <w:t>公告於學校網站首頁</w:t>
      </w:r>
      <w:r w:rsidRPr="00EE2187">
        <w:rPr>
          <w:rFonts w:eastAsia="標楷體"/>
        </w:rPr>
        <w:t>)</w:t>
      </w:r>
      <w:r w:rsidRPr="00EE2187">
        <w:rPr>
          <w:rFonts w:eastAsia="標楷體"/>
        </w:rPr>
        <w:t>上各種申請的規定時程，若錯過各事項申請期限，逾期將不予受理。</w:t>
      </w:r>
    </w:p>
    <w:p w:rsidR="00F77B53" w:rsidRPr="00EE2187" w:rsidRDefault="00F77B53" w:rsidP="008334E5">
      <w:pPr>
        <w:spacing w:beforeLines="50" w:before="180" w:line="360" w:lineRule="exact"/>
        <w:ind w:left="135" w:hangingChars="48" w:hanging="135"/>
        <w:jc w:val="both"/>
        <w:rPr>
          <w:rFonts w:eastAsia="標楷體"/>
          <w:b/>
          <w:sz w:val="28"/>
          <w:szCs w:val="28"/>
        </w:rPr>
      </w:pPr>
      <w:r w:rsidRPr="00EE2187">
        <w:rPr>
          <w:rFonts w:eastAsia="標楷體"/>
          <w:b/>
          <w:bCs/>
          <w:sz w:val="28"/>
          <w:szCs w:val="28"/>
        </w:rPr>
        <w:t>(</w:t>
      </w:r>
      <w:r w:rsidRPr="00EE2187">
        <w:rPr>
          <w:rFonts w:eastAsia="標楷體"/>
          <w:b/>
          <w:bCs/>
          <w:sz w:val="28"/>
          <w:szCs w:val="28"/>
        </w:rPr>
        <w:t>四</w:t>
      </w:r>
      <w:r w:rsidRPr="00EE2187">
        <w:rPr>
          <w:rFonts w:eastAsia="標楷體"/>
          <w:b/>
          <w:bCs/>
          <w:sz w:val="28"/>
          <w:szCs w:val="28"/>
        </w:rPr>
        <w:t>)</w:t>
      </w:r>
      <w:r w:rsidRPr="00EE2187">
        <w:rPr>
          <w:rFonts w:eastAsia="標楷體"/>
          <w:b/>
          <w:bCs/>
          <w:sz w:val="28"/>
          <w:szCs w:val="28"/>
        </w:rPr>
        <w:t>課程架構</w:t>
      </w:r>
      <w:r w:rsidRPr="00EE2187">
        <w:rPr>
          <w:rFonts w:eastAsia="標楷體"/>
          <w:b/>
          <w:bCs/>
          <w:sz w:val="28"/>
          <w:szCs w:val="28"/>
        </w:rPr>
        <w:t xml:space="preserve"> </w:t>
      </w:r>
    </w:p>
    <w:p w:rsidR="00F77B53" w:rsidRPr="00EE2187" w:rsidRDefault="00F77B53" w:rsidP="005F16C8">
      <w:pPr>
        <w:autoSpaceDE w:val="0"/>
        <w:autoSpaceDN w:val="0"/>
        <w:spacing w:line="360" w:lineRule="exact"/>
        <w:ind w:left="46" w:hangingChars="19" w:hanging="46"/>
        <w:jc w:val="both"/>
        <w:rPr>
          <w:rFonts w:eastAsia="標楷體"/>
          <w:b/>
          <w:kern w:val="0"/>
        </w:rPr>
      </w:pPr>
      <w:r w:rsidRPr="00EE2187">
        <w:rPr>
          <w:rFonts w:eastAsia="標楷體"/>
          <w:b/>
          <w:kern w:val="0"/>
        </w:rPr>
        <w:t>1.</w:t>
      </w:r>
      <w:r w:rsidRPr="00EE2187">
        <w:rPr>
          <w:rFonts w:eastAsia="標楷體"/>
          <w:b/>
          <w:kern w:val="0"/>
        </w:rPr>
        <w:t>課程類別與學分</w:t>
      </w:r>
      <w:r w:rsidRPr="00EE2187">
        <w:rPr>
          <w:rFonts w:eastAsia="標楷體"/>
          <w:b/>
          <w:kern w:val="0"/>
        </w:rPr>
        <w:t xml:space="preserve"> </w:t>
      </w:r>
    </w:p>
    <w:p w:rsidR="00F77B53" w:rsidRPr="00EE2187" w:rsidRDefault="00F77B53" w:rsidP="005F16C8">
      <w:pPr>
        <w:autoSpaceDE w:val="0"/>
        <w:autoSpaceDN w:val="0"/>
        <w:spacing w:line="360" w:lineRule="exact"/>
        <w:ind w:left="142" w:hangingChars="59" w:hanging="142"/>
        <w:jc w:val="both"/>
        <w:rPr>
          <w:rFonts w:eastAsia="標楷體"/>
          <w:kern w:val="0"/>
        </w:rPr>
      </w:pPr>
      <w:r w:rsidRPr="00EE2187">
        <w:rPr>
          <w:rFonts w:eastAsia="標楷體"/>
          <w:kern w:val="0"/>
        </w:rPr>
        <w:t>(1)</w:t>
      </w:r>
      <w:r w:rsidRPr="00EE2187">
        <w:rPr>
          <w:rFonts w:eastAsia="標楷體"/>
          <w:kern w:val="0"/>
        </w:rPr>
        <w:t>共通課程：</w:t>
      </w:r>
    </w:p>
    <w:p w:rsidR="00F77B53" w:rsidRPr="00EE2187" w:rsidRDefault="00F77B53" w:rsidP="005F16C8">
      <w:pPr>
        <w:autoSpaceDE w:val="0"/>
        <w:autoSpaceDN w:val="0"/>
        <w:spacing w:line="360" w:lineRule="exact"/>
        <w:ind w:leftChars="100" w:left="240"/>
        <w:jc w:val="both"/>
        <w:rPr>
          <w:rFonts w:eastAsia="標楷體"/>
          <w:kern w:val="0"/>
        </w:rPr>
      </w:pPr>
      <w:r w:rsidRPr="00EE2187">
        <w:rPr>
          <w:rFonts w:eastAsia="標楷體"/>
          <w:kern w:val="0"/>
        </w:rPr>
        <w:t>a.</w:t>
      </w:r>
      <w:r w:rsidRPr="00EE2187">
        <w:rPr>
          <w:rFonts w:eastAsia="標楷體"/>
          <w:kern w:val="0"/>
        </w:rPr>
        <w:t>共同必修課程：二學分。</w:t>
      </w:r>
    </w:p>
    <w:p w:rsidR="00F77B53" w:rsidRPr="00EE2187" w:rsidRDefault="00F77B53" w:rsidP="005F16C8">
      <w:pPr>
        <w:autoSpaceDE w:val="0"/>
        <w:autoSpaceDN w:val="0"/>
        <w:spacing w:line="360" w:lineRule="exact"/>
        <w:ind w:leftChars="100" w:left="240"/>
        <w:jc w:val="both"/>
        <w:rPr>
          <w:rFonts w:eastAsia="標楷體"/>
          <w:kern w:val="0"/>
        </w:rPr>
      </w:pPr>
      <w:r w:rsidRPr="00EE2187">
        <w:rPr>
          <w:rFonts w:eastAsia="標楷體"/>
          <w:kern w:val="0"/>
        </w:rPr>
        <w:t>b.</w:t>
      </w:r>
      <w:r w:rsidRPr="00EE2187">
        <w:rPr>
          <w:rFonts w:eastAsia="標楷體"/>
          <w:kern w:val="0"/>
        </w:rPr>
        <w:t>共同選修課程：０學分。</w:t>
      </w:r>
    </w:p>
    <w:p w:rsidR="00F77B53" w:rsidRPr="00EE2187" w:rsidRDefault="00F77B53" w:rsidP="005F16C8">
      <w:pPr>
        <w:autoSpaceDE w:val="0"/>
        <w:autoSpaceDN w:val="0"/>
        <w:spacing w:line="360" w:lineRule="exact"/>
        <w:jc w:val="both"/>
        <w:rPr>
          <w:rFonts w:eastAsia="標楷體"/>
          <w:kern w:val="0"/>
        </w:rPr>
      </w:pPr>
      <w:r w:rsidRPr="00EE2187">
        <w:rPr>
          <w:rFonts w:eastAsia="標楷體"/>
          <w:kern w:val="0"/>
        </w:rPr>
        <w:t>(2)</w:t>
      </w:r>
      <w:r w:rsidRPr="00EE2187">
        <w:rPr>
          <w:rFonts w:eastAsia="標楷體"/>
          <w:kern w:val="0"/>
        </w:rPr>
        <w:t>通識課程</w:t>
      </w:r>
    </w:p>
    <w:p w:rsidR="00F77B53" w:rsidRPr="00EE2187" w:rsidRDefault="00F77B53" w:rsidP="005F16C8">
      <w:pPr>
        <w:autoSpaceDE w:val="0"/>
        <w:autoSpaceDN w:val="0"/>
        <w:spacing w:line="360" w:lineRule="exact"/>
        <w:ind w:leftChars="100" w:left="240"/>
        <w:jc w:val="both"/>
        <w:rPr>
          <w:rFonts w:eastAsia="標楷體"/>
          <w:kern w:val="0"/>
        </w:rPr>
      </w:pPr>
      <w:r w:rsidRPr="00EE2187">
        <w:rPr>
          <w:rFonts w:eastAsia="標楷體"/>
          <w:kern w:val="0"/>
        </w:rPr>
        <w:t>a.</w:t>
      </w:r>
      <w:r w:rsidRPr="00EE2187">
        <w:rPr>
          <w:rFonts w:eastAsia="標楷體"/>
          <w:kern w:val="0"/>
        </w:rPr>
        <w:t>共同語文通識課程：八學分。</w:t>
      </w:r>
    </w:p>
    <w:p w:rsidR="00F77B53" w:rsidRPr="00EE2187" w:rsidRDefault="00F77B53" w:rsidP="005F16C8">
      <w:pPr>
        <w:autoSpaceDE w:val="0"/>
        <w:autoSpaceDN w:val="0"/>
        <w:spacing w:line="360" w:lineRule="exact"/>
        <w:ind w:leftChars="100" w:left="240"/>
        <w:jc w:val="both"/>
        <w:rPr>
          <w:rFonts w:eastAsia="標楷體"/>
          <w:kern w:val="0"/>
        </w:rPr>
      </w:pPr>
      <w:r w:rsidRPr="00EE2187">
        <w:rPr>
          <w:rFonts w:eastAsia="標楷體"/>
          <w:kern w:val="0"/>
        </w:rPr>
        <w:t>b.</w:t>
      </w:r>
      <w:r w:rsidRPr="00EE2187">
        <w:rPr>
          <w:rFonts w:eastAsia="標楷體"/>
          <w:kern w:val="0"/>
        </w:rPr>
        <w:t>通識選修課程：十八學分。</w:t>
      </w:r>
    </w:p>
    <w:p w:rsidR="00F77B53" w:rsidRPr="00EE2187" w:rsidRDefault="00F77B53" w:rsidP="005F16C8">
      <w:pPr>
        <w:autoSpaceDE w:val="0"/>
        <w:autoSpaceDN w:val="0"/>
        <w:spacing w:line="360" w:lineRule="exact"/>
        <w:ind w:left="142" w:hangingChars="59" w:hanging="142"/>
        <w:jc w:val="both"/>
        <w:rPr>
          <w:rFonts w:eastAsia="標楷體"/>
          <w:kern w:val="0"/>
        </w:rPr>
      </w:pPr>
      <w:r w:rsidRPr="00EE2187">
        <w:rPr>
          <w:rFonts w:eastAsia="標楷體"/>
          <w:kern w:val="0"/>
        </w:rPr>
        <w:t>(3)</w:t>
      </w:r>
      <w:r w:rsidRPr="00EE2187">
        <w:rPr>
          <w:rFonts w:eastAsia="標楷體"/>
          <w:kern w:val="0"/>
        </w:rPr>
        <w:t>專門課程：一百學分以上。</w:t>
      </w:r>
      <w:r w:rsidRPr="00EE2187">
        <w:rPr>
          <w:rFonts w:eastAsia="標楷體"/>
          <w:kern w:val="0"/>
        </w:rPr>
        <w:t xml:space="preserve"> </w:t>
      </w:r>
    </w:p>
    <w:p w:rsidR="00F77B53" w:rsidRPr="00EE2187" w:rsidRDefault="00F77B53" w:rsidP="005F16C8">
      <w:pPr>
        <w:autoSpaceDE w:val="0"/>
        <w:autoSpaceDN w:val="0"/>
        <w:spacing w:line="360" w:lineRule="exact"/>
        <w:ind w:left="240" w:hangingChars="100" w:hanging="240"/>
        <w:jc w:val="both"/>
        <w:rPr>
          <w:rFonts w:eastAsia="標楷體"/>
          <w:kern w:val="0"/>
        </w:rPr>
      </w:pPr>
      <w:r w:rsidRPr="00EE2187">
        <w:rPr>
          <w:rFonts w:eastAsia="標楷體"/>
          <w:kern w:val="0"/>
        </w:rPr>
        <w:t>(4)</w:t>
      </w:r>
      <w:r w:rsidRPr="00EE2187">
        <w:rPr>
          <w:rFonts w:eastAsia="標楷體"/>
          <w:kern w:val="0"/>
        </w:rPr>
        <w:t>各學系規劃之專門課程至少應開放二十學分讓學生自由選擇，繼續修習本系、外系或他校之專門課程、專長增能學程課程、學程課程或師資培育課程。</w:t>
      </w:r>
      <w:r w:rsidRPr="00EE2187">
        <w:rPr>
          <w:rFonts w:eastAsia="標楷體"/>
          <w:kern w:val="0"/>
        </w:rPr>
        <w:t xml:space="preserve"> </w:t>
      </w:r>
    </w:p>
    <w:p w:rsidR="00F77B53" w:rsidRPr="00EE2187" w:rsidRDefault="00F77B53" w:rsidP="005F16C8">
      <w:pPr>
        <w:autoSpaceDE w:val="0"/>
        <w:autoSpaceDN w:val="0"/>
        <w:spacing w:line="360" w:lineRule="exact"/>
        <w:ind w:left="240" w:hangingChars="100" w:hanging="240"/>
        <w:jc w:val="both"/>
        <w:rPr>
          <w:rFonts w:eastAsia="標楷體"/>
          <w:kern w:val="0"/>
        </w:rPr>
      </w:pPr>
      <w:r w:rsidRPr="00EE2187">
        <w:rPr>
          <w:rFonts w:eastAsia="標楷體"/>
          <w:kern w:val="0"/>
        </w:rPr>
        <w:t>(5)</w:t>
      </w:r>
      <w:r w:rsidRPr="00EE2187">
        <w:rPr>
          <w:rFonts w:eastAsia="標楷體"/>
          <w:kern w:val="0"/>
        </w:rPr>
        <w:t>各學系可依照本身師資與學生發展需要規劃十至二十學分之跨領域學程及專長增能學程課程，供本系或他系學生選修，每年五月開放大學部學生申請，其相關辦法請參閱跨領域及專長增能學程網站網址如下：</w:t>
      </w:r>
    </w:p>
    <w:p w:rsidR="00F77B53" w:rsidRPr="00EE2187" w:rsidRDefault="000F3166" w:rsidP="005F16C8">
      <w:pPr>
        <w:autoSpaceDE w:val="0"/>
        <w:autoSpaceDN w:val="0"/>
        <w:spacing w:line="360" w:lineRule="exact"/>
        <w:jc w:val="both"/>
        <w:rPr>
          <w:rFonts w:eastAsia="標楷體"/>
          <w:kern w:val="0"/>
        </w:rPr>
      </w:pPr>
      <w:r w:rsidRPr="00EE2187">
        <w:rPr>
          <w:rFonts w:eastAsia="標楷體"/>
          <w:kern w:val="0"/>
        </w:rPr>
        <w:t xml:space="preserve">　</w:t>
      </w:r>
      <w:r w:rsidR="00F77B53" w:rsidRPr="00EE2187">
        <w:rPr>
          <w:rFonts w:eastAsia="標楷體"/>
          <w:kern w:val="0"/>
        </w:rPr>
        <w:t>http://192.83.167.156/~ICW/course_program/course_program.php</w:t>
      </w:r>
    </w:p>
    <w:p w:rsidR="00F77B53" w:rsidRPr="00EE2187" w:rsidRDefault="00F77B53" w:rsidP="005F16C8">
      <w:pPr>
        <w:autoSpaceDE w:val="0"/>
        <w:autoSpaceDN w:val="0"/>
        <w:spacing w:line="360" w:lineRule="exact"/>
        <w:ind w:left="240" w:hangingChars="100" w:hanging="240"/>
        <w:jc w:val="both"/>
        <w:rPr>
          <w:rFonts w:eastAsia="標楷體"/>
          <w:kern w:val="0"/>
        </w:rPr>
      </w:pPr>
      <w:r w:rsidRPr="00EE2187">
        <w:rPr>
          <w:rFonts w:eastAsia="標楷體"/>
          <w:kern w:val="0"/>
        </w:rPr>
        <w:t>(6)</w:t>
      </w:r>
      <w:r w:rsidRPr="00EE2187">
        <w:rPr>
          <w:rFonts w:eastAsia="標楷體"/>
          <w:kern w:val="0"/>
        </w:rPr>
        <w:t>各學系設置輔系、雙主修之課程設計，請各學系依照本校「學士班修讀輔系暨雙主修辦法」辦理。</w:t>
      </w:r>
      <w:r w:rsidRPr="00EE2187">
        <w:rPr>
          <w:rFonts w:eastAsia="標楷體"/>
          <w:kern w:val="0"/>
        </w:rPr>
        <w:t xml:space="preserve"> </w:t>
      </w:r>
    </w:p>
    <w:p w:rsidR="00F77B53" w:rsidRPr="00EE2187" w:rsidRDefault="00F77B53" w:rsidP="005F16C8">
      <w:pPr>
        <w:spacing w:line="360" w:lineRule="exact"/>
        <w:ind w:left="240" w:hangingChars="100" w:hanging="240"/>
        <w:jc w:val="both"/>
        <w:rPr>
          <w:rFonts w:eastAsia="標楷體"/>
        </w:rPr>
      </w:pPr>
      <w:r w:rsidRPr="00EE2187">
        <w:rPr>
          <w:rFonts w:eastAsia="標楷體"/>
        </w:rPr>
        <w:t>(7)</w:t>
      </w:r>
      <w:r w:rsidRPr="00EE2187">
        <w:rPr>
          <w:rFonts w:eastAsia="標楷體"/>
        </w:rPr>
        <w:t>幼兒園教育專業課程：三十學分。甄選修讀幼教學程者，所修讀的學程學分為外加，將可折抵專門課程中之自由選修學分，最高可折抵二十學分。</w:t>
      </w:r>
    </w:p>
    <w:p w:rsidR="00F77B53" w:rsidRPr="00EE2187" w:rsidRDefault="00F77B53" w:rsidP="005F16C8">
      <w:pPr>
        <w:spacing w:line="360" w:lineRule="exact"/>
        <w:ind w:left="240" w:hangingChars="100" w:hanging="240"/>
        <w:jc w:val="both"/>
        <w:rPr>
          <w:rFonts w:eastAsia="標楷體"/>
        </w:rPr>
      </w:pPr>
      <w:r w:rsidRPr="00EE2187">
        <w:rPr>
          <w:rFonts w:eastAsia="標楷體"/>
        </w:rPr>
        <w:t>(8)</w:t>
      </w:r>
      <w:r w:rsidRPr="00EE2187">
        <w:rPr>
          <w:rFonts w:eastAsia="標楷體"/>
        </w:rPr>
        <w:t>國民小學師資培育先修課程：四十學分。甄選修讀師資培育先修課程者，所修讀的學程學分為外加，將可折抵專門課程中之自由選修學分，最高可折抵二十學分。修畢先修課程可</w:t>
      </w:r>
      <w:r w:rsidRPr="00EE2187">
        <w:rPr>
          <w:rFonts w:eastAsia="標楷體"/>
        </w:rPr>
        <w:lastRenderedPageBreak/>
        <w:t>甄</w:t>
      </w:r>
      <w:r w:rsidRPr="00EE2187">
        <w:rPr>
          <w:rFonts w:eastAsia="標楷體"/>
        </w:rPr>
        <w:t>(</w:t>
      </w:r>
      <w:r w:rsidRPr="00EE2187">
        <w:rPr>
          <w:rFonts w:eastAsia="標楷體"/>
        </w:rPr>
        <w:t>考</w:t>
      </w:r>
      <w:r w:rsidRPr="00EE2187">
        <w:rPr>
          <w:rFonts w:eastAsia="標楷體"/>
        </w:rPr>
        <w:t>)</w:t>
      </w:r>
      <w:r w:rsidRPr="00EE2187">
        <w:rPr>
          <w:rFonts w:eastAsia="標楷體"/>
        </w:rPr>
        <w:t>試進入本校「教師專業碩士學位學程」或師培學系碩士班，取得師資生資格後，始可完成師資職前教育課程。</w:t>
      </w:r>
    </w:p>
    <w:p w:rsidR="00F77B53" w:rsidRPr="00EE2187" w:rsidRDefault="00F77B53" w:rsidP="005F16C8">
      <w:pPr>
        <w:spacing w:line="360" w:lineRule="exact"/>
        <w:ind w:left="142" w:hangingChars="59" w:hanging="142"/>
        <w:jc w:val="both"/>
        <w:rPr>
          <w:rFonts w:eastAsia="標楷體"/>
        </w:rPr>
      </w:pPr>
      <w:r w:rsidRPr="00EE2187">
        <w:rPr>
          <w:rFonts w:eastAsia="標楷體"/>
        </w:rPr>
        <w:t>(9)</w:t>
      </w:r>
      <w:r w:rsidRPr="00EE2187">
        <w:rPr>
          <w:rFonts w:eastAsia="標楷體"/>
        </w:rPr>
        <w:t>同學可依</w:t>
      </w:r>
      <w:r w:rsidRPr="00EE2187">
        <w:rPr>
          <w:rFonts w:eastAsia="標楷體"/>
          <w:u w:val="single"/>
        </w:rPr>
        <w:t>本校校際選課辦法</w:t>
      </w:r>
      <w:r w:rsidRPr="00EE2187">
        <w:rPr>
          <w:rFonts w:eastAsia="標楷體"/>
        </w:rPr>
        <w:t>，辦理跨校選課事項。</w:t>
      </w:r>
    </w:p>
    <w:p w:rsidR="00F77B53" w:rsidRPr="00EE2187" w:rsidRDefault="00F77B53" w:rsidP="005F16C8">
      <w:pPr>
        <w:spacing w:line="360" w:lineRule="exact"/>
        <w:ind w:leftChars="100" w:left="240"/>
        <w:jc w:val="both"/>
        <w:rPr>
          <w:rFonts w:eastAsia="標楷體"/>
        </w:rPr>
      </w:pPr>
      <w:r w:rsidRPr="00EE2187">
        <w:rPr>
          <w:rFonts w:eastAsia="標楷體"/>
        </w:rPr>
        <w:t>a.</w:t>
      </w:r>
      <w:r w:rsidRPr="00EE2187">
        <w:rPr>
          <w:rFonts w:eastAsia="標楷體"/>
        </w:rPr>
        <w:t>本校與中興大學互選課不收學分費</w:t>
      </w:r>
      <w:r w:rsidRPr="00EE2187">
        <w:rPr>
          <w:rFonts w:eastAsia="標楷體"/>
        </w:rPr>
        <w:t>(</w:t>
      </w:r>
      <w:r w:rsidRPr="00EE2187">
        <w:rPr>
          <w:rFonts w:eastAsia="標楷體"/>
        </w:rPr>
        <w:t>暑期例外</w:t>
      </w:r>
      <w:r w:rsidRPr="00EE2187">
        <w:rPr>
          <w:rFonts w:eastAsia="標楷體"/>
        </w:rPr>
        <w:t>-</w:t>
      </w:r>
      <w:r w:rsidRPr="00EE2187">
        <w:rPr>
          <w:rFonts w:eastAsia="標楷體"/>
        </w:rPr>
        <w:t>仍需付費</w:t>
      </w:r>
      <w:r w:rsidRPr="00EE2187">
        <w:rPr>
          <w:rFonts w:eastAsia="標楷體"/>
        </w:rPr>
        <w:t>)</w:t>
      </w:r>
      <w:r w:rsidRPr="00EE2187">
        <w:rPr>
          <w:rFonts w:eastAsia="標楷體"/>
        </w:rPr>
        <w:t>。</w:t>
      </w:r>
    </w:p>
    <w:p w:rsidR="00F77B53" w:rsidRPr="00EE2187" w:rsidRDefault="00F77B53" w:rsidP="005F16C8">
      <w:pPr>
        <w:spacing w:line="360" w:lineRule="exact"/>
        <w:ind w:leftChars="100" w:left="240"/>
        <w:jc w:val="both"/>
        <w:rPr>
          <w:rFonts w:eastAsia="標楷體"/>
        </w:rPr>
      </w:pPr>
      <w:r w:rsidRPr="00EE2187">
        <w:rPr>
          <w:rFonts w:eastAsia="標楷體"/>
        </w:rPr>
        <w:t>b.</w:t>
      </w:r>
      <w:r w:rsidRPr="00EE2187">
        <w:rPr>
          <w:rFonts w:eastAsia="標楷體"/>
        </w:rPr>
        <w:t>本校至外校選課</w:t>
      </w:r>
      <w:r w:rsidRPr="00EE2187">
        <w:rPr>
          <w:rFonts w:eastAsia="標楷體"/>
        </w:rPr>
        <w:t>—</w:t>
      </w:r>
      <w:r w:rsidRPr="00EE2187">
        <w:rPr>
          <w:rFonts w:eastAsia="標楷體"/>
        </w:rPr>
        <w:t>各自依其規定前往付費。</w:t>
      </w:r>
    </w:p>
    <w:p w:rsidR="00F77B53" w:rsidRPr="00EE2187" w:rsidRDefault="00F77B53" w:rsidP="005F16C8">
      <w:pPr>
        <w:spacing w:line="360" w:lineRule="exact"/>
        <w:ind w:left="113" w:hangingChars="47" w:hanging="113"/>
        <w:jc w:val="both"/>
        <w:rPr>
          <w:rFonts w:eastAsia="標楷體"/>
          <w:b/>
        </w:rPr>
      </w:pPr>
      <w:r w:rsidRPr="00EE2187">
        <w:rPr>
          <w:rFonts w:eastAsia="標楷體"/>
          <w:b/>
        </w:rPr>
        <w:t>2.</w:t>
      </w:r>
      <w:r w:rsidRPr="00EE2187">
        <w:rPr>
          <w:rFonts w:eastAsia="標楷體"/>
          <w:b/>
        </w:rPr>
        <w:t>課程概述</w:t>
      </w:r>
    </w:p>
    <w:p w:rsidR="00F77B53" w:rsidRPr="00EE2187" w:rsidRDefault="00F77B53" w:rsidP="005F16C8">
      <w:pPr>
        <w:tabs>
          <w:tab w:val="left" w:pos="1276"/>
        </w:tabs>
        <w:spacing w:line="360" w:lineRule="exact"/>
        <w:jc w:val="both"/>
        <w:rPr>
          <w:rFonts w:eastAsia="標楷體"/>
        </w:rPr>
      </w:pPr>
      <w:r w:rsidRPr="00EE2187">
        <w:rPr>
          <w:rFonts w:eastAsia="標楷體"/>
        </w:rPr>
        <w:t>本校課程有「共通課程」、「通識課程」、「專門課程」、「教育專業課程」等四類別，分別簡介如下：</w:t>
      </w:r>
    </w:p>
    <w:p w:rsidR="00F77B53" w:rsidRPr="00EE2187" w:rsidRDefault="00F77B53" w:rsidP="005F16C8">
      <w:pPr>
        <w:widowControl/>
        <w:tabs>
          <w:tab w:val="left" w:pos="1276"/>
        </w:tabs>
        <w:spacing w:line="360" w:lineRule="exact"/>
        <w:ind w:firstLine="1"/>
        <w:jc w:val="both"/>
        <w:rPr>
          <w:rFonts w:eastAsia="標楷體"/>
          <w:kern w:val="0"/>
        </w:rPr>
      </w:pPr>
      <w:r w:rsidRPr="00EE2187">
        <w:rPr>
          <w:rFonts w:eastAsia="標楷體"/>
          <w:bCs/>
          <w:kern w:val="0"/>
        </w:rPr>
        <w:t>(1)</w:t>
      </w:r>
      <w:r w:rsidRPr="00EE2187">
        <w:rPr>
          <w:rFonts w:eastAsia="標楷體"/>
          <w:bCs/>
          <w:kern w:val="0"/>
        </w:rPr>
        <w:t>共通課程</w:t>
      </w:r>
    </w:p>
    <w:p w:rsidR="00F77B53" w:rsidRPr="00EE2187" w:rsidRDefault="00F77B53" w:rsidP="005F16C8">
      <w:pPr>
        <w:widowControl/>
        <w:tabs>
          <w:tab w:val="left" w:pos="1276"/>
        </w:tabs>
        <w:spacing w:line="360" w:lineRule="exact"/>
        <w:jc w:val="both"/>
        <w:rPr>
          <w:rFonts w:eastAsia="標楷體"/>
          <w:kern w:val="0"/>
        </w:rPr>
      </w:pPr>
      <w:r w:rsidRPr="00EE2187">
        <w:rPr>
          <w:rFonts w:eastAsia="標楷體"/>
          <w:bCs/>
          <w:kern w:val="0"/>
        </w:rPr>
        <w:t>包含</w:t>
      </w:r>
      <w:r w:rsidRPr="00EE2187">
        <w:rPr>
          <w:rFonts w:eastAsia="標楷體"/>
          <w:b/>
          <w:bCs/>
          <w:kern w:val="0"/>
        </w:rPr>
        <w:t>共同必修課程</w:t>
      </w:r>
      <w:r w:rsidRPr="00EE2187">
        <w:rPr>
          <w:rFonts w:eastAsia="標楷體"/>
          <w:bCs/>
          <w:kern w:val="0"/>
        </w:rPr>
        <w:t>（大一體育、大二體育）及</w:t>
      </w:r>
      <w:r w:rsidRPr="00EE2187">
        <w:rPr>
          <w:rFonts w:eastAsia="標楷體"/>
          <w:b/>
          <w:bCs/>
          <w:kern w:val="0"/>
        </w:rPr>
        <w:t>共同選修課程</w:t>
      </w:r>
      <w:r w:rsidRPr="00EE2187">
        <w:rPr>
          <w:rFonts w:eastAsia="標楷體"/>
          <w:bCs/>
          <w:kern w:val="0"/>
        </w:rPr>
        <w:t>（全民國防教育軍事訓練等科目）兩大類，其中「共同必修課程」為學年課，意即上下學期均應修習，合計</w:t>
      </w:r>
      <w:r w:rsidRPr="00EE2187">
        <w:rPr>
          <w:rFonts w:eastAsia="標楷體"/>
          <w:bCs/>
          <w:kern w:val="0"/>
        </w:rPr>
        <w:t>2</w:t>
      </w:r>
      <w:r w:rsidRPr="00EE2187">
        <w:rPr>
          <w:rFonts w:eastAsia="標楷體"/>
          <w:bCs/>
          <w:kern w:val="0"/>
        </w:rPr>
        <w:t>學分（「大一體育」為上下學期各</w:t>
      </w:r>
      <w:r w:rsidRPr="00EE2187">
        <w:rPr>
          <w:rFonts w:eastAsia="標楷體"/>
          <w:bCs/>
          <w:kern w:val="0"/>
        </w:rPr>
        <w:t>0.5</w:t>
      </w:r>
      <w:r w:rsidRPr="00EE2187">
        <w:rPr>
          <w:rFonts w:eastAsia="標楷體"/>
          <w:bCs/>
          <w:kern w:val="0"/>
        </w:rPr>
        <w:t>學分，合計</w:t>
      </w:r>
      <w:r w:rsidRPr="00EE2187">
        <w:rPr>
          <w:rFonts w:eastAsia="標楷體"/>
          <w:bCs/>
          <w:kern w:val="0"/>
        </w:rPr>
        <w:t>1</w:t>
      </w:r>
      <w:r w:rsidRPr="00EE2187">
        <w:rPr>
          <w:rFonts w:eastAsia="標楷體"/>
          <w:bCs/>
          <w:kern w:val="0"/>
        </w:rPr>
        <w:t>學分；「大二體育」亦同）；另折減役期之「全民國防教育軍事訓練課程」不計入學分。</w:t>
      </w:r>
      <w:r w:rsidRPr="00EE2187">
        <w:rPr>
          <w:rFonts w:eastAsia="標楷體"/>
          <w:bCs/>
          <w:kern w:val="0"/>
          <w:u w:val="single"/>
        </w:rPr>
        <w:t>建議同學可於一年級將「大一體育」修畢，「大二體育」於二年級修畢。</w:t>
      </w:r>
    </w:p>
    <w:p w:rsidR="00F77B53" w:rsidRPr="00EE2187" w:rsidRDefault="00F77B53" w:rsidP="005F16C8">
      <w:pPr>
        <w:tabs>
          <w:tab w:val="left" w:pos="1276"/>
        </w:tabs>
        <w:spacing w:line="360" w:lineRule="exact"/>
        <w:ind w:left="142" w:hanging="142"/>
        <w:jc w:val="both"/>
        <w:rPr>
          <w:rFonts w:eastAsia="標楷體"/>
          <w:bCs/>
          <w:kern w:val="0"/>
        </w:rPr>
      </w:pPr>
      <w:r w:rsidRPr="00EE2187">
        <w:rPr>
          <w:rFonts w:eastAsia="標楷體"/>
          <w:bCs/>
          <w:kern w:val="0"/>
        </w:rPr>
        <w:t>(2)</w:t>
      </w:r>
      <w:r w:rsidRPr="00EE2187">
        <w:rPr>
          <w:rFonts w:eastAsia="標楷體"/>
          <w:bCs/>
          <w:kern w:val="0"/>
        </w:rPr>
        <w:t>通識課程</w:t>
      </w:r>
    </w:p>
    <w:p w:rsidR="00F77B53" w:rsidRPr="00EE2187" w:rsidRDefault="00F77B53" w:rsidP="005F16C8">
      <w:pPr>
        <w:widowControl/>
        <w:tabs>
          <w:tab w:val="left" w:pos="1276"/>
        </w:tabs>
        <w:spacing w:line="360" w:lineRule="exact"/>
        <w:jc w:val="both"/>
        <w:rPr>
          <w:rFonts w:eastAsia="標楷體"/>
          <w:bCs/>
          <w:kern w:val="0"/>
          <w:u w:val="single"/>
        </w:rPr>
      </w:pPr>
      <w:r w:rsidRPr="00EE2187">
        <w:rPr>
          <w:rFonts w:eastAsia="標楷體"/>
          <w:bCs/>
          <w:kern w:val="0"/>
        </w:rPr>
        <w:t>包含</w:t>
      </w:r>
      <w:r w:rsidRPr="00EE2187">
        <w:rPr>
          <w:rFonts w:eastAsia="標楷體"/>
          <w:b/>
          <w:bCs/>
          <w:kern w:val="0"/>
        </w:rPr>
        <w:t>共同語文通識課程</w:t>
      </w:r>
      <w:r w:rsidRPr="00EE2187">
        <w:rPr>
          <w:rFonts w:eastAsia="標楷體"/>
          <w:bCs/>
          <w:kern w:val="0"/>
        </w:rPr>
        <w:t>（國文、英文）及</w:t>
      </w:r>
      <w:r w:rsidRPr="00EE2187">
        <w:rPr>
          <w:rFonts w:eastAsia="標楷體"/>
          <w:b/>
          <w:bCs/>
          <w:kern w:val="0"/>
        </w:rPr>
        <w:t>通識選修課程</w:t>
      </w:r>
      <w:r w:rsidRPr="00EE2187">
        <w:rPr>
          <w:rFonts w:eastAsia="標楷體"/>
          <w:bCs/>
          <w:kern w:val="0"/>
        </w:rPr>
        <w:t>兩大類，其中「共同語文通識課程」為全校必修之課程，其科目均為學年課，意即上下學期均應修習，合計</w:t>
      </w:r>
      <w:r w:rsidRPr="00EE2187">
        <w:rPr>
          <w:rFonts w:eastAsia="標楷體"/>
          <w:bCs/>
          <w:kern w:val="0"/>
        </w:rPr>
        <w:t>8</w:t>
      </w:r>
      <w:r w:rsidRPr="00EE2187">
        <w:rPr>
          <w:rFonts w:eastAsia="標楷體"/>
          <w:bCs/>
          <w:kern w:val="0"/>
        </w:rPr>
        <w:t>學分，且「英文」課程係依據學生參加大學入學指定考試英文成績分組上課。</w:t>
      </w:r>
      <w:r w:rsidRPr="00EE2187">
        <w:rPr>
          <w:rFonts w:eastAsia="標楷體"/>
          <w:bCs/>
          <w:kern w:val="0"/>
          <w:u w:val="single"/>
        </w:rPr>
        <w:t>建議同學可於一年級將「國文」、「英文」修畢。</w:t>
      </w:r>
    </w:p>
    <w:p w:rsidR="00F77B53" w:rsidRPr="00EE2187" w:rsidRDefault="00F77B53" w:rsidP="005F16C8">
      <w:pPr>
        <w:widowControl/>
        <w:tabs>
          <w:tab w:val="left" w:pos="1276"/>
        </w:tabs>
        <w:spacing w:line="360" w:lineRule="exact"/>
        <w:jc w:val="both"/>
        <w:rPr>
          <w:rFonts w:eastAsia="標楷體"/>
          <w:bCs/>
          <w:kern w:val="0"/>
        </w:rPr>
      </w:pPr>
      <w:r w:rsidRPr="00EE2187">
        <w:rPr>
          <w:rFonts w:eastAsia="標楷體"/>
          <w:bCs/>
          <w:kern w:val="0"/>
        </w:rPr>
        <w:t>「通識選修課程」為全校性之共同選修課程，其課程架構區分為「社會人文」、「數理科技」、「藝術陶冶」等三領域及「博雅講堂」，學生在四年內須修足不同領域規定之最低選修學分數，總修習學分至少應達</w:t>
      </w:r>
      <w:r w:rsidRPr="00EE2187">
        <w:rPr>
          <w:rFonts w:eastAsia="標楷體"/>
          <w:bCs/>
          <w:kern w:val="0"/>
        </w:rPr>
        <w:t>18</w:t>
      </w:r>
      <w:r w:rsidRPr="00EE2187">
        <w:rPr>
          <w:rFonts w:eastAsia="標楷體"/>
          <w:bCs/>
          <w:kern w:val="0"/>
        </w:rPr>
        <w:t>學分；另</w:t>
      </w:r>
      <w:r w:rsidRPr="00EE2187">
        <w:rPr>
          <w:rFonts w:eastAsia="標楷體"/>
          <w:bCs/>
          <w:kern w:val="0"/>
          <w:u w:val="single"/>
        </w:rPr>
        <w:t>修習博雅講堂且成績及格之學分，可採抵為本校通識（非核心）選修課程任一領域學分</w:t>
      </w:r>
      <w:r w:rsidRPr="00EE2187">
        <w:rPr>
          <w:rFonts w:eastAsia="標楷體"/>
          <w:bCs/>
          <w:kern w:val="0"/>
        </w:rPr>
        <w:t>。其他相關規定，請至本校</w:t>
      </w:r>
      <w:hyperlink r:id="rId14" w:tgtFrame="_blank" w:history="1">
        <w:r w:rsidRPr="00EE2187">
          <w:rPr>
            <w:rFonts w:eastAsia="標楷體"/>
            <w:bCs/>
            <w:kern w:val="0"/>
            <w:u w:val="single"/>
          </w:rPr>
          <w:t>通識教育中心</w:t>
        </w:r>
      </w:hyperlink>
      <w:r w:rsidRPr="00EE2187">
        <w:rPr>
          <w:rFonts w:eastAsia="標楷體"/>
          <w:bCs/>
          <w:kern w:val="0"/>
        </w:rPr>
        <w:t>網頁查詢。</w:t>
      </w:r>
    </w:p>
    <w:p w:rsidR="00F77B53" w:rsidRPr="00EE2187" w:rsidRDefault="00F77B53" w:rsidP="005F16C8">
      <w:pPr>
        <w:widowControl/>
        <w:tabs>
          <w:tab w:val="left" w:pos="1276"/>
        </w:tabs>
        <w:spacing w:line="360" w:lineRule="exact"/>
        <w:ind w:left="142" w:hanging="142"/>
        <w:jc w:val="both"/>
        <w:rPr>
          <w:rFonts w:eastAsia="標楷體"/>
          <w:bCs/>
          <w:kern w:val="0"/>
        </w:rPr>
      </w:pPr>
      <w:r w:rsidRPr="00EE2187">
        <w:rPr>
          <w:rFonts w:eastAsia="標楷體"/>
          <w:bCs/>
          <w:kern w:val="0"/>
        </w:rPr>
        <w:t>(3)</w:t>
      </w:r>
      <w:r w:rsidRPr="00EE2187">
        <w:rPr>
          <w:rFonts w:eastAsia="標楷體"/>
          <w:bCs/>
          <w:kern w:val="0"/>
        </w:rPr>
        <w:t>專門課程</w:t>
      </w:r>
    </w:p>
    <w:p w:rsidR="00F77B53" w:rsidRPr="00EE2187" w:rsidRDefault="00F77B53" w:rsidP="005F16C8">
      <w:pPr>
        <w:widowControl/>
        <w:tabs>
          <w:tab w:val="left" w:pos="1276"/>
        </w:tabs>
        <w:spacing w:line="360" w:lineRule="exact"/>
        <w:jc w:val="both"/>
        <w:rPr>
          <w:rFonts w:eastAsia="標楷體"/>
          <w:kern w:val="0"/>
        </w:rPr>
      </w:pPr>
      <w:r w:rsidRPr="00EE2187">
        <w:rPr>
          <w:rFonts w:eastAsia="標楷體"/>
          <w:kern w:val="0"/>
        </w:rPr>
        <w:t>此乃各系之專門課程，必修及選修的科目及學分數依各系所訂，其中</w:t>
      </w:r>
      <w:r w:rsidRPr="00EE2187">
        <w:rPr>
          <w:rFonts w:eastAsia="標楷體"/>
          <w:kern w:val="0"/>
        </w:rPr>
        <w:t>20</w:t>
      </w:r>
      <w:r w:rsidRPr="00EE2187">
        <w:rPr>
          <w:rFonts w:eastAsia="標楷體"/>
          <w:kern w:val="0"/>
        </w:rPr>
        <w:t>學分為自由選修，可選讀本系、他系、或他校課程。</w:t>
      </w:r>
    </w:p>
    <w:p w:rsidR="00F77B53" w:rsidRPr="00EE2187" w:rsidRDefault="00F77B53" w:rsidP="005F16C8">
      <w:pPr>
        <w:widowControl/>
        <w:tabs>
          <w:tab w:val="left" w:pos="1276"/>
        </w:tabs>
        <w:spacing w:line="360" w:lineRule="exact"/>
        <w:jc w:val="both"/>
        <w:rPr>
          <w:rFonts w:eastAsia="標楷體"/>
          <w:kern w:val="0"/>
        </w:rPr>
      </w:pPr>
      <w:r w:rsidRPr="00EE2187">
        <w:rPr>
          <w:rFonts w:eastAsia="標楷體"/>
          <w:kern w:val="0"/>
        </w:rPr>
        <w:t>本校另有跨領域學程及專長增能課程為跨系的自由選讀套裝課程，也屬於專門課程的選修課程。於每年五月底前向各開課學系申請，大二以上具有資格的同學修讀完成各專長增能課程的規定科目及學分專長，可向各系申請專長增能課程的證明。</w:t>
      </w:r>
    </w:p>
    <w:p w:rsidR="00F77B53" w:rsidRPr="00EE2187" w:rsidRDefault="00F77B53" w:rsidP="005F16C8">
      <w:pPr>
        <w:widowControl/>
        <w:tabs>
          <w:tab w:val="left" w:pos="1276"/>
        </w:tabs>
        <w:spacing w:line="360" w:lineRule="exact"/>
        <w:ind w:firstLine="1"/>
        <w:jc w:val="both"/>
        <w:rPr>
          <w:rFonts w:eastAsia="標楷體"/>
          <w:bCs/>
          <w:kern w:val="0"/>
        </w:rPr>
      </w:pPr>
      <w:r w:rsidRPr="00EE2187">
        <w:rPr>
          <w:rFonts w:eastAsia="標楷體"/>
          <w:bCs/>
          <w:kern w:val="0"/>
        </w:rPr>
        <w:t>(4)</w:t>
      </w:r>
      <w:r w:rsidRPr="00EE2187">
        <w:rPr>
          <w:rFonts w:eastAsia="標楷體"/>
          <w:bCs/>
          <w:kern w:val="0"/>
        </w:rPr>
        <w:t>教育專業課程</w:t>
      </w:r>
    </w:p>
    <w:p w:rsidR="00F77B53" w:rsidRPr="00EE2187" w:rsidRDefault="00F77B53" w:rsidP="005F16C8">
      <w:pPr>
        <w:widowControl/>
        <w:tabs>
          <w:tab w:val="left" w:pos="1276"/>
        </w:tabs>
        <w:spacing w:line="360" w:lineRule="exact"/>
        <w:jc w:val="both"/>
        <w:rPr>
          <w:rFonts w:eastAsia="標楷體"/>
          <w:kern w:val="0"/>
        </w:rPr>
      </w:pPr>
      <w:r w:rsidRPr="00EE2187">
        <w:rPr>
          <w:rFonts w:eastAsia="標楷體"/>
          <w:kern w:val="0"/>
        </w:rPr>
        <w:t>此乃教育部規定擔任國小、特教、幼教教師所需修習的學分。</w:t>
      </w:r>
    </w:p>
    <w:p w:rsidR="00F77B53" w:rsidRPr="00EE2187" w:rsidRDefault="00F77B53" w:rsidP="005F16C8">
      <w:pPr>
        <w:widowControl/>
        <w:tabs>
          <w:tab w:val="left" w:pos="1276"/>
        </w:tabs>
        <w:spacing w:line="360" w:lineRule="exact"/>
        <w:ind w:leftChars="100" w:left="480" w:hangingChars="100" w:hanging="240"/>
        <w:jc w:val="both"/>
        <w:rPr>
          <w:rFonts w:eastAsia="標楷體"/>
          <w:kern w:val="0"/>
        </w:rPr>
      </w:pPr>
      <w:r w:rsidRPr="00EE2187">
        <w:rPr>
          <w:rFonts w:eastAsia="標楷體"/>
          <w:kern w:val="0"/>
        </w:rPr>
        <w:t>a.</w:t>
      </w:r>
      <w:r w:rsidRPr="00EE2187">
        <w:rPr>
          <w:rFonts w:eastAsia="標楷體"/>
          <w:kern w:val="0"/>
        </w:rPr>
        <w:t>特教教育專業課程限特教系學生修習。</w:t>
      </w:r>
    </w:p>
    <w:p w:rsidR="00F77B53" w:rsidRPr="00EE2187" w:rsidRDefault="00F77B53" w:rsidP="005F16C8">
      <w:pPr>
        <w:widowControl/>
        <w:tabs>
          <w:tab w:val="left" w:pos="1276"/>
        </w:tabs>
        <w:spacing w:line="360" w:lineRule="exact"/>
        <w:ind w:leftChars="100" w:left="480" w:hangingChars="100" w:hanging="240"/>
        <w:jc w:val="both"/>
        <w:rPr>
          <w:rFonts w:eastAsia="標楷體"/>
          <w:kern w:val="0"/>
        </w:rPr>
      </w:pPr>
      <w:r w:rsidRPr="00EE2187">
        <w:rPr>
          <w:rFonts w:eastAsia="標楷體"/>
          <w:kern w:val="0"/>
        </w:rPr>
        <w:t>b.</w:t>
      </w:r>
      <w:r w:rsidRPr="00EE2187">
        <w:rPr>
          <w:rFonts w:eastAsia="標楷體"/>
          <w:kern w:val="0"/>
        </w:rPr>
        <w:t>申請幼教學程並獲甄選的同學修完幼教規定學分，畢業時可申請幼教學程學分證明，另依教育部規定辦理實習、資格考試等，詳情可洽</w:t>
      </w:r>
      <w:hyperlink r:id="rId15" w:history="1">
        <w:r w:rsidRPr="00EE2187">
          <w:rPr>
            <w:rFonts w:eastAsia="標楷體"/>
            <w:kern w:val="0"/>
          </w:rPr>
          <w:t>師資培育</w:t>
        </w:r>
      </w:hyperlink>
      <w:r w:rsidR="00371543" w:rsidRPr="00EE2187">
        <w:rPr>
          <w:rFonts w:eastAsia="標楷體"/>
        </w:rPr>
        <w:t>暨</w:t>
      </w:r>
      <w:r w:rsidR="00371543" w:rsidRPr="00EE2187">
        <w:rPr>
          <w:rFonts w:eastAsia="標楷體"/>
          <w:kern w:val="0"/>
        </w:rPr>
        <w:t>就業輔導</w:t>
      </w:r>
      <w:r w:rsidRPr="00EE2187">
        <w:rPr>
          <w:rFonts w:eastAsia="標楷體"/>
          <w:kern w:val="0"/>
        </w:rPr>
        <w:t>處。</w:t>
      </w:r>
    </w:p>
    <w:p w:rsidR="00F77B53" w:rsidRPr="00EE2187" w:rsidRDefault="00F77B53" w:rsidP="005F16C8">
      <w:pPr>
        <w:widowControl/>
        <w:tabs>
          <w:tab w:val="left" w:pos="1276"/>
        </w:tabs>
        <w:spacing w:line="360" w:lineRule="exact"/>
        <w:ind w:leftChars="100" w:left="480" w:hangingChars="100" w:hanging="240"/>
        <w:jc w:val="both"/>
        <w:rPr>
          <w:rFonts w:eastAsia="標楷體"/>
          <w:kern w:val="0"/>
        </w:rPr>
      </w:pPr>
      <w:r w:rsidRPr="00EE2187">
        <w:rPr>
          <w:rFonts w:eastAsia="標楷體"/>
          <w:kern w:val="0"/>
        </w:rPr>
        <w:t>c.</w:t>
      </w:r>
      <w:r w:rsidRPr="00EE2187">
        <w:rPr>
          <w:rFonts w:eastAsia="標楷體"/>
          <w:kern w:val="0"/>
        </w:rPr>
        <w:t>本校實施精緻師資培育機制實驗計畫，國民小學師資培育分兩階段：師資先修生和碩士師資生。教育、諮心、語教、區社、臺語、數教、科廣、音樂、美術、體育及英語等</w:t>
      </w:r>
      <w:r w:rsidRPr="00EE2187">
        <w:rPr>
          <w:rFonts w:eastAsia="標楷體"/>
          <w:kern w:val="0"/>
        </w:rPr>
        <w:t>11</w:t>
      </w:r>
      <w:r w:rsidRPr="00EE2187">
        <w:rPr>
          <w:rFonts w:eastAsia="標楷體"/>
          <w:kern w:val="0"/>
        </w:rPr>
        <w:t>個系為師培學系。教育系入學生具有師資先修生資格；其他</w:t>
      </w:r>
      <w:r w:rsidRPr="00EE2187">
        <w:rPr>
          <w:rFonts w:eastAsia="標楷體"/>
          <w:kern w:val="0"/>
        </w:rPr>
        <w:t>10</w:t>
      </w:r>
      <w:r w:rsidRPr="00EE2187">
        <w:rPr>
          <w:rFonts w:eastAsia="標楷體"/>
          <w:kern w:val="0"/>
        </w:rPr>
        <w:t>個系學生於大一下可甄選為師資先修生。修畢先修課程可甄</w:t>
      </w:r>
      <w:r w:rsidRPr="00EE2187">
        <w:rPr>
          <w:rFonts w:eastAsia="標楷體"/>
          <w:kern w:val="0"/>
        </w:rPr>
        <w:t>(</w:t>
      </w:r>
      <w:r w:rsidRPr="00EE2187">
        <w:rPr>
          <w:rFonts w:eastAsia="標楷體"/>
          <w:kern w:val="0"/>
        </w:rPr>
        <w:t>考</w:t>
      </w:r>
      <w:r w:rsidRPr="00EE2187">
        <w:rPr>
          <w:rFonts w:eastAsia="標楷體"/>
          <w:kern w:val="0"/>
        </w:rPr>
        <w:t>)</w:t>
      </w:r>
      <w:r w:rsidRPr="00EE2187">
        <w:rPr>
          <w:rFonts w:eastAsia="標楷體"/>
          <w:kern w:val="0"/>
        </w:rPr>
        <w:t>試進入本校「教師專業碩士學位學程」或師培學系碩士班，取得師資生資格後，始可完成師資職前教育課程。</w:t>
      </w:r>
    </w:p>
    <w:p w:rsidR="00F77B53" w:rsidRPr="00EE2187" w:rsidRDefault="00F77B53" w:rsidP="008334E5">
      <w:pPr>
        <w:widowControl/>
        <w:spacing w:beforeLines="50" w:before="180" w:line="360" w:lineRule="exact"/>
        <w:ind w:left="76" w:hangingChars="27" w:hanging="76"/>
        <w:jc w:val="both"/>
        <w:rPr>
          <w:rFonts w:eastAsia="標楷體"/>
          <w:b/>
          <w:kern w:val="0"/>
          <w:sz w:val="28"/>
          <w:szCs w:val="28"/>
        </w:rPr>
      </w:pPr>
      <w:r w:rsidRPr="00EE2187">
        <w:rPr>
          <w:rFonts w:eastAsia="標楷體"/>
          <w:b/>
          <w:bCs/>
          <w:kern w:val="0"/>
          <w:sz w:val="28"/>
          <w:szCs w:val="28"/>
        </w:rPr>
        <w:lastRenderedPageBreak/>
        <w:t>(</w:t>
      </w:r>
      <w:r w:rsidRPr="00EE2187">
        <w:rPr>
          <w:rFonts w:eastAsia="標楷體"/>
          <w:b/>
          <w:bCs/>
          <w:kern w:val="0"/>
          <w:sz w:val="28"/>
          <w:szCs w:val="28"/>
        </w:rPr>
        <w:t>五</w:t>
      </w:r>
      <w:r w:rsidRPr="00EE2187">
        <w:rPr>
          <w:rFonts w:eastAsia="標楷體"/>
          <w:b/>
          <w:bCs/>
          <w:kern w:val="0"/>
          <w:sz w:val="28"/>
          <w:szCs w:val="28"/>
        </w:rPr>
        <w:t>)</w:t>
      </w:r>
      <w:r w:rsidRPr="00EE2187">
        <w:rPr>
          <w:rFonts w:eastAsia="標楷體"/>
          <w:b/>
          <w:kern w:val="0"/>
          <w:sz w:val="28"/>
          <w:szCs w:val="28"/>
        </w:rPr>
        <w:t>課程地圖</w:t>
      </w:r>
    </w:p>
    <w:p w:rsidR="00F77B53" w:rsidRPr="00EE2187" w:rsidRDefault="00F77B53" w:rsidP="005F16C8">
      <w:pPr>
        <w:widowControl/>
        <w:spacing w:line="360" w:lineRule="exact"/>
        <w:jc w:val="both"/>
        <w:rPr>
          <w:rFonts w:eastAsia="標楷體"/>
          <w:kern w:val="0"/>
        </w:rPr>
      </w:pPr>
      <w:r w:rsidRPr="00EE2187">
        <w:rPr>
          <w:rFonts w:eastAsia="標楷體"/>
          <w:kern w:val="0"/>
        </w:rPr>
        <w:t>為達通識、專門知識及各學院系所訂之教育目標、與培育學生應具備基本素養與核心能力而規劃展現之課程網絡，本校建立</w:t>
      </w:r>
      <w:hyperlink r:id="rId16" w:history="1">
        <w:r w:rsidRPr="00EE2187">
          <w:rPr>
            <w:rFonts w:eastAsia="標楷體"/>
            <w:kern w:val="0"/>
          </w:rPr>
          <w:t>課程地圖系統</w:t>
        </w:r>
      </w:hyperlink>
      <w:r w:rsidRPr="00EE2187">
        <w:rPr>
          <w:rFonts w:eastAsia="標楷體"/>
          <w:kern w:val="0"/>
        </w:rPr>
        <w:t>網址連結：</w:t>
      </w:r>
      <w:r w:rsidRPr="00EE2187">
        <w:rPr>
          <w:rFonts w:eastAsia="標楷體"/>
          <w:kern w:val="0"/>
        </w:rPr>
        <w:t>http://careerweb.ntcu.edu.tw/CourseMap/Map/Index.aspx</w:t>
      </w:r>
    </w:p>
    <w:p w:rsidR="00F77B53" w:rsidRPr="00EE2187" w:rsidRDefault="00F77B53" w:rsidP="005F16C8">
      <w:pPr>
        <w:widowControl/>
        <w:spacing w:line="360" w:lineRule="exact"/>
        <w:jc w:val="both"/>
        <w:rPr>
          <w:rFonts w:eastAsia="標楷體"/>
          <w:kern w:val="0"/>
        </w:rPr>
      </w:pPr>
      <w:r w:rsidRPr="00EE2187">
        <w:rPr>
          <w:rFonts w:eastAsia="標楷體"/>
          <w:kern w:val="0"/>
        </w:rPr>
        <w:t>提供各系所同學在校期間，可參考學校設計以基本素養與核心能力為導向的教學內容，了解相關職務所需之工作能力與各系所所開課程之相關性，同學在建構自己的學習計畫時，可以瞭解到學校課程與生涯目標間的關連性，充分掌握必、選修課程與職涯規劃的互動關係，規劃學生畢業前應該修習之專門、通識課程。</w:t>
      </w:r>
    </w:p>
    <w:p w:rsidR="00F77B53" w:rsidRPr="00EE2187" w:rsidRDefault="00F77B53" w:rsidP="008334E5">
      <w:pPr>
        <w:spacing w:beforeLines="50" w:before="180" w:line="360" w:lineRule="exact"/>
        <w:ind w:left="76" w:hangingChars="27" w:hanging="76"/>
        <w:jc w:val="both"/>
        <w:rPr>
          <w:rFonts w:eastAsia="標楷體"/>
          <w:b/>
          <w:bCs/>
          <w:sz w:val="28"/>
          <w:szCs w:val="28"/>
        </w:rPr>
      </w:pPr>
      <w:r w:rsidRPr="00EE2187">
        <w:rPr>
          <w:rFonts w:eastAsia="標楷體"/>
          <w:b/>
          <w:bCs/>
          <w:sz w:val="28"/>
          <w:szCs w:val="28"/>
        </w:rPr>
        <w:t>(</w:t>
      </w:r>
      <w:r w:rsidRPr="00EE2187">
        <w:rPr>
          <w:rFonts w:eastAsia="標楷體"/>
          <w:b/>
          <w:bCs/>
          <w:sz w:val="28"/>
          <w:szCs w:val="28"/>
        </w:rPr>
        <w:t>六</w:t>
      </w:r>
      <w:r w:rsidRPr="00EE2187">
        <w:rPr>
          <w:rFonts w:eastAsia="標楷體"/>
          <w:b/>
          <w:bCs/>
          <w:sz w:val="28"/>
          <w:szCs w:val="28"/>
        </w:rPr>
        <w:t>)</w:t>
      </w:r>
      <w:r w:rsidRPr="00EE2187">
        <w:rPr>
          <w:rFonts w:eastAsia="標楷體"/>
          <w:b/>
          <w:bCs/>
          <w:sz w:val="28"/>
          <w:szCs w:val="28"/>
        </w:rPr>
        <w:t>開課、排課與選課</w:t>
      </w:r>
    </w:p>
    <w:p w:rsidR="00F77B53" w:rsidRPr="00EE2187" w:rsidRDefault="00F77B53" w:rsidP="005F16C8">
      <w:pPr>
        <w:spacing w:line="360" w:lineRule="exact"/>
        <w:jc w:val="both"/>
        <w:rPr>
          <w:rFonts w:eastAsia="標楷體"/>
        </w:rPr>
      </w:pPr>
      <w:r w:rsidRPr="00EE2187">
        <w:rPr>
          <w:rFonts w:eastAsia="標楷體"/>
        </w:rPr>
        <w:t>本校開課作業，因課程的類別與性質而有所分工，「共通課程」及「師資培育先修課程」因屬全校性課程，由教務處、通識教育中心、師資培育</w:t>
      </w:r>
      <w:r w:rsidR="00F12431" w:rsidRPr="00EE2187">
        <w:rPr>
          <w:rFonts w:eastAsia="標楷體"/>
        </w:rPr>
        <w:t>暨就業輔導</w:t>
      </w:r>
      <w:r w:rsidRPr="00EE2187">
        <w:rPr>
          <w:rFonts w:eastAsia="標楷體"/>
        </w:rPr>
        <w:t>協調各系開設；「專門課程」則由各系自行調配、掌控。各系開課之內容、時段、比例均需依照該學年入新學生適用之課程表進行，一直到畢業前核對已修學分，亦以入學時之課程表為依據。</w:t>
      </w:r>
    </w:p>
    <w:p w:rsidR="00F77B53" w:rsidRPr="00EE2187" w:rsidRDefault="00F77B53" w:rsidP="005F16C8">
      <w:pPr>
        <w:spacing w:line="360" w:lineRule="exact"/>
        <w:jc w:val="both"/>
        <w:rPr>
          <w:rFonts w:eastAsia="標楷體"/>
        </w:rPr>
      </w:pPr>
      <w:r w:rsidRPr="00EE2187">
        <w:rPr>
          <w:rFonts w:eastAsia="標楷體"/>
        </w:rPr>
        <w:t>本校之排課作業由教務處統一控管，分別依各系所特性及課程類別區分時段，惟「專門課程」預留時段由各系辦排定，「通識選修課程」則依不同年級區分時段。</w:t>
      </w:r>
    </w:p>
    <w:p w:rsidR="00F77B53" w:rsidRPr="00EE2187" w:rsidRDefault="00F77B53" w:rsidP="008334E5">
      <w:pPr>
        <w:spacing w:beforeLines="50" w:before="180" w:line="360" w:lineRule="exact"/>
        <w:ind w:left="76" w:hangingChars="27" w:hanging="76"/>
        <w:jc w:val="both"/>
        <w:rPr>
          <w:rFonts w:eastAsia="標楷體"/>
          <w:b/>
          <w:bCs/>
          <w:sz w:val="28"/>
          <w:szCs w:val="28"/>
        </w:rPr>
      </w:pPr>
      <w:r w:rsidRPr="00EE2187">
        <w:rPr>
          <w:rFonts w:eastAsia="標楷體"/>
          <w:b/>
          <w:bCs/>
          <w:sz w:val="28"/>
          <w:szCs w:val="28"/>
        </w:rPr>
        <w:t>(</w:t>
      </w:r>
      <w:r w:rsidRPr="00EE2187">
        <w:rPr>
          <w:rFonts w:eastAsia="標楷體"/>
          <w:b/>
          <w:bCs/>
          <w:sz w:val="28"/>
          <w:szCs w:val="28"/>
        </w:rPr>
        <w:t>七</w:t>
      </w:r>
      <w:r w:rsidRPr="00EE2187">
        <w:rPr>
          <w:rFonts w:eastAsia="標楷體"/>
          <w:b/>
          <w:bCs/>
          <w:sz w:val="28"/>
          <w:szCs w:val="28"/>
        </w:rPr>
        <w:t>)</w:t>
      </w:r>
      <w:r w:rsidRPr="00EE2187">
        <w:rPr>
          <w:rFonts w:eastAsia="標楷體"/>
          <w:b/>
          <w:bCs/>
          <w:sz w:val="28"/>
          <w:szCs w:val="28"/>
        </w:rPr>
        <w:t>班本位與科目本位</w:t>
      </w:r>
    </w:p>
    <w:p w:rsidR="00F77B53" w:rsidRPr="00EE2187" w:rsidRDefault="00F77B53" w:rsidP="005F16C8">
      <w:pPr>
        <w:spacing w:line="360" w:lineRule="exact"/>
        <w:jc w:val="both"/>
        <w:rPr>
          <w:rFonts w:eastAsia="標楷體"/>
        </w:rPr>
      </w:pPr>
      <w:r w:rsidRPr="00EE2187">
        <w:rPr>
          <w:rFonts w:eastAsia="標楷體"/>
        </w:rPr>
        <w:t>「班本位」的開、排、選課作業均依原建置班進行，類似高中班級的教學方式，幾乎全部和自己班的同學一起上課；「科目本位」則設計許多虛擬班，同一學群的同學均可於若干時段中選擇最適合自己的時間，或不同的老師。修習同一科目，可能和來自不同系的同學一起上課。</w:t>
      </w:r>
    </w:p>
    <w:p w:rsidR="00F77B53" w:rsidRPr="00EE2187" w:rsidRDefault="00F77B53" w:rsidP="005F16C8">
      <w:pPr>
        <w:spacing w:line="360" w:lineRule="exact"/>
        <w:jc w:val="both"/>
        <w:rPr>
          <w:rFonts w:eastAsia="標楷體"/>
          <w:bCs/>
        </w:rPr>
      </w:pPr>
      <w:r w:rsidRPr="00EE2187">
        <w:rPr>
          <w:rFonts w:eastAsia="標楷體"/>
        </w:rPr>
        <w:t>本校之「國文」、「大一體育」、「專門課程」係採班本位為主的方式進行開、排、選課作業；「大一英文」、「大二體育」、「通識選修課程」、「教育專業課程」則採科目本位為主的方式進行開、排、選課作業。</w:t>
      </w:r>
    </w:p>
    <w:p w:rsidR="00F77B53" w:rsidRPr="00EE2187" w:rsidRDefault="00F77B53" w:rsidP="005F16C8">
      <w:pPr>
        <w:spacing w:line="360" w:lineRule="exact"/>
        <w:jc w:val="both"/>
        <w:rPr>
          <w:rFonts w:eastAsia="標楷體"/>
          <w:bCs/>
        </w:rPr>
      </w:pPr>
      <w:r w:rsidRPr="00EE2187">
        <w:rPr>
          <w:rFonts w:eastAsia="標楷體"/>
          <w:bCs/>
        </w:rPr>
        <w:t>為增進學生學習成效，特設置教學助理制度，協助教師進行教學活動，提供課業諮詢服務及其他相關教學輔導工作。</w:t>
      </w:r>
    </w:p>
    <w:p w:rsidR="00F77B53" w:rsidRPr="00EE2187" w:rsidRDefault="00F77B53" w:rsidP="008334E5">
      <w:pPr>
        <w:spacing w:beforeLines="50" w:before="180" w:line="360" w:lineRule="exact"/>
        <w:ind w:left="76" w:hangingChars="27" w:hanging="76"/>
        <w:jc w:val="both"/>
        <w:rPr>
          <w:rFonts w:eastAsia="標楷體"/>
          <w:b/>
          <w:sz w:val="28"/>
          <w:szCs w:val="28"/>
        </w:rPr>
      </w:pPr>
      <w:r w:rsidRPr="00EE2187">
        <w:rPr>
          <w:rFonts w:eastAsia="標楷體"/>
          <w:b/>
          <w:bCs/>
          <w:sz w:val="28"/>
          <w:szCs w:val="28"/>
        </w:rPr>
        <w:t>(</w:t>
      </w:r>
      <w:r w:rsidRPr="00EE2187">
        <w:rPr>
          <w:rFonts w:eastAsia="標楷體"/>
          <w:b/>
          <w:bCs/>
          <w:sz w:val="28"/>
          <w:szCs w:val="28"/>
        </w:rPr>
        <w:t>八</w:t>
      </w:r>
      <w:r w:rsidRPr="00EE2187">
        <w:rPr>
          <w:rFonts w:eastAsia="標楷體"/>
          <w:b/>
          <w:bCs/>
          <w:sz w:val="28"/>
          <w:szCs w:val="28"/>
        </w:rPr>
        <w:t>)</w:t>
      </w:r>
      <w:r w:rsidRPr="00EE2187">
        <w:rPr>
          <w:rFonts w:eastAsia="標楷體"/>
          <w:b/>
          <w:bCs/>
          <w:sz w:val="28"/>
          <w:szCs w:val="28"/>
        </w:rPr>
        <w:t>學生選課須知</w:t>
      </w:r>
    </w:p>
    <w:p w:rsidR="00F77B53" w:rsidRPr="00EE2187" w:rsidRDefault="00F77B53" w:rsidP="005F16C8">
      <w:pPr>
        <w:spacing w:line="360" w:lineRule="exact"/>
        <w:ind w:left="281" w:hangingChars="117" w:hanging="281"/>
        <w:jc w:val="both"/>
        <w:rPr>
          <w:rFonts w:eastAsia="標楷體"/>
        </w:rPr>
      </w:pPr>
      <w:r w:rsidRPr="00EE2187">
        <w:rPr>
          <w:rFonts w:eastAsia="標楷體"/>
          <w:b/>
        </w:rPr>
        <w:t>1.</w:t>
      </w:r>
      <w:r w:rsidRPr="00EE2187">
        <w:rPr>
          <w:rFonts w:eastAsia="標楷體"/>
          <w:b/>
        </w:rPr>
        <w:t>上網選課前，請務必詳讀學生上網選課操作流程</w:t>
      </w:r>
      <w:r w:rsidRPr="00EE2187">
        <w:rPr>
          <w:rFonts w:eastAsia="標楷體"/>
        </w:rPr>
        <w:t>(</w:t>
      </w:r>
      <w:r w:rsidRPr="00EE2187">
        <w:rPr>
          <w:rFonts w:eastAsia="標楷體"/>
        </w:rPr>
        <w:t>相關網址：</w:t>
      </w:r>
      <w:r w:rsidRPr="00EE2187">
        <w:rPr>
          <w:rFonts w:eastAsia="標楷體"/>
        </w:rPr>
        <w:t>http://www.ntcu.edu.tw/newweb/doc/</w:t>
      </w:r>
      <w:r w:rsidRPr="00EE2187">
        <w:rPr>
          <w:rFonts w:eastAsia="標楷體"/>
        </w:rPr>
        <w:t>學生選課操作地圖</w:t>
      </w:r>
      <w:r w:rsidRPr="00EE2187">
        <w:rPr>
          <w:rFonts w:eastAsia="標楷體"/>
        </w:rPr>
        <w:t>(</w:t>
      </w:r>
      <w:r w:rsidRPr="00EE2187">
        <w:rPr>
          <w:rFonts w:eastAsia="標楷體"/>
        </w:rPr>
        <w:t>含快速選課說明</w:t>
      </w:r>
      <w:r w:rsidRPr="00EE2187">
        <w:rPr>
          <w:rFonts w:eastAsia="標楷體"/>
        </w:rPr>
        <w:t>).doc)</w:t>
      </w:r>
      <w:r w:rsidRPr="00EE2187">
        <w:rPr>
          <w:rFonts w:eastAsia="標楷體"/>
        </w:rPr>
        <w:t>。</w:t>
      </w:r>
    </w:p>
    <w:p w:rsidR="00F77B53" w:rsidRPr="00EE2187" w:rsidRDefault="00F77B53" w:rsidP="005F16C8">
      <w:pPr>
        <w:spacing w:line="360" w:lineRule="exact"/>
        <w:ind w:left="281" w:hangingChars="117" w:hanging="281"/>
        <w:jc w:val="both"/>
        <w:rPr>
          <w:rFonts w:eastAsia="標楷體"/>
        </w:rPr>
      </w:pPr>
      <w:r w:rsidRPr="00EE2187">
        <w:rPr>
          <w:rFonts w:eastAsia="標楷體"/>
          <w:b/>
        </w:rPr>
        <w:t>2.</w:t>
      </w:r>
      <w:r w:rsidRPr="00EE2187">
        <w:rPr>
          <w:rFonts w:eastAsia="標楷體"/>
          <w:b/>
        </w:rPr>
        <w:t>學分下限與上限：</w:t>
      </w:r>
      <w:r w:rsidRPr="00EE2187">
        <w:rPr>
          <w:rFonts w:eastAsia="標楷體"/>
        </w:rPr>
        <w:t>請參閱本校學則第十九條。</w:t>
      </w:r>
    </w:p>
    <w:p w:rsidR="00F77B53" w:rsidRPr="00EE2187" w:rsidRDefault="00F77B53" w:rsidP="005F16C8">
      <w:pPr>
        <w:spacing w:line="360" w:lineRule="exact"/>
        <w:ind w:left="240" w:hangingChars="100" w:hanging="240"/>
        <w:jc w:val="both"/>
        <w:rPr>
          <w:rFonts w:eastAsia="標楷體"/>
        </w:rPr>
      </w:pPr>
      <w:r w:rsidRPr="00EE2187">
        <w:rPr>
          <w:rFonts w:eastAsia="標楷體"/>
        </w:rPr>
        <w:t>(1)</w:t>
      </w:r>
      <w:r w:rsidRPr="00EE2187">
        <w:rPr>
          <w:rFonts w:eastAsia="標楷體"/>
        </w:rPr>
        <w:t>學分下限：大一至大三每學期至少修課</w:t>
      </w:r>
      <w:r w:rsidRPr="00EE2187">
        <w:rPr>
          <w:rFonts w:eastAsia="標楷體"/>
        </w:rPr>
        <w:t>16</w:t>
      </w:r>
      <w:r w:rsidRPr="00EE2187">
        <w:rPr>
          <w:rFonts w:eastAsia="標楷體"/>
        </w:rPr>
        <w:t>學分；大四每學期至少修</w:t>
      </w:r>
      <w:r w:rsidRPr="00EE2187">
        <w:rPr>
          <w:rFonts w:eastAsia="標楷體"/>
        </w:rPr>
        <w:t>9</w:t>
      </w:r>
      <w:r w:rsidRPr="00EE2187">
        <w:rPr>
          <w:rFonts w:eastAsia="標楷體"/>
        </w:rPr>
        <w:t>學分為原則。</w:t>
      </w:r>
    </w:p>
    <w:p w:rsidR="00F77B53" w:rsidRPr="00EE2187" w:rsidRDefault="00F77B53" w:rsidP="005F16C8">
      <w:pPr>
        <w:spacing w:line="360" w:lineRule="exact"/>
        <w:ind w:left="240" w:hangingChars="100" w:hanging="240"/>
        <w:jc w:val="both"/>
        <w:rPr>
          <w:rFonts w:eastAsia="標楷體"/>
        </w:rPr>
      </w:pPr>
      <w:r w:rsidRPr="00EE2187">
        <w:rPr>
          <w:rFonts w:eastAsia="標楷體"/>
        </w:rPr>
        <w:t>(2)</w:t>
      </w:r>
      <w:r w:rsidRPr="00EE2187">
        <w:rPr>
          <w:rFonts w:eastAsia="標楷體"/>
        </w:rPr>
        <w:t>學分上限：大一至大四，每學期修課不超過廿五學分為原則；修習輔系、雙主修或選讀兩類教育學程的同學，學分上限為</w:t>
      </w:r>
      <w:r w:rsidRPr="00EE2187">
        <w:rPr>
          <w:rFonts w:eastAsia="標楷體"/>
        </w:rPr>
        <w:t>30</w:t>
      </w:r>
      <w:r w:rsidRPr="00EE2187">
        <w:rPr>
          <w:rFonts w:eastAsia="標楷體"/>
        </w:rPr>
        <w:t>學分；如有其他例外情形，請於開學第一週敘明理由並附上一學期成績單個別提出申請。</w:t>
      </w:r>
    </w:p>
    <w:p w:rsidR="00F77B53" w:rsidRPr="00EE2187" w:rsidRDefault="00F77B53" w:rsidP="005F16C8">
      <w:pPr>
        <w:spacing w:line="360" w:lineRule="exact"/>
        <w:ind w:left="281" w:hangingChars="117" w:hanging="281"/>
        <w:jc w:val="both"/>
        <w:rPr>
          <w:rFonts w:eastAsia="標楷體"/>
          <w:b/>
        </w:rPr>
      </w:pPr>
      <w:r w:rsidRPr="00EE2187">
        <w:rPr>
          <w:rFonts w:eastAsia="標楷體"/>
          <w:b/>
        </w:rPr>
        <w:t>3.</w:t>
      </w:r>
      <w:r w:rsidRPr="00EE2187">
        <w:rPr>
          <w:rFonts w:eastAsia="標楷體"/>
          <w:b/>
        </w:rPr>
        <w:t>開課人數下限：</w:t>
      </w:r>
    </w:p>
    <w:p w:rsidR="00F77B53" w:rsidRPr="00EE2187" w:rsidRDefault="00F77B53" w:rsidP="005F16C8">
      <w:pPr>
        <w:shd w:val="clear" w:color="auto" w:fill="FFFFFF"/>
        <w:spacing w:line="360" w:lineRule="exact"/>
        <w:ind w:left="137" w:hangingChars="57" w:hanging="137"/>
        <w:jc w:val="both"/>
        <w:rPr>
          <w:rFonts w:eastAsia="標楷體"/>
        </w:rPr>
      </w:pPr>
      <w:r w:rsidRPr="00EE2187">
        <w:rPr>
          <w:rFonts w:eastAsia="標楷體"/>
        </w:rPr>
        <w:t>(1)</w:t>
      </w:r>
      <w:r w:rsidRPr="00EE2187">
        <w:rPr>
          <w:rFonts w:eastAsia="標楷體"/>
        </w:rPr>
        <w:t>共同必修課程：</w:t>
      </w:r>
      <w:r w:rsidRPr="00EE2187">
        <w:rPr>
          <w:rFonts w:eastAsia="標楷體"/>
        </w:rPr>
        <w:t>20</w:t>
      </w:r>
      <w:r w:rsidRPr="00EE2187">
        <w:rPr>
          <w:rFonts w:eastAsia="標楷體"/>
        </w:rPr>
        <w:t>人。</w:t>
      </w:r>
    </w:p>
    <w:p w:rsidR="00F77B53" w:rsidRPr="00EE2187" w:rsidRDefault="00F77B53" w:rsidP="005F16C8">
      <w:pPr>
        <w:shd w:val="clear" w:color="auto" w:fill="FFFFFF"/>
        <w:spacing w:line="360" w:lineRule="exact"/>
        <w:ind w:left="137" w:hangingChars="57" w:hanging="137"/>
        <w:jc w:val="both"/>
        <w:rPr>
          <w:rFonts w:eastAsia="標楷體"/>
        </w:rPr>
      </w:pPr>
      <w:r w:rsidRPr="00EE2187">
        <w:rPr>
          <w:rFonts w:eastAsia="標楷體"/>
        </w:rPr>
        <w:t>(2)</w:t>
      </w:r>
      <w:r w:rsidRPr="00EE2187">
        <w:rPr>
          <w:rFonts w:eastAsia="標楷體"/>
        </w:rPr>
        <w:t>通識課程：</w:t>
      </w:r>
      <w:r w:rsidRPr="00EE2187">
        <w:rPr>
          <w:rFonts w:eastAsia="標楷體"/>
        </w:rPr>
        <w:t>20</w:t>
      </w:r>
      <w:r w:rsidRPr="00EE2187">
        <w:rPr>
          <w:rFonts w:eastAsia="標楷體"/>
        </w:rPr>
        <w:t>人。</w:t>
      </w:r>
      <w:r w:rsidRPr="00EE2187">
        <w:rPr>
          <w:rFonts w:eastAsia="標楷體"/>
        </w:rPr>
        <w:t xml:space="preserve">       </w:t>
      </w:r>
    </w:p>
    <w:p w:rsidR="00F77B53" w:rsidRPr="00EE2187" w:rsidRDefault="00F77B53" w:rsidP="005F16C8">
      <w:pPr>
        <w:shd w:val="clear" w:color="auto" w:fill="FFFFFF"/>
        <w:spacing w:line="360" w:lineRule="exact"/>
        <w:ind w:left="137" w:hangingChars="57" w:hanging="137"/>
        <w:jc w:val="both"/>
        <w:rPr>
          <w:rFonts w:eastAsia="標楷體"/>
        </w:rPr>
      </w:pPr>
      <w:r w:rsidRPr="00EE2187">
        <w:rPr>
          <w:rFonts w:eastAsia="標楷體"/>
        </w:rPr>
        <w:t>(3)</w:t>
      </w:r>
      <w:r w:rsidRPr="00EE2187">
        <w:rPr>
          <w:rFonts w:eastAsia="標楷體"/>
        </w:rPr>
        <w:t>教育專業課程：</w:t>
      </w:r>
      <w:r w:rsidRPr="00EE2187">
        <w:rPr>
          <w:rFonts w:eastAsia="標楷體"/>
        </w:rPr>
        <w:t>20</w:t>
      </w:r>
      <w:r w:rsidRPr="00EE2187">
        <w:rPr>
          <w:rFonts w:eastAsia="標楷體"/>
        </w:rPr>
        <w:t>人。</w:t>
      </w:r>
      <w:r w:rsidRPr="00EE2187">
        <w:rPr>
          <w:rFonts w:eastAsia="標楷體"/>
        </w:rPr>
        <w:t xml:space="preserve">     </w:t>
      </w:r>
    </w:p>
    <w:p w:rsidR="00F77B53" w:rsidRPr="00EE2187" w:rsidRDefault="00F77B53" w:rsidP="005F16C8">
      <w:pPr>
        <w:shd w:val="clear" w:color="auto" w:fill="FFFFFF"/>
        <w:spacing w:line="360" w:lineRule="exact"/>
        <w:ind w:left="137" w:hangingChars="57" w:hanging="137"/>
        <w:jc w:val="both"/>
        <w:rPr>
          <w:rFonts w:eastAsia="標楷體"/>
        </w:rPr>
      </w:pPr>
      <w:r w:rsidRPr="00EE2187">
        <w:rPr>
          <w:rFonts w:eastAsia="標楷體"/>
        </w:rPr>
        <w:t>(4)</w:t>
      </w:r>
      <w:r w:rsidRPr="00EE2187">
        <w:rPr>
          <w:rFonts w:eastAsia="標楷體"/>
        </w:rPr>
        <w:t>專門課程：</w:t>
      </w:r>
      <w:r w:rsidRPr="00EE2187">
        <w:rPr>
          <w:rFonts w:eastAsia="標楷體"/>
        </w:rPr>
        <w:t>12</w:t>
      </w:r>
      <w:r w:rsidRPr="00EE2187">
        <w:rPr>
          <w:rFonts w:eastAsia="標楷體"/>
        </w:rPr>
        <w:t>人。</w:t>
      </w:r>
      <w:r w:rsidRPr="00EE2187">
        <w:rPr>
          <w:rFonts w:eastAsia="標楷體"/>
        </w:rPr>
        <w:t xml:space="preserve">    </w:t>
      </w:r>
    </w:p>
    <w:p w:rsidR="00F77B53" w:rsidRPr="00EE2187" w:rsidRDefault="00F77B53" w:rsidP="005F16C8">
      <w:pPr>
        <w:spacing w:line="360" w:lineRule="exact"/>
        <w:ind w:left="408" w:hangingChars="170" w:hanging="408"/>
        <w:jc w:val="both"/>
        <w:rPr>
          <w:rFonts w:eastAsia="標楷體"/>
          <w:b/>
        </w:rPr>
      </w:pPr>
      <w:r w:rsidRPr="00EE2187">
        <w:rPr>
          <w:rFonts w:eastAsia="標楷體"/>
          <w:b/>
        </w:rPr>
        <w:t>4.</w:t>
      </w:r>
      <w:r w:rsidRPr="00EE2187">
        <w:rPr>
          <w:rFonts w:eastAsia="標楷體"/>
          <w:b/>
        </w:rPr>
        <w:t>可自由跨班、跨系選課：</w:t>
      </w:r>
    </w:p>
    <w:p w:rsidR="00F77B53" w:rsidRPr="00EE2187" w:rsidRDefault="00F77B53" w:rsidP="005F16C8">
      <w:pPr>
        <w:spacing w:line="360" w:lineRule="exact"/>
        <w:ind w:left="240" w:hangingChars="100" w:hanging="240"/>
        <w:jc w:val="both"/>
        <w:rPr>
          <w:rFonts w:eastAsia="標楷體"/>
        </w:rPr>
      </w:pPr>
      <w:r w:rsidRPr="00EE2187">
        <w:rPr>
          <w:rFonts w:eastAsia="標楷體"/>
          <w:bCs/>
        </w:rPr>
        <w:lastRenderedPageBreak/>
        <w:t>(1)</w:t>
      </w:r>
      <w:r w:rsidRPr="00EE2187">
        <w:rPr>
          <w:rFonts w:eastAsia="標楷體"/>
          <w:bCs/>
        </w:rPr>
        <w:t>「</w:t>
      </w:r>
      <w:r w:rsidRPr="00EE2187">
        <w:rPr>
          <w:rFonts w:eastAsia="標楷體"/>
        </w:rPr>
        <w:t>通識選修課程</w:t>
      </w:r>
      <w:r w:rsidRPr="00EE2187">
        <w:rPr>
          <w:rFonts w:eastAsia="標楷體"/>
          <w:bCs/>
        </w:rPr>
        <w:t>」</w:t>
      </w:r>
      <w:r w:rsidRPr="00EE2187">
        <w:rPr>
          <w:rFonts w:eastAsia="標楷體"/>
        </w:rPr>
        <w:t>、「教育專業課程」，可以自由跨班、跨系選課。但各系有規定不准外修的科目，和擋修的科目，請注意開課表之備註欄或洽各系所辦。</w:t>
      </w:r>
      <w:r w:rsidRPr="00EE2187">
        <w:rPr>
          <w:rFonts w:eastAsia="標楷體"/>
        </w:rPr>
        <w:t>(</w:t>
      </w:r>
      <w:r w:rsidRPr="00EE2187">
        <w:rPr>
          <w:rFonts w:eastAsia="標楷體"/>
        </w:rPr>
        <w:t>例如音樂系有關主修、副修等之特別規定</w:t>
      </w:r>
      <w:r w:rsidRPr="00EE2187">
        <w:rPr>
          <w:rFonts w:eastAsia="標楷體"/>
        </w:rPr>
        <w:t>)</w:t>
      </w:r>
      <w:r w:rsidRPr="00EE2187">
        <w:rPr>
          <w:rFonts w:eastAsia="標楷體"/>
        </w:rPr>
        <w:t>。</w:t>
      </w:r>
    </w:p>
    <w:p w:rsidR="00F77B53" w:rsidRPr="00EE2187" w:rsidRDefault="00F77B53" w:rsidP="005F16C8">
      <w:pPr>
        <w:spacing w:line="360" w:lineRule="exact"/>
        <w:ind w:left="240" w:hangingChars="100" w:hanging="240"/>
        <w:jc w:val="both"/>
        <w:rPr>
          <w:rFonts w:eastAsia="標楷體"/>
          <w:bCs/>
          <w:szCs w:val="20"/>
        </w:rPr>
      </w:pPr>
      <w:r w:rsidRPr="00EE2187">
        <w:rPr>
          <w:rFonts w:eastAsia="標楷體"/>
          <w:bCs/>
          <w:szCs w:val="20"/>
        </w:rPr>
        <w:t>(2)</w:t>
      </w:r>
      <w:r w:rsidRPr="00EE2187">
        <w:rPr>
          <w:rFonts w:eastAsia="標楷體"/>
          <w:bCs/>
          <w:szCs w:val="20"/>
        </w:rPr>
        <w:t>通識教育課程選課請參閱【國立臺中教育大學通識選修課程實施辦法】。</w:t>
      </w:r>
    </w:p>
    <w:p w:rsidR="00F77B53" w:rsidRPr="00EE2187" w:rsidRDefault="00F77B53" w:rsidP="005F16C8">
      <w:pPr>
        <w:spacing w:line="360" w:lineRule="exact"/>
        <w:ind w:left="283" w:hangingChars="118" w:hanging="283"/>
        <w:jc w:val="both"/>
        <w:rPr>
          <w:rFonts w:eastAsia="標楷體"/>
          <w:b/>
        </w:rPr>
      </w:pPr>
      <w:r w:rsidRPr="00EE2187">
        <w:rPr>
          <w:rFonts w:eastAsia="標楷體"/>
          <w:b/>
        </w:rPr>
        <w:t>5.</w:t>
      </w:r>
      <w:r w:rsidRPr="00EE2187">
        <w:rPr>
          <w:rFonts w:eastAsia="標楷體"/>
          <w:b/>
        </w:rPr>
        <w:t>上網「選課」規則：本校係採即時選課作業</w:t>
      </w:r>
    </w:p>
    <w:p w:rsidR="00F77B53" w:rsidRPr="00EE2187" w:rsidRDefault="00F77B53" w:rsidP="005F16C8">
      <w:pPr>
        <w:spacing w:line="360" w:lineRule="exact"/>
        <w:ind w:left="240" w:hangingChars="100" w:hanging="240"/>
        <w:jc w:val="both"/>
        <w:rPr>
          <w:rFonts w:eastAsia="標楷體"/>
        </w:rPr>
      </w:pPr>
      <w:r w:rsidRPr="00EE2187">
        <w:rPr>
          <w:rFonts w:eastAsia="標楷體"/>
        </w:rPr>
        <w:t>(1)</w:t>
      </w:r>
      <w:r w:rsidRPr="00EE2187">
        <w:rPr>
          <w:rFonts w:eastAsia="標楷體"/>
        </w:rPr>
        <w:t>選課作業在</w:t>
      </w:r>
      <w:r w:rsidRPr="00EE2187">
        <w:rPr>
          <w:rFonts w:eastAsia="標楷體"/>
        </w:rPr>
        <w:t>WEB</w:t>
      </w:r>
      <w:r w:rsidRPr="00EE2187">
        <w:rPr>
          <w:rFonts w:eastAsia="標楷體"/>
        </w:rPr>
        <w:t>上為即時作業，意即前一人加選或退選，電腦即時呈現某科選課人數最新狀況，可做為下一位欲加選或退選該科的即時參考，同時，授課教師與系辦也可因之掌握選課狀況。但此項作業，仍需於公告中各年級分流的時段內進行，逾時則電腦不予處理。</w:t>
      </w:r>
    </w:p>
    <w:p w:rsidR="00F77B53" w:rsidRPr="00EE2187" w:rsidRDefault="00F77B53" w:rsidP="005F16C8">
      <w:pPr>
        <w:spacing w:line="360" w:lineRule="exact"/>
        <w:ind w:left="240" w:hangingChars="100" w:hanging="240"/>
        <w:jc w:val="both"/>
        <w:rPr>
          <w:rFonts w:eastAsia="標楷體"/>
        </w:rPr>
      </w:pPr>
      <w:r w:rsidRPr="00EE2187">
        <w:rPr>
          <w:rFonts w:eastAsia="標楷體"/>
        </w:rPr>
        <w:t>(2)</w:t>
      </w:r>
      <w:r w:rsidRPr="00EE2187">
        <w:rPr>
          <w:rFonts w:eastAsia="標楷體"/>
        </w:rPr>
        <w:t>為顧及已修課同學權益，開學第一週選課時，已開成課程，同學只能退選至最低開課人數下限，即不能再辦理退選。此外，請同學特別注意，選課</w:t>
      </w:r>
      <w:r w:rsidRPr="00EE2187">
        <w:rPr>
          <w:rFonts w:eastAsia="標楷體"/>
        </w:rPr>
        <w:t>52</w:t>
      </w:r>
      <w:r w:rsidRPr="00EE2187">
        <w:rPr>
          <w:rFonts w:eastAsia="標楷體"/>
        </w:rPr>
        <w:t>人之內，加選或退選「毋須簽核」，直接在電腦上選課即可，但</w:t>
      </w:r>
      <w:r w:rsidRPr="00EE2187">
        <w:rPr>
          <w:rFonts w:eastAsia="標楷體"/>
          <w:bCs/>
        </w:rPr>
        <w:t>加退選完畢，請務必自行確認選課內容是否正確</w:t>
      </w:r>
      <w:r w:rsidRPr="00EE2187">
        <w:rPr>
          <w:rFonts w:eastAsia="標楷體"/>
        </w:rPr>
        <w:t>，以免日後有不必要之困擾。</w:t>
      </w:r>
    </w:p>
    <w:p w:rsidR="00F77B53" w:rsidRPr="00EE2187" w:rsidRDefault="00F77B53" w:rsidP="005F16C8">
      <w:pPr>
        <w:spacing w:line="360" w:lineRule="exact"/>
        <w:ind w:left="240" w:hangingChars="100" w:hanging="240"/>
        <w:jc w:val="both"/>
        <w:rPr>
          <w:rFonts w:eastAsia="標楷體"/>
        </w:rPr>
      </w:pPr>
      <w:r w:rsidRPr="00EE2187">
        <w:rPr>
          <w:rFonts w:eastAsia="標楷體"/>
        </w:rPr>
        <w:t>(3)</w:t>
      </w:r>
      <w:r w:rsidRPr="00EE2187">
        <w:rPr>
          <w:rFonts w:eastAsia="標楷體"/>
        </w:rPr>
        <w:t>選課期間，若遇電腦系統不穩定，計網中心雖已有四小時備份乙次的因應措施，卻仍導致加退選結果有誤差時，將依電腦記錄檔之處理前後次序為準，同學不得有異議。</w:t>
      </w:r>
    </w:p>
    <w:p w:rsidR="00F77B53" w:rsidRPr="00EE2187" w:rsidRDefault="00F77B53" w:rsidP="005F16C8">
      <w:pPr>
        <w:spacing w:line="360" w:lineRule="exact"/>
        <w:ind w:left="240" w:hangingChars="100" w:hanging="240"/>
        <w:jc w:val="both"/>
        <w:rPr>
          <w:rFonts w:eastAsia="標楷體"/>
        </w:rPr>
      </w:pPr>
      <w:r w:rsidRPr="00EE2187">
        <w:rPr>
          <w:rFonts w:eastAsia="標楷體"/>
        </w:rPr>
        <w:t>(4)</w:t>
      </w:r>
      <w:r w:rsidRPr="00EE2187">
        <w:rPr>
          <w:rFonts w:eastAsia="標楷體"/>
        </w:rPr>
        <w:t>本校最後一次選課作業係於開學第一週進行，請同學注意公告，即時把握機會，逾時不予受理。</w:t>
      </w:r>
    </w:p>
    <w:p w:rsidR="00F77B53" w:rsidRPr="00EE2187" w:rsidRDefault="00F77B53" w:rsidP="005F16C8">
      <w:pPr>
        <w:spacing w:line="360" w:lineRule="exact"/>
        <w:jc w:val="both"/>
        <w:rPr>
          <w:rFonts w:eastAsia="標楷體"/>
          <w:b/>
        </w:rPr>
      </w:pPr>
      <w:r w:rsidRPr="00EE2187">
        <w:rPr>
          <w:rFonts w:eastAsia="標楷體"/>
          <w:b/>
        </w:rPr>
        <w:t>6.</w:t>
      </w:r>
      <w:r w:rsidRPr="00EE2187">
        <w:rPr>
          <w:rFonts w:eastAsia="標楷體"/>
          <w:b/>
        </w:rPr>
        <w:t>選課確認</w:t>
      </w:r>
      <w:r w:rsidR="002C5D13" w:rsidRPr="00EE2187">
        <w:rPr>
          <w:rFonts w:eastAsia="標楷體"/>
          <w:b/>
        </w:rPr>
        <w:t>：</w:t>
      </w:r>
    </w:p>
    <w:p w:rsidR="00F77B53" w:rsidRPr="00EE2187" w:rsidRDefault="00F77B53" w:rsidP="005F16C8">
      <w:pPr>
        <w:spacing w:line="360" w:lineRule="exact"/>
        <w:jc w:val="both"/>
        <w:rPr>
          <w:rFonts w:eastAsia="標楷體"/>
        </w:rPr>
      </w:pPr>
      <w:r w:rsidRPr="00EE2187">
        <w:rPr>
          <w:rFonts w:eastAsia="標楷體"/>
        </w:rPr>
        <w:t>『學生選課確認單』所列印之選課資料，即是該學期成績採計之依據</w:t>
      </w:r>
      <w:r w:rsidRPr="00EE2187">
        <w:rPr>
          <w:rFonts w:eastAsia="標楷體"/>
        </w:rPr>
        <w:t>(</w:t>
      </w:r>
      <w:r w:rsidRPr="00EE2187">
        <w:rPr>
          <w:rFonts w:eastAsia="標楷體"/>
        </w:rPr>
        <w:t>學則第</w:t>
      </w:r>
      <w:r w:rsidRPr="00EE2187">
        <w:rPr>
          <w:rFonts w:eastAsia="標楷體"/>
        </w:rPr>
        <w:t>45</w:t>
      </w:r>
      <w:r w:rsidRPr="00EE2187">
        <w:rPr>
          <w:rFonts w:eastAsia="標楷體"/>
        </w:rPr>
        <w:t>條</w:t>
      </w:r>
      <w:r w:rsidRPr="00EE2187">
        <w:rPr>
          <w:rFonts w:eastAsia="標楷體"/>
        </w:rPr>
        <w:t>)</w:t>
      </w:r>
      <w:r w:rsidRPr="00EE2187">
        <w:rPr>
          <w:rFonts w:eastAsia="標楷體"/>
        </w:rPr>
        <w:t>。請同學仔細核對選課內容，如有問題請於規定時間內至課務組處理，無誤者簽名後交由班長彙整後，逕送教務處備查，不繳回者視為選課資料內容無誤。</w:t>
      </w:r>
      <w:r w:rsidRPr="00EE2187">
        <w:rPr>
          <w:rFonts w:eastAsia="標楷體"/>
        </w:rPr>
        <w:t xml:space="preserve"> </w:t>
      </w:r>
    </w:p>
    <w:p w:rsidR="00F77B53" w:rsidRPr="00EE2187" w:rsidRDefault="00F77B53" w:rsidP="005F16C8">
      <w:pPr>
        <w:spacing w:line="360" w:lineRule="exact"/>
        <w:ind w:left="46" w:hangingChars="19" w:hanging="46"/>
        <w:jc w:val="both"/>
        <w:rPr>
          <w:rFonts w:eastAsia="標楷體"/>
          <w:b/>
          <w:bCs/>
        </w:rPr>
      </w:pPr>
      <w:r w:rsidRPr="00EE2187">
        <w:rPr>
          <w:rFonts w:eastAsia="標楷體"/>
          <w:b/>
          <w:bCs/>
        </w:rPr>
        <w:t>7.</w:t>
      </w:r>
      <w:r w:rsidRPr="00EE2187">
        <w:rPr>
          <w:rFonts w:eastAsia="標楷體"/>
          <w:b/>
          <w:bCs/>
        </w:rPr>
        <w:t>學分費問題：</w:t>
      </w:r>
    </w:p>
    <w:p w:rsidR="00F77B53" w:rsidRPr="00EE2187" w:rsidRDefault="00F77B53" w:rsidP="005F16C8">
      <w:pPr>
        <w:spacing w:line="360" w:lineRule="exact"/>
        <w:ind w:left="240" w:hangingChars="100" w:hanging="240"/>
        <w:jc w:val="both"/>
        <w:rPr>
          <w:rFonts w:eastAsia="標楷體"/>
        </w:rPr>
      </w:pPr>
      <w:r w:rsidRPr="00EE2187">
        <w:rPr>
          <w:rFonts w:eastAsia="標楷體"/>
        </w:rPr>
        <w:t>(1)</w:t>
      </w:r>
      <w:r w:rsidRPr="00EE2187">
        <w:rPr>
          <w:rFonts w:eastAsia="標楷體"/>
        </w:rPr>
        <w:t>依據</w:t>
      </w:r>
      <w:r w:rsidRPr="00EE2187">
        <w:rPr>
          <w:rFonts w:eastAsia="標楷體"/>
        </w:rPr>
        <w:t>91.06.19</w:t>
      </w:r>
      <w:r w:rsidRPr="00EE2187">
        <w:rPr>
          <w:rFonts w:eastAsia="標楷體"/>
        </w:rPr>
        <w:t>九十學年度第二學期期末教務會議決議暨本校選課作業要點暨本校學生學分費繳納作業要點：</w:t>
      </w:r>
    </w:p>
    <w:p w:rsidR="00F77B53" w:rsidRPr="00EE2187" w:rsidRDefault="00F77B53" w:rsidP="005F16C8">
      <w:pPr>
        <w:spacing w:line="360" w:lineRule="exact"/>
        <w:ind w:left="240" w:hangingChars="100" w:hanging="240"/>
        <w:jc w:val="both"/>
        <w:rPr>
          <w:rFonts w:eastAsia="標楷體"/>
        </w:rPr>
      </w:pPr>
      <w:r w:rsidRPr="00EE2187">
        <w:rPr>
          <w:rFonts w:eastAsia="標楷體"/>
        </w:rPr>
        <w:t>「未來學生選課將視『繳費完畢』為必備程序，規定學生於開學後兩週內繳學雜費等費用，選課始為有效」。</w:t>
      </w:r>
    </w:p>
    <w:p w:rsidR="00F77B53" w:rsidRPr="00EE2187" w:rsidRDefault="00F77B53" w:rsidP="005F16C8">
      <w:pPr>
        <w:spacing w:line="360" w:lineRule="exact"/>
        <w:ind w:left="240" w:hangingChars="100" w:hanging="240"/>
        <w:jc w:val="both"/>
        <w:rPr>
          <w:rFonts w:eastAsia="標楷體"/>
        </w:rPr>
      </w:pPr>
      <w:r w:rsidRPr="00EE2187">
        <w:rPr>
          <w:rFonts w:eastAsia="標楷體"/>
        </w:rPr>
        <w:t>(2)</w:t>
      </w:r>
      <w:r w:rsidRPr="00EE2187">
        <w:rPr>
          <w:rFonts w:eastAsia="標楷體"/>
        </w:rPr>
        <w:t>依據</w:t>
      </w:r>
      <w:r w:rsidRPr="00EE2187">
        <w:rPr>
          <w:rFonts w:eastAsia="標楷體"/>
        </w:rPr>
        <w:t>100.06.27</w:t>
      </w:r>
      <w:r w:rsidRPr="00EE2187">
        <w:rPr>
          <w:rFonts w:eastAsia="標楷體"/>
        </w:rPr>
        <w:t>校務基金管理委員會議決議：</w:t>
      </w:r>
    </w:p>
    <w:p w:rsidR="00F77B53" w:rsidRPr="00EE2187" w:rsidRDefault="00F77B53" w:rsidP="005F16C8">
      <w:pPr>
        <w:spacing w:line="360" w:lineRule="exact"/>
        <w:ind w:left="240" w:hangingChars="100" w:hanging="240"/>
        <w:jc w:val="both"/>
        <w:rPr>
          <w:rFonts w:eastAsia="標楷體"/>
        </w:rPr>
      </w:pPr>
      <w:r w:rsidRPr="00EE2187">
        <w:rPr>
          <w:rFonts w:eastAsia="標楷體"/>
        </w:rPr>
        <w:t>「自</w:t>
      </w:r>
      <w:r w:rsidRPr="00EE2187">
        <w:rPr>
          <w:rFonts w:eastAsia="標楷體"/>
        </w:rPr>
        <w:t>101</w:t>
      </w:r>
      <w:r w:rsidRPr="00EE2187">
        <w:rPr>
          <w:rFonts w:eastAsia="標楷體"/>
        </w:rPr>
        <w:t>學年度起，修讀輔系及雙主修學分費採取隨班附讀，且修習逾</w:t>
      </w:r>
      <w:r w:rsidRPr="00EE2187">
        <w:rPr>
          <w:rFonts w:eastAsia="標楷體"/>
        </w:rPr>
        <w:t>25</w:t>
      </w:r>
      <w:r w:rsidRPr="00EE2187">
        <w:rPr>
          <w:rFonts w:eastAsia="標楷體"/>
        </w:rPr>
        <w:t>學分始收取費用。</w:t>
      </w:r>
    </w:p>
    <w:p w:rsidR="00F77B53" w:rsidRPr="00EE2187" w:rsidRDefault="00F77B53" w:rsidP="005F16C8">
      <w:pPr>
        <w:spacing w:line="360" w:lineRule="exact"/>
        <w:ind w:left="240" w:hangingChars="100" w:hanging="240"/>
        <w:jc w:val="both"/>
        <w:rPr>
          <w:rFonts w:eastAsia="標楷體"/>
        </w:rPr>
      </w:pPr>
      <w:r w:rsidRPr="00EE2187">
        <w:rPr>
          <w:rFonts w:eastAsia="標楷體"/>
        </w:rPr>
        <w:t>(3)</w:t>
      </w:r>
      <w:r w:rsidRPr="00EE2187">
        <w:rPr>
          <w:rFonts w:eastAsia="標楷體"/>
        </w:rPr>
        <w:t>依據</w:t>
      </w:r>
      <w:r w:rsidRPr="00EE2187">
        <w:rPr>
          <w:rFonts w:eastAsia="標楷體"/>
        </w:rPr>
        <w:t>97.06.30</w:t>
      </w:r>
      <w:r w:rsidRPr="00EE2187">
        <w:rPr>
          <w:rFonts w:eastAsia="標楷體"/>
        </w:rPr>
        <w:t>校務基金管理委員會議決議：</w:t>
      </w:r>
    </w:p>
    <w:p w:rsidR="00F77B53" w:rsidRPr="00EE2187" w:rsidRDefault="00F77B53" w:rsidP="005F16C8">
      <w:pPr>
        <w:spacing w:line="360" w:lineRule="exact"/>
        <w:ind w:left="240" w:hangingChars="100" w:hanging="240"/>
        <w:jc w:val="both"/>
        <w:rPr>
          <w:rFonts w:eastAsia="標楷體"/>
        </w:rPr>
      </w:pPr>
      <w:r w:rsidRPr="00EE2187">
        <w:rPr>
          <w:rFonts w:eastAsia="標楷體"/>
        </w:rPr>
        <w:t>「自</w:t>
      </w:r>
      <w:r w:rsidRPr="00EE2187">
        <w:rPr>
          <w:rFonts w:eastAsia="標楷體"/>
        </w:rPr>
        <w:t>97</w:t>
      </w:r>
      <w:r w:rsidRPr="00EE2187">
        <w:rPr>
          <w:rFonts w:eastAsia="標楷體"/>
        </w:rPr>
        <w:t>學年度起，音樂系個別指導課學分費調整為</w:t>
      </w:r>
      <w:r w:rsidRPr="00EE2187">
        <w:rPr>
          <w:rFonts w:eastAsia="標楷體"/>
        </w:rPr>
        <w:t>11,000</w:t>
      </w:r>
      <w:r w:rsidRPr="00EE2187">
        <w:rPr>
          <w:rFonts w:eastAsia="標楷體"/>
        </w:rPr>
        <w:t>元</w:t>
      </w:r>
      <w:r w:rsidRPr="00EE2187">
        <w:rPr>
          <w:rFonts w:eastAsia="標楷體"/>
        </w:rPr>
        <w:t>/</w:t>
      </w:r>
      <w:r w:rsidRPr="00EE2187">
        <w:rPr>
          <w:rFonts w:eastAsia="標楷體"/>
        </w:rPr>
        <w:t>學分，日間碩博士班學分費調整為</w:t>
      </w:r>
      <w:r w:rsidRPr="00EE2187">
        <w:rPr>
          <w:rFonts w:eastAsia="標楷體"/>
        </w:rPr>
        <w:t>1,500</w:t>
      </w:r>
      <w:r w:rsidRPr="00EE2187">
        <w:rPr>
          <w:rFonts w:eastAsia="標楷體"/>
        </w:rPr>
        <w:t>元</w:t>
      </w:r>
      <w:r w:rsidRPr="00EE2187">
        <w:rPr>
          <w:rFonts w:eastAsia="標楷體"/>
        </w:rPr>
        <w:t>/</w:t>
      </w:r>
      <w:r w:rsidRPr="00EE2187">
        <w:rPr>
          <w:rFonts w:eastAsia="標楷體"/>
        </w:rPr>
        <w:t>學分」。</w:t>
      </w:r>
    </w:p>
    <w:p w:rsidR="00F77B53" w:rsidRPr="00EE2187" w:rsidRDefault="00F77B53" w:rsidP="005F16C8">
      <w:pPr>
        <w:spacing w:line="360" w:lineRule="exact"/>
        <w:ind w:left="46" w:hangingChars="19" w:hanging="46"/>
        <w:jc w:val="both"/>
        <w:rPr>
          <w:rFonts w:eastAsia="標楷體"/>
          <w:b/>
          <w:bCs/>
        </w:rPr>
      </w:pPr>
      <w:r w:rsidRPr="00EE2187">
        <w:rPr>
          <w:rFonts w:eastAsia="標楷體"/>
          <w:b/>
          <w:bCs/>
        </w:rPr>
        <w:t>8.</w:t>
      </w:r>
      <w:r w:rsidRPr="00EE2187">
        <w:rPr>
          <w:rFonts w:eastAsia="標楷體"/>
          <w:b/>
          <w:bCs/>
        </w:rPr>
        <w:t>開學第一週特殊狀況處理：</w:t>
      </w:r>
    </w:p>
    <w:p w:rsidR="00F77B53" w:rsidRPr="00EE2187" w:rsidRDefault="00F77B53" w:rsidP="005F16C8">
      <w:pPr>
        <w:spacing w:line="360" w:lineRule="exact"/>
        <w:ind w:firstLine="1"/>
        <w:jc w:val="both"/>
        <w:rPr>
          <w:rFonts w:eastAsia="標楷體"/>
        </w:rPr>
      </w:pPr>
      <w:r w:rsidRPr="00EE2187">
        <w:rPr>
          <w:rFonts w:eastAsia="標楷體"/>
          <w:bCs/>
        </w:rPr>
        <w:t>(1)</w:t>
      </w:r>
      <w:r w:rsidRPr="00EE2187">
        <w:rPr>
          <w:rFonts w:eastAsia="標楷體"/>
          <w:bCs/>
        </w:rPr>
        <w:t>零學分者</w:t>
      </w:r>
      <w:r w:rsidRPr="00EE2187">
        <w:rPr>
          <w:rFonts w:eastAsia="標楷體"/>
          <w:bCs/>
        </w:rPr>
        <w:t>(</w:t>
      </w:r>
      <w:r w:rsidRPr="00EE2187">
        <w:rPr>
          <w:rFonts w:eastAsia="標楷體"/>
          <w:bCs/>
        </w:rPr>
        <w:t>含復學生、轉學生</w:t>
      </w:r>
      <w:r w:rsidRPr="00EE2187">
        <w:rPr>
          <w:rFonts w:eastAsia="標楷體"/>
          <w:bCs/>
        </w:rPr>
        <w:t>)</w:t>
      </w:r>
    </w:p>
    <w:p w:rsidR="00F77B53" w:rsidRPr="00EE2187" w:rsidRDefault="00F77B53" w:rsidP="000A77F9">
      <w:pPr>
        <w:spacing w:line="360" w:lineRule="exact"/>
        <w:ind w:leftChars="117" w:left="281" w:firstLine="1"/>
        <w:jc w:val="both"/>
        <w:rPr>
          <w:rFonts w:eastAsia="標楷體"/>
        </w:rPr>
      </w:pPr>
      <w:r w:rsidRPr="00EE2187">
        <w:rPr>
          <w:rFonts w:eastAsia="標楷體"/>
          <w:bCs/>
        </w:rPr>
        <w:t>處理方式</w:t>
      </w:r>
      <w:r w:rsidRPr="00EE2187">
        <w:rPr>
          <w:rFonts w:eastAsia="標楷體"/>
        </w:rPr>
        <w:t>：由同學們填寫</w:t>
      </w:r>
      <w:r w:rsidRPr="00EE2187">
        <w:rPr>
          <w:rFonts w:eastAsia="標楷體"/>
          <w:bdr w:val="single" w:sz="4" w:space="0" w:color="auto"/>
        </w:rPr>
        <w:t>加退選申請表</w:t>
      </w:r>
      <w:r w:rsidRPr="00EE2187">
        <w:rPr>
          <w:rFonts w:eastAsia="標楷體"/>
        </w:rPr>
        <w:t>述明原因，並寫明所要選的必修科目</w:t>
      </w:r>
      <w:r w:rsidRPr="00EE2187">
        <w:rPr>
          <w:rFonts w:eastAsia="標楷體"/>
        </w:rPr>
        <w:t>(</w:t>
      </w:r>
      <w:r w:rsidRPr="00EE2187">
        <w:rPr>
          <w:rFonts w:eastAsia="標楷體"/>
        </w:rPr>
        <w:t>項目為欲選科目名稱、該科目</w:t>
      </w:r>
      <w:r w:rsidRPr="00EE2187">
        <w:rPr>
          <w:rFonts w:eastAsia="標楷體"/>
          <w:bCs/>
          <w:shd w:val="pct15" w:color="auto" w:fill="FFFFFF"/>
        </w:rPr>
        <w:t>開課序號《</w:t>
      </w:r>
      <w:r w:rsidRPr="00EE2187">
        <w:rPr>
          <w:rFonts w:eastAsia="標楷體"/>
          <w:bCs/>
          <w:shd w:val="pct15" w:color="auto" w:fill="FFFFFF"/>
        </w:rPr>
        <w:t>6</w:t>
      </w:r>
      <w:r w:rsidRPr="00EE2187">
        <w:rPr>
          <w:rFonts w:eastAsia="標楷體"/>
          <w:bCs/>
          <w:shd w:val="pct15" w:color="auto" w:fill="FFFFFF"/>
        </w:rPr>
        <w:t>位阿拉伯數目者》</w:t>
      </w:r>
      <w:r w:rsidRPr="00EE2187">
        <w:rPr>
          <w:rFonts w:eastAsia="標楷體"/>
        </w:rPr>
        <w:t>)</w:t>
      </w:r>
      <w:r w:rsidRPr="00EE2187">
        <w:rPr>
          <w:rFonts w:eastAsia="標楷體"/>
        </w:rPr>
        <w:t>【選修科目、通識科目仍需在加退選時上網點選】，請該</w:t>
      </w:r>
      <w:r w:rsidRPr="00EE2187">
        <w:rPr>
          <w:rFonts w:eastAsia="標楷體"/>
          <w:u w:val="single"/>
        </w:rPr>
        <w:t>任課老師</w:t>
      </w:r>
      <w:r w:rsidRPr="00EE2187">
        <w:rPr>
          <w:rFonts w:eastAsia="標楷體"/>
        </w:rPr>
        <w:t>及</w:t>
      </w:r>
      <w:r w:rsidRPr="00EE2187">
        <w:rPr>
          <w:rFonts w:eastAsia="標楷體"/>
          <w:u w:val="single"/>
        </w:rPr>
        <w:t>所屬系所主任</w:t>
      </w:r>
      <w:r w:rsidRPr="00EE2187">
        <w:rPr>
          <w:rFonts w:eastAsia="標楷體"/>
        </w:rPr>
        <w:t>簽核同意後，繳交至教務處課務組。</w:t>
      </w:r>
    </w:p>
    <w:p w:rsidR="00F77B53" w:rsidRPr="00EE2187" w:rsidRDefault="000A77F9" w:rsidP="000A77F9">
      <w:pPr>
        <w:spacing w:line="360" w:lineRule="exact"/>
        <w:ind w:left="283" w:hangingChars="118" w:hanging="283"/>
        <w:jc w:val="both"/>
        <w:rPr>
          <w:rFonts w:eastAsia="標楷體"/>
        </w:rPr>
      </w:pPr>
      <w:r w:rsidRPr="00EE2187">
        <w:rPr>
          <w:rFonts w:eastAsia="標楷體"/>
        </w:rPr>
        <w:t xml:space="preserve">  </w:t>
      </w:r>
      <w:r w:rsidR="00F77B53" w:rsidRPr="00EE2187">
        <w:rPr>
          <w:rFonts w:eastAsia="標楷體"/>
        </w:rPr>
        <w:t>復學生、轉學生處理方式亦同，如書面作業來不及，先系統處理再補書面資料。</w:t>
      </w:r>
    </w:p>
    <w:p w:rsidR="00F77B53" w:rsidRPr="00EE2187" w:rsidRDefault="00F77B53" w:rsidP="005F16C8">
      <w:pPr>
        <w:tabs>
          <w:tab w:val="right" w:pos="8306"/>
        </w:tabs>
        <w:spacing w:line="360" w:lineRule="exact"/>
        <w:ind w:firstLine="1"/>
        <w:jc w:val="both"/>
        <w:rPr>
          <w:rFonts w:eastAsia="標楷體"/>
          <w:bCs/>
        </w:rPr>
      </w:pPr>
      <w:r w:rsidRPr="00EE2187">
        <w:rPr>
          <w:rFonts w:eastAsia="標楷體"/>
          <w:bCs/>
        </w:rPr>
        <w:t>(2)</w:t>
      </w:r>
      <w:r w:rsidRPr="00EE2187">
        <w:rPr>
          <w:rFonts w:eastAsia="標楷體"/>
          <w:bCs/>
        </w:rPr>
        <w:t>輔系選讀生之上修問題</w:t>
      </w:r>
    </w:p>
    <w:p w:rsidR="00F77B53" w:rsidRPr="00EE2187" w:rsidRDefault="00F77B53" w:rsidP="000A77F9">
      <w:pPr>
        <w:tabs>
          <w:tab w:val="right" w:pos="8306"/>
        </w:tabs>
        <w:spacing w:line="360" w:lineRule="exact"/>
        <w:ind w:left="283" w:firstLine="1"/>
        <w:jc w:val="both"/>
        <w:rPr>
          <w:rFonts w:eastAsia="標楷體"/>
          <w:u w:val="single"/>
        </w:rPr>
      </w:pPr>
      <w:r w:rsidRPr="00EE2187">
        <w:rPr>
          <w:rFonts w:eastAsia="標楷體"/>
          <w:bCs/>
        </w:rPr>
        <w:t>處理方式</w:t>
      </w:r>
      <w:r w:rsidRPr="00EE2187">
        <w:rPr>
          <w:rFonts w:eastAsia="標楷體"/>
        </w:rPr>
        <w:t>：輔系生上網選課時可選同年級或較低年級的輔系科目，如果上修較高年級的輔系科目，請同學至輔系系辦詢問該科目是否可上修，如果不能上修者，請同學至下次同年級開課時再修；可以上修者，請同學們填寫</w:t>
      </w:r>
      <w:r w:rsidRPr="00EE2187">
        <w:rPr>
          <w:rFonts w:eastAsia="標楷體"/>
          <w:bdr w:val="single" w:sz="4" w:space="0" w:color="auto"/>
        </w:rPr>
        <w:t>加退選申請表</w:t>
      </w:r>
      <w:r w:rsidRPr="00EE2187">
        <w:rPr>
          <w:rFonts w:eastAsia="標楷體"/>
        </w:rPr>
        <w:t>述明所欲修的輔系科目</w:t>
      </w:r>
      <w:r w:rsidRPr="00EE2187">
        <w:rPr>
          <w:rFonts w:eastAsia="標楷體"/>
        </w:rPr>
        <w:t>(</w:t>
      </w:r>
      <w:r w:rsidRPr="00EE2187">
        <w:rPr>
          <w:rFonts w:eastAsia="標楷體"/>
        </w:rPr>
        <w:t>項目為欲</w:t>
      </w:r>
      <w:r w:rsidRPr="00EE2187">
        <w:rPr>
          <w:rFonts w:eastAsia="標楷體"/>
        </w:rPr>
        <w:lastRenderedPageBreak/>
        <w:t>選科目名稱、該科目開課序號</w:t>
      </w:r>
      <w:r w:rsidRPr="00EE2187">
        <w:rPr>
          <w:rFonts w:eastAsia="標楷體"/>
        </w:rPr>
        <w:t>)</w:t>
      </w:r>
      <w:r w:rsidRPr="00EE2187">
        <w:rPr>
          <w:rFonts w:eastAsia="標楷體"/>
        </w:rPr>
        <w:t>，請該</w:t>
      </w:r>
      <w:r w:rsidRPr="00EE2187">
        <w:rPr>
          <w:rFonts w:eastAsia="標楷體"/>
          <w:u w:val="single"/>
        </w:rPr>
        <w:t>任課老師</w:t>
      </w:r>
      <w:r w:rsidRPr="00EE2187">
        <w:rPr>
          <w:rFonts w:eastAsia="標楷體"/>
        </w:rPr>
        <w:t>及</w:t>
      </w:r>
      <w:r w:rsidRPr="00EE2187">
        <w:rPr>
          <w:rFonts w:eastAsia="標楷體"/>
          <w:u w:val="single"/>
        </w:rPr>
        <w:t>所屬系所主任</w:t>
      </w:r>
      <w:r w:rsidRPr="00EE2187">
        <w:rPr>
          <w:rFonts w:eastAsia="標楷體"/>
        </w:rPr>
        <w:t>簽核同意後，繳交至教務處課務組。</w:t>
      </w:r>
    </w:p>
    <w:p w:rsidR="00F77B53" w:rsidRPr="00EE2187" w:rsidRDefault="00F77B53" w:rsidP="005F16C8">
      <w:pPr>
        <w:spacing w:line="360" w:lineRule="exact"/>
        <w:ind w:left="48" w:hangingChars="20" w:hanging="48"/>
        <w:jc w:val="both"/>
        <w:rPr>
          <w:rFonts w:eastAsia="標楷體"/>
          <w:b/>
          <w:bCs/>
        </w:rPr>
      </w:pPr>
      <w:r w:rsidRPr="00EE2187">
        <w:rPr>
          <w:rFonts w:eastAsia="標楷體"/>
          <w:b/>
          <w:bCs/>
        </w:rPr>
        <w:t>9.</w:t>
      </w:r>
      <w:r w:rsidRPr="00EE2187">
        <w:rPr>
          <w:rFonts w:eastAsia="標楷體"/>
          <w:b/>
          <w:bCs/>
        </w:rPr>
        <w:t>學生上網選課注意事項</w:t>
      </w:r>
    </w:p>
    <w:p w:rsidR="00F77B53" w:rsidRPr="00EE2187" w:rsidRDefault="00F77B53" w:rsidP="005F16C8">
      <w:pPr>
        <w:spacing w:line="360" w:lineRule="exact"/>
        <w:ind w:left="240" w:hangingChars="100" w:hanging="240"/>
        <w:jc w:val="both"/>
        <w:rPr>
          <w:rFonts w:eastAsia="標楷體"/>
        </w:rPr>
      </w:pPr>
      <w:r w:rsidRPr="00EE2187">
        <w:rPr>
          <w:rFonts w:eastAsia="標楷體"/>
        </w:rPr>
        <w:t>(1)</w:t>
      </w:r>
      <w:r w:rsidRPr="00EE2187">
        <w:rPr>
          <w:rFonts w:eastAsia="標楷體"/>
        </w:rPr>
        <w:t>進行上網選課前，先行上網查詢開設課程，並在查詢課程時確定課程是否有特殊條件，請同學事先做好選課規劃。</w:t>
      </w:r>
    </w:p>
    <w:p w:rsidR="00F77B53" w:rsidRPr="00EE2187" w:rsidRDefault="00F77B53" w:rsidP="005F16C8">
      <w:pPr>
        <w:spacing w:line="360" w:lineRule="exact"/>
        <w:ind w:left="240" w:hangingChars="100" w:hanging="240"/>
        <w:jc w:val="both"/>
        <w:rPr>
          <w:rFonts w:eastAsia="標楷體"/>
        </w:rPr>
      </w:pPr>
      <w:r w:rsidRPr="00EE2187">
        <w:rPr>
          <w:rFonts w:eastAsia="標楷體"/>
        </w:rPr>
        <w:t>(2)</w:t>
      </w:r>
      <w:r w:rsidRPr="00EE2187">
        <w:rPr>
          <w:rFonts w:eastAsia="標楷體"/>
        </w:rPr>
        <w:t>建議選課優先順序：通識選修課程</w:t>
      </w:r>
      <w:r w:rsidRPr="00EE2187">
        <w:rPr>
          <w:rFonts w:eastAsia="標楷體"/>
        </w:rPr>
        <w:t>→</w:t>
      </w:r>
      <w:r w:rsidRPr="00EE2187">
        <w:rPr>
          <w:rFonts w:eastAsia="標楷體"/>
        </w:rPr>
        <w:t>專門課程。</w:t>
      </w:r>
    </w:p>
    <w:p w:rsidR="00F77B53" w:rsidRPr="00EE2187" w:rsidRDefault="00F77B53" w:rsidP="000A77F9">
      <w:pPr>
        <w:spacing w:line="360" w:lineRule="exact"/>
        <w:ind w:leftChars="100" w:left="240" w:firstLineChars="18" w:firstLine="43"/>
        <w:jc w:val="both"/>
        <w:rPr>
          <w:rFonts w:eastAsia="標楷體"/>
          <w:bCs/>
        </w:rPr>
      </w:pPr>
      <w:r w:rsidRPr="00EE2187">
        <w:rPr>
          <w:rFonts w:eastAsia="標楷體"/>
          <w:bCs/>
        </w:rPr>
        <w:t>共同必修課程：</w:t>
      </w:r>
    </w:p>
    <w:p w:rsidR="00F77B53" w:rsidRPr="00EE2187" w:rsidRDefault="00F77B53" w:rsidP="005F16C8">
      <w:pPr>
        <w:spacing w:line="360" w:lineRule="exact"/>
        <w:ind w:leftChars="100" w:left="480" w:hangingChars="100" w:hanging="240"/>
        <w:jc w:val="both"/>
        <w:rPr>
          <w:rFonts w:eastAsia="標楷體"/>
        </w:rPr>
      </w:pPr>
      <w:r w:rsidRPr="00EE2187">
        <w:rPr>
          <w:rFonts w:eastAsia="標楷體"/>
          <w:bCs/>
        </w:rPr>
        <w:t>a.</w:t>
      </w:r>
      <w:r w:rsidRPr="00EE2187">
        <w:rPr>
          <w:rFonts w:eastAsia="標楷體"/>
          <w:bCs/>
        </w:rPr>
        <w:t>國文、大一體育：原班上課，</w:t>
      </w:r>
      <w:r w:rsidRPr="00EE2187">
        <w:rPr>
          <w:rFonts w:eastAsia="標楷體"/>
        </w:rPr>
        <w:t>由系統作業先行輸入個人選課資料</w:t>
      </w:r>
      <w:r w:rsidRPr="00EE2187">
        <w:rPr>
          <w:rFonts w:eastAsia="標楷體"/>
          <w:bCs/>
        </w:rPr>
        <w:t>，同學無需上網選課。</w:t>
      </w:r>
    </w:p>
    <w:p w:rsidR="00F77B53" w:rsidRPr="00EE2187" w:rsidRDefault="00F77B53" w:rsidP="005F16C8">
      <w:pPr>
        <w:spacing w:line="360" w:lineRule="exact"/>
        <w:ind w:leftChars="100" w:left="480" w:hangingChars="100" w:hanging="240"/>
        <w:jc w:val="both"/>
        <w:rPr>
          <w:rFonts w:eastAsia="標楷體"/>
          <w:bCs/>
        </w:rPr>
      </w:pPr>
      <w:r w:rsidRPr="00EE2187">
        <w:rPr>
          <w:rFonts w:eastAsia="標楷體"/>
        </w:rPr>
        <w:t>b.</w:t>
      </w:r>
      <w:r w:rsidRPr="00EE2187">
        <w:rPr>
          <w:rFonts w:eastAsia="標楷體"/>
          <w:bCs/>
          <w:iCs/>
        </w:rPr>
        <w:t>英文：</w:t>
      </w:r>
      <w:r w:rsidRPr="00EE2187">
        <w:rPr>
          <w:rFonts w:eastAsia="標楷體"/>
          <w:bCs/>
        </w:rPr>
        <w:t>由本校英語系依據</w:t>
      </w:r>
      <w:r w:rsidRPr="00EE2187">
        <w:rPr>
          <w:rFonts w:eastAsia="標楷體"/>
        </w:rPr>
        <w:t>學生大學入學指考英文成績</w:t>
      </w:r>
      <w:r w:rsidRPr="00EE2187">
        <w:rPr>
          <w:rFonts w:eastAsia="標楷體"/>
          <w:bCs/>
        </w:rPr>
        <w:t>，依其成績分組編班，同學無需上網選課。</w:t>
      </w:r>
    </w:p>
    <w:p w:rsidR="00F77B53" w:rsidRPr="00EE2187" w:rsidRDefault="00F77B53" w:rsidP="005F16C8">
      <w:pPr>
        <w:spacing w:line="360" w:lineRule="exact"/>
        <w:ind w:left="240" w:hangingChars="100" w:hanging="240"/>
        <w:jc w:val="both"/>
        <w:rPr>
          <w:rFonts w:eastAsia="標楷體"/>
          <w:bCs/>
        </w:rPr>
      </w:pPr>
      <w:r w:rsidRPr="00EE2187">
        <w:rPr>
          <w:rFonts w:eastAsia="標楷體"/>
        </w:rPr>
        <w:t>(3)</w:t>
      </w:r>
      <w:r w:rsidRPr="00EE2187">
        <w:rPr>
          <w:rFonts w:eastAsia="標楷體"/>
          <w:bCs/>
        </w:rPr>
        <w:t>通識選修課程為固定時段排課，由學生自行上網選課。</w:t>
      </w:r>
    </w:p>
    <w:p w:rsidR="00F77B53" w:rsidRPr="00EE2187" w:rsidRDefault="00F77B53" w:rsidP="005F16C8">
      <w:pPr>
        <w:spacing w:line="360" w:lineRule="exact"/>
        <w:ind w:left="240" w:hangingChars="100" w:hanging="240"/>
        <w:jc w:val="both"/>
        <w:rPr>
          <w:rFonts w:eastAsia="標楷體"/>
          <w:bCs/>
        </w:rPr>
      </w:pPr>
      <w:r w:rsidRPr="00EE2187">
        <w:rPr>
          <w:rFonts w:eastAsia="標楷體"/>
          <w:bCs/>
        </w:rPr>
        <w:t>(4)</w:t>
      </w:r>
      <w:r w:rsidRPr="00EE2187">
        <w:rPr>
          <w:rFonts w:eastAsia="標楷體"/>
          <w:bCs/>
        </w:rPr>
        <w:t>專門課程係各系規定之課程，專門課程</w:t>
      </w:r>
      <w:r w:rsidRPr="00EE2187">
        <w:rPr>
          <w:rFonts w:eastAsia="標楷體"/>
          <w:bCs/>
          <w:u w:val="single"/>
        </w:rPr>
        <w:t>必修課</w:t>
      </w:r>
      <w:r w:rsidRPr="00EE2187">
        <w:rPr>
          <w:rFonts w:eastAsia="標楷體"/>
          <w:bCs/>
        </w:rPr>
        <w:t>由</w:t>
      </w:r>
      <w:r w:rsidRPr="00EE2187">
        <w:rPr>
          <w:rFonts w:eastAsia="標楷體"/>
        </w:rPr>
        <w:t>系統作業先行輸入個人選課資料</w:t>
      </w:r>
      <w:r w:rsidRPr="00EE2187">
        <w:rPr>
          <w:rFonts w:eastAsia="標楷體"/>
          <w:bCs/>
        </w:rPr>
        <w:t>，同學無需上網選課；</w:t>
      </w:r>
      <w:r w:rsidRPr="00EE2187">
        <w:rPr>
          <w:rFonts w:eastAsia="標楷體"/>
          <w:u w:val="single"/>
        </w:rPr>
        <w:t>選修課</w:t>
      </w:r>
      <w:r w:rsidRPr="00EE2187">
        <w:rPr>
          <w:rFonts w:eastAsia="標楷體"/>
        </w:rPr>
        <w:t>由學生自行上網選課</w:t>
      </w:r>
      <w:r w:rsidRPr="00EE2187">
        <w:rPr>
          <w:rFonts w:eastAsia="標楷體"/>
          <w:bCs/>
        </w:rPr>
        <w:t>。</w:t>
      </w:r>
    </w:p>
    <w:p w:rsidR="00F77B53" w:rsidRPr="00EE2187" w:rsidRDefault="00F77B53" w:rsidP="005F16C8">
      <w:pPr>
        <w:spacing w:line="360" w:lineRule="exact"/>
        <w:ind w:left="240" w:hangingChars="100" w:hanging="240"/>
        <w:jc w:val="both"/>
        <w:rPr>
          <w:rFonts w:eastAsia="標楷體"/>
        </w:rPr>
      </w:pPr>
      <w:r w:rsidRPr="00EE2187">
        <w:rPr>
          <w:rFonts w:eastAsia="標楷體"/>
          <w:bCs/>
        </w:rPr>
        <w:t>(5)</w:t>
      </w:r>
      <w:r w:rsidRPr="00EE2187">
        <w:rPr>
          <w:rFonts w:eastAsia="標楷體"/>
          <w:bCs/>
        </w:rPr>
        <w:t>一年級同學除師資培育系外，應先甄選獲得師資培育生資格，方得修習教育學程</w:t>
      </w:r>
      <w:r w:rsidRPr="00EE2187">
        <w:rPr>
          <w:rFonts w:eastAsia="標楷體"/>
          <w:bCs/>
        </w:rPr>
        <w:t>(</w:t>
      </w:r>
      <w:r w:rsidRPr="00EE2187">
        <w:rPr>
          <w:rFonts w:eastAsia="標楷體"/>
          <w:bCs/>
        </w:rPr>
        <w:t>甄選日期另行公告</w:t>
      </w:r>
      <w:r w:rsidRPr="00EE2187">
        <w:rPr>
          <w:rFonts w:eastAsia="標楷體"/>
          <w:bCs/>
        </w:rPr>
        <w:t>)</w:t>
      </w:r>
      <w:r w:rsidRPr="00EE2187">
        <w:rPr>
          <w:rFonts w:eastAsia="標楷體"/>
          <w:bCs/>
        </w:rPr>
        <w:t>，故一年級並無開設教育專業課程以供選讀。</w:t>
      </w:r>
    </w:p>
    <w:p w:rsidR="00F77B53" w:rsidRPr="00EE2187" w:rsidRDefault="00F77B53" w:rsidP="005F16C8">
      <w:pPr>
        <w:spacing w:line="360" w:lineRule="exact"/>
        <w:ind w:left="281" w:hangingChars="117" w:hanging="281"/>
        <w:jc w:val="both"/>
        <w:rPr>
          <w:rFonts w:eastAsia="標楷體"/>
          <w:b/>
        </w:rPr>
      </w:pPr>
      <w:r w:rsidRPr="00EE2187">
        <w:rPr>
          <w:rFonts w:eastAsia="標楷體"/>
          <w:b/>
        </w:rPr>
        <w:t>10.</w:t>
      </w:r>
      <w:r w:rsidRPr="00EE2187">
        <w:rPr>
          <w:rFonts w:eastAsia="標楷體"/>
          <w:b/>
        </w:rPr>
        <w:t>本校開課暨選課問題相關諮詢單位</w:t>
      </w:r>
    </w:p>
    <w:p w:rsidR="00F77B53" w:rsidRPr="00EE2187" w:rsidRDefault="00F77B53" w:rsidP="005F16C8">
      <w:pPr>
        <w:spacing w:line="360" w:lineRule="exact"/>
        <w:ind w:left="240" w:hangingChars="100" w:hanging="240"/>
        <w:jc w:val="both"/>
        <w:rPr>
          <w:rFonts w:eastAsia="標楷體"/>
        </w:rPr>
      </w:pPr>
      <w:r w:rsidRPr="00EE2187">
        <w:rPr>
          <w:rFonts w:eastAsia="標楷體"/>
        </w:rPr>
        <w:t>(1)</w:t>
      </w:r>
      <w:r w:rsidRPr="00EE2187">
        <w:rPr>
          <w:rFonts w:eastAsia="標楷體"/>
        </w:rPr>
        <w:t>各系所專門課程修讀暨開課相關規定－請上網連結至本校各系所網頁或電洽各系所查詢。</w:t>
      </w:r>
      <w:r w:rsidRPr="00EE2187">
        <w:rPr>
          <w:rFonts w:eastAsia="標楷體"/>
        </w:rPr>
        <w:t xml:space="preserve"> </w:t>
      </w:r>
    </w:p>
    <w:p w:rsidR="00F77B53" w:rsidRPr="00EE2187" w:rsidRDefault="00F77B53" w:rsidP="005F16C8">
      <w:pPr>
        <w:spacing w:line="360" w:lineRule="exact"/>
        <w:ind w:left="240" w:hangingChars="100" w:hanging="240"/>
        <w:jc w:val="both"/>
        <w:rPr>
          <w:rFonts w:eastAsia="標楷體"/>
        </w:rPr>
      </w:pPr>
      <w:r w:rsidRPr="00EE2187">
        <w:rPr>
          <w:rFonts w:eastAsia="標楷體"/>
        </w:rPr>
        <w:t>(2)</w:t>
      </w:r>
      <w:r w:rsidRPr="00EE2187">
        <w:rPr>
          <w:rFonts w:eastAsia="標楷體"/>
        </w:rPr>
        <w:t>教育專業課程修讀暨開課相關規定－師資培育暨就業輔導處</w:t>
      </w:r>
      <w:r w:rsidRPr="00EE2187">
        <w:rPr>
          <w:rFonts w:eastAsia="標楷體"/>
        </w:rPr>
        <w:t>(04-22183233)</w:t>
      </w:r>
    </w:p>
    <w:p w:rsidR="00F77B53" w:rsidRPr="00EE2187" w:rsidRDefault="00F77B53" w:rsidP="005F16C8">
      <w:pPr>
        <w:spacing w:line="360" w:lineRule="exact"/>
        <w:ind w:left="240" w:hangingChars="100" w:hanging="240"/>
        <w:jc w:val="both"/>
        <w:rPr>
          <w:rFonts w:eastAsia="標楷體"/>
        </w:rPr>
      </w:pPr>
      <w:r w:rsidRPr="00EE2187">
        <w:rPr>
          <w:rFonts w:eastAsia="標楷體"/>
        </w:rPr>
        <w:t>(3)</w:t>
      </w:r>
      <w:r w:rsidRPr="00EE2187">
        <w:rPr>
          <w:rFonts w:eastAsia="標楷體"/>
        </w:rPr>
        <w:t>通識教育課程修讀暨開課相關規定－通識教育中心</w:t>
      </w:r>
      <w:r w:rsidRPr="00EE2187">
        <w:rPr>
          <w:rFonts w:eastAsia="標楷體"/>
        </w:rPr>
        <w:t>(04-22183242)</w:t>
      </w:r>
    </w:p>
    <w:p w:rsidR="00F77B53" w:rsidRPr="00EE2187" w:rsidRDefault="00F77B53" w:rsidP="005F16C8">
      <w:pPr>
        <w:spacing w:line="360" w:lineRule="exact"/>
        <w:ind w:left="240" w:hangingChars="100" w:hanging="240"/>
        <w:jc w:val="both"/>
        <w:rPr>
          <w:rFonts w:eastAsia="標楷體"/>
        </w:rPr>
      </w:pPr>
      <w:r w:rsidRPr="00EE2187">
        <w:rPr>
          <w:rFonts w:eastAsia="標楷體"/>
        </w:rPr>
        <w:t>(4)</w:t>
      </w:r>
      <w:r w:rsidRPr="00EE2187">
        <w:rPr>
          <w:rFonts w:eastAsia="標楷體"/>
        </w:rPr>
        <w:t>選課期程規劃與操作步驟－教務處課務組</w:t>
      </w:r>
      <w:r w:rsidRPr="00EE2187">
        <w:rPr>
          <w:rFonts w:eastAsia="標楷體"/>
        </w:rPr>
        <w:t>(04-22183138)</w:t>
      </w:r>
    </w:p>
    <w:p w:rsidR="00F77B53" w:rsidRPr="00EE2187" w:rsidRDefault="00F77B53" w:rsidP="005F16C8">
      <w:pPr>
        <w:spacing w:line="360" w:lineRule="exact"/>
        <w:ind w:left="240" w:hangingChars="100" w:hanging="240"/>
        <w:jc w:val="both"/>
        <w:rPr>
          <w:rFonts w:eastAsia="標楷體"/>
        </w:rPr>
      </w:pPr>
      <w:r w:rsidRPr="00EE2187">
        <w:rPr>
          <w:rFonts w:eastAsia="標楷體"/>
        </w:rPr>
        <w:t>(5)</w:t>
      </w:r>
      <w:r w:rsidRPr="00EE2187">
        <w:rPr>
          <w:rFonts w:eastAsia="標楷體"/>
        </w:rPr>
        <w:t>辦理學分抵免、成績查詢</w:t>
      </w:r>
      <w:r w:rsidRPr="00EE2187">
        <w:rPr>
          <w:rFonts w:eastAsia="標楷體"/>
        </w:rPr>
        <w:t>—</w:t>
      </w:r>
      <w:r w:rsidRPr="00EE2187">
        <w:rPr>
          <w:rFonts w:eastAsia="標楷體"/>
        </w:rPr>
        <w:t>教務處註冊組</w:t>
      </w:r>
      <w:r w:rsidRPr="00EE2187">
        <w:rPr>
          <w:rFonts w:eastAsia="標楷體"/>
        </w:rPr>
        <w:t>(04-22183136)</w:t>
      </w:r>
    </w:p>
    <w:p w:rsidR="00F77B53" w:rsidRPr="00EE2187" w:rsidRDefault="00F77B53" w:rsidP="005F16C8">
      <w:pPr>
        <w:spacing w:line="360" w:lineRule="exact"/>
        <w:ind w:left="240" w:hangingChars="100" w:hanging="240"/>
        <w:jc w:val="both"/>
        <w:rPr>
          <w:rFonts w:eastAsia="標楷體"/>
        </w:rPr>
      </w:pPr>
      <w:r w:rsidRPr="00EE2187">
        <w:rPr>
          <w:rFonts w:eastAsia="標楷體"/>
        </w:rPr>
        <w:t>(6)</w:t>
      </w:r>
      <w:r w:rsidRPr="00EE2187">
        <w:rPr>
          <w:rFonts w:eastAsia="標楷體"/>
        </w:rPr>
        <w:t>系統操作障礙－計算機與網路中心</w:t>
      </w:r>
      <w:r w:rsidRPr="00EE2187">
        <w:rPr>
          <w:rFonts w:eastAsia="標楷體"/>
        </w:rPr>
        <w:t>(04-22183276)</w:t>
      </w:r>
    </w:p>
    <w:p w:rsidR="00F77B53" w:rsidRPr="00EE2187" w:rsidRDefault="00F77B53" w:rsidP="008334E5">
      <w:pPr>
        <w:spacing w:beforeLines="50" w:before="180" w:line="360" w:lineRule="exact"/>
        <w:ind w:left="76" w:hangingChars="27" w:hanging="76"/>
        <w:jc w:val="both"/>
        <w:rPr>
          <w:rFonts w:eastAsia="標楷體"/>
          <w:b/>
          <w:sz w:val="28"/>
          <w:szCs w:val="28"/>
        </w:rPr>
      </w:pPr>
      <w:r w:rsidRPr="00EE2187">
        <w:rPr>
          <w:rFonts w:eastAsia="標楷體"/>
          <w:b/>
          <w:sz w:val="28"/>
          <w:szCs w:val="28"/>
        </w:rPr>
        <w:t>(</w:t>
      </w:r>
      <w:r w:rsidRPr="00EE2187">
        <w:rPr>
          <w:rFonts w:eastAsia="標楷體"/>
          <w:b/>
          <w:sz w:val="28"/>
          <w:szCs w:val="28"/>
        </w:rPr>
        <w:t>九</w:t>
      </w:r>
      <w:r w:rsidRPr="00EE2187">
        <w:rPr>
          <w:rFonts w:eastAsia="標楷體"/>
          <w:b/>
          <w:sz w:val="28"/>
          <w:szCs w:val="28"/>
        </w:rPr>
        <w:t>)</w:t>
      </w:r>
      <w:r w:rsidRPr="00EE2187">
        <w:rPr>
          <w:rFonts w:eastAsia="標楷體"/>
          <w:b/>
          <w:sz w:val="28"/>
          <w:szCs w:val="28"/>
        </w:rPr>
        <w:t>學生缺課、曠課規定</w:t>
      </w:r>
    </w:p>
    <w:p w:rsidR="00F77B53" w:rsidRPr="00EE2187" w:rsidRDefault="00F77B53" w:rsidP="005F16C8">
      <w:pPr>
        <w:spacing w:line="360" w:lineRule="exact"/>
        <w:ind w:left="137" w:hangingChars="57" w:hanging="137"/>
        <w:jc w:val="both"/>
        <w:rPr>
          <w:rFonts w:eastAsia="標楷體"/>
        </w:rPr>
      </w:pPr>
      <w:r w:rsidRPr="00EE2187">
        <w:rPr>
          <w:rFonts w:eastAsia="標楷體"/>
        </w:rPr>
        <w:t>本校學則相關規定如下：</w:t>
      </w:r>
    </w:p>
    <w:p w:rsidR="00F77B53" w:rsidRPr="00EE2187" w:rsidRDefault="00F77B53" w:rsidP="005F16C8">
      <w:pPr>
        <w:spacing w:line="360" w:lineRule="exact"/>
        <w:ind w:left="960" w:hangingChars="400" w:hanging="960"/>
        <w:jc w:val="both"/>
        <w:rPr>
          <w:rFonts w:eastAsia="標楷體"/>
        </w:rPr>
      </w:pPr>
      <w:r w:rsidRPr="00EE2187">
        <w:rPr>
          <w:rFonts w:eastAsia="標楷體"/>
        </w:rPr>
        <w:t>第</w:t>
      </w:r>
      <w:r w:rsidRPr="00EE2187">
        <w:rPr>
          <w:rFonts w:eastAsia="標楷體"/>
        </w:rPr>
        <w:t>25</w:t>
      </w:r>
      <w:r w:rsidRPr="00EE2187">
        <w:rPr>
          <w:rFonts w:eastAsia="標楷體"/>
        </w:rPr>
        <w:t>條</w:t>
      </w:r>
      <w:r w:rsidRPr="00EE2187">
        <w:rPr>
          <w:rFonts w:eastAsia="標楷體"/>
        </w:rPr>
        <w:t xml:space="preserve"> </w:t>
      </w:r>
      <w:r w:rsidRPr="00EE2187">
        <w:rPr>
          <w:rFonts w:eastAsia="標楷體"/>
        </w:rPr>
        <w:t>學生因故不能上課者，應依本校學生請假規定事前向學務處辦理請假手續。如因特殊事故不及事先請假者，應先行向系輔導人員報備，並於結束請假之次日依時限完成請假。</w:t>
      </w:r>
    </w:p>
    <w:p w:rsidR="00F77B53" w:rsidRPr="00EE2187" w:rsidRDefault="00F77B53" w:rsidP="005F16C8">
      <w:pPr>
        <w:spacing w:line="360" w:lineRule="exact"/>
        <w:ind w:left="960" w:hangingChars="400" w:hanging="960"/>
        <w:jc w:val="both"/>
        <w:rPr>
          <w:rFonts w:eastAsia="標楷體"/>
        </w:rPr>
      </w:pPr>
      <w:r w:rsidRPr="00EE2187">
        <w:rPr>
          <w:rFonts w:eastAsia="標楷體"/>
        </w:rPr>
        <w:t>第</w:t>
      </w:r>
      <w:r w:rsidRPr="00EE2187">
        <w:rPr>
          <w:rFonts w:eastAsia="標楷體"/>
        </w:rPr>
        <w:t>26</w:t>
      </w:r>
      <w:r w:rsidRPr="00EE2187">
        <w:rPr>
          <w:rFonts w:eastAsia="標楷體"/>
        </w:rPr>
        <w:t>條</w:t>
      </w:r>
      <w:r w:rsidRPr="00EE2187">
        <w:rPr>
          <w:rFonts w:eastAsia="標楷體"/>
        </w:rPr>
        <w:t xml:space="preserve"> </w:t>
      </w:r>
      <w:r w:rsidRPr="00EE2187">
        <w:rPr>
          <w:rFonts w:eastAsia="標楷體"/>
        </w:rPr>
        <w:t>學生請假經核准後而缺席者，為缺課；未經請假或請假未准而缺席者，為曠課。但因公請假經核准者，不作缺課計。</w:t>
      </w:r>
      <w:r w:rsidRPr="00EE2187">
        <w:rPr>
          <w:rFonts w:eastAsia="標楷體"/>
        </w:rPr>
        <w:t xml:space="preserve">                </w:t>
      </w:r>
    </w:p>
    <w:p w:rsidR="00F77B53" w:rsidRPr="00EE2187" w:rsidRDefault="00F77B53" w:rsidP="005F16C8">
      <w:pPr>
        <w:spacing w:line="360" w:lineRule="exact"/>
        <w:ind w:left="137" w:hangingChars="57" w:hanging="137"/>
        <w:jc w:val="both"/>
        <w:rPr>
          <w:rFonts w:eastAsia="標楷體"/>
        </w:rPr>
      </w:pPr>
      <w:r w:rsidRPr="00EE2187">
        <w:rPr>
          <w:rFonts w:eastAsia="標楷體"/>
        </w:rPr>
        <w:t>第</w:t>
      </w:r>
      <w:r w:rsidRPr="00EE2187">
        <w:rPr>
          <w:rFonts w:eastAsia="標楷體"/>
        </w:rPr>
        <w:t>27</w:t>
      </w:r>
      <w:r w:rsidRPr="00EE2187">
        <w:rPr>
          <w:rFonts w:eastAsia="標楷體"/>
        </w:rPr>
        <w:t>條</w:t>
      </w:r>
      <w:r w:rsidRPr="00EE2187">
        <w:rPr>
          <w:rFonts w:eastAsia="標楷體"/>
        </w:rPr>
        <w:t xml:space="preserve"> </w:t>
      </w:r>
      <w:r w:rsidRPr="00EE2187">
        <w:rPr>
          <w:rFonts w:eastAsia="標楷體"/>
        </w:rPr>
        <w:t>學生一學期中曠課累計達四十五小時者，應予退學。</w:t>
      </w:r>
    </w:p>
    <w:p w:rsidR="00F77B53" w:rsidRPr="00EE2187" w:rsidRDefault="00F77B53" w:rsidP="005F16C8">
      <w:pPr>
        <w:spacing w:line="360" w:lineRule="exact"/>
        <w:jc w:val="both"/>
      </w:pPr>
    </w:p>
    <w:p w:rsidR="000B38C3" w:rsidRPr="00EE2187" w:rsidRDefault="000B38C3" w:rsidP="005F16C8">
      <w:pPr>
        <w:jc w:val="both"/>
        <w:rPr>
          <w:rFonts w:eastAsia="標楷體"/>
          <w:sz w:val="22"/>
          <w:szCs w:val="22"/>
        </w:rPr>
        <w:sectPr w:rsidR="000B38C3" w:rsidRPr="00EE2187" w:rsidSect="000F3166">
          <w:pgSz w:w="11906" w:h="16838"/>
          <w:pgMar w:top="1134" w:right="1134" w:bottom="1134" w:left="1134" w:header="851" w:footer="680" w:gutter="0"/>
          <w:cols w:space="425"/>
          <w:docGrid w:type="lines" w:linePitch="360"/>
        </w:sectPr>
      </w:pPr>
    </w:p>
    <w:p w:rsidR="000B38C3" w:rsidRPr="00EE2187" w:rsidRDefault="000B38C3" w:rsidP="006F3AFE">
      <w:pPr>
        <w:ind w:left="937" w:hangingChars="234" w:hanging="937"/>
        <w:jc w:val="center"/>
        <w:rPr>
          <w:rFonts w:eastAsia="標楷體"/>
          <w:b/>
          <w:color w:val="000000"/>
          <w:sz w:val="40"/>
          <w:szCs w:val="40"/>
        </w:rPr>
      </w:pPr>
      <w:r w:rsidRPr="00EE2187">
        <w:rPr>
          <w:rFonts w:eastAsia="標楷體"/>
          <w:b/>
          <w:color w:val="000000"/>
          <w:sz w:val="40"/>
          <w:szCs w:val="40"/>
        </w:rPr>
        <w:lastRenderedPageBreak/>
        <w:t>參、通識教育中心簡介</w:t>
      </w:r>
    </w:p>
    <w:p w:rsidR="000B38C3" w:rsidRPr="00EE2187" w:rsidRDefault="000B38C3" w:rsidP="005F16C8">
      <w:pPr>
        <w:pStyle w:val="ad"/>
        <w:numPr>
          <w:ilvl w:val="0"/>
          <w:numId w:val="1"/>
        </w:numPr>
        <w:tabs>
          <w:tab w:val="left" w:pos="567"/>
        </w:tabs>
        <w:spacing w:line="440" w:lineRule="exact"/>
        <w:ind w:leftChars="0" w:left="482" w:hanging="482"/>
        <w:jc w:val="both"/>
        <w:rPr>
          <w:rFonts w:eastAsia="標楷體"/>
          <w:caps/>
          <w:sz w:val="28"/>
          <w:szCs w:val="28"/>
        </w:rPr>
      </w:pPr>
      <w:r w:rsidRPr="00EE2187">
        <w:rPr>
          <w:rFonts w:eastAsia="標楷體"/>
          <w:caps/>
          <w:noProof/>
          <w:sz w:val="28"/>
          <w:szCs w:val="28"/>
        </w:rPr>
        <w:drawing>
          <wp:anchor distT="0" distB="0" distL="114300" distR="114300" simplePos="0" relativeHeight="251673600" behindDoc="0" locked="0" layoutInCell="1" allowOverlap="1">
            <wp:simplePos x="0" y="0"/>
            <wp:positionH relativeFrom="column">
              <wp:posOffset>489585</wp:posOffset>
            </wp:positionH>
            <wp:positionV relativeFrom="paragraph">
              <wp:posOffset>413385</wp:posOffset>
            </wp:positionV>
            <wp:extent cx="5133975" cy="2686050"/>
            <wp:effectExtent l="76200" t="0" r="9525" b="0"/>
            <wp:wrapTopAndBottom/>
            <wp:docPr id="17" name="資料庫圖表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anchor>
        </w:drawing>
      </w:r>
      <w:r w:rsidRPr="00EE2187">
        <w:rPr>
          <w:rFonts w:eastAsia="標楷體"/>
          <w:caps/>
          <w:sz w:val="28"/>
          <w:szCs w:val="28"/>
        </w:rPr>
        <w:t>通識</w:t>
      </w:r>
      <w:r w:rsidR="005A51D3" w:rsidRPr="00EE2187">
        <w:rPr>
          <w:rFonts w:eastAsia="標楷體"/>
          <w:caps/>
          <w:sz w:val="28"/>
          <w:szCs w:val="28"/>
        </w:rPr>
        <w:t>教育</w:t>
      </w:r>
      <w:r w:rsidRPr="00EE2187">
        <w:rPr>
          <w:rFonts w:eastAsia="標楷體"/>
          <w:caps/>
          <w:sz w:val="28"/>
          <w:szCs w:val="28"/>
        </w:rPr>
        <w:t>中心組織架構</w:t>
      </w:r>
    </w:p>
    <w:p w:rsidR="000B38C3" w:rsidRPr="00EE2187" w:rsidRDefault="000B38C3" w:rsidP="005F16C8">
      <w:pPr>
        <w:pStyle w:val="ad"/>
        <w:numPr>
          <w:ilvl w:val="0"/>
          <w:numId w:val="1"/>
        </w:numPr>
        <w:tabs>
          <w:tab w:val="left" w:pos="567"/>
        </w:tabs>
        <w:spacing w:after="240" w:line="440" w:lineRule="exact"/>
        <w:ind w:leftChars="0" w:left="482" w:hanging="482"/>
        <w:jc w:val="both"/>
        <w:rPr>
          <w:rFonts w:eastAsia="標楷體"/>
          <w:caps/>
          <w:sz w:val="28"/>
          <w:szCs w:val="28"/>
        </w:rPr>
      </w:pPr>
      <w:r w:rsidRPr="00EE2187">
        <w:rPr>
          <w:rFonts w:eastAsia="標楷體"/>
          <w:caps/>
          <w:sz w:val="28"/>
          <w:szCs w:val="28"/>
        </w:rPr>
        <w:t>重點服務業務簡介與承辦人聯絡表</w:t>
      </w:r>
    </w:p>
    <w:tbl>
      <w:tblPr>
        <w:tblStyle w:val="aa"/>
        <w:tblW w:w="0" w:type="auto"/>
        <w:jc w:val="center"/>
        <w:tblLook w:val="04A0" w:firstRow="1" w:lastRow="0" w:firstColumn="1" w:lastColumn="0" w:noHBand="0" w:noVBand="1"/>
      </w:tblPr>
      <w:tblGrid>
        <w:gridCol w:w="1710"/>
        <w:gridCol w:w="5245"/>
        <w:gridCol w:w="2417"/>
      </w:tblGrid>
      <w:tr w:rsidR="000B38C3" w:rsidRPr="00EE2187" w:rsidTr="005F7807">
        <w:trPr>
          <w:trHeight w:val="573"/>
          <w:jc w:val="center"/>
        </w:trPr>
        <w:tc>
          <w:tcPr>
            <w:tcW w:w="1710" w:type="dxa"/>
            <w:vAlign w:val="center"/>
          </w:tcPr>
          <w:p w:rsidR="000B38C3" w:rsidRPr="00EE2187" w:rsidRDefault="000B38C3" w:rsidP="00CD2CC2">
            <w:pPr>
              <w:jc w:val="center"/>
              <w:rPr>
                <w:rFonts w:eastAsia="標楷體"/>
              </w:rPr>
            </w:pPr>
            <w:r w:rsidRPr="00EE2187">
              <w:rPr>
                <w:rFonts w:eastAsia="標楷體"/>
              </w:rPr>
              <w:t>單位</w:t>
            </w:r>
          </w:p>
        </w:tc>
        <w:tc>
          <w:tcPr>
            <w:tcW w:w="5245" w:type="dxa"/>
            <w:vAlign w:val="center"/>
          </w:tcPr>
          <w:p w:rsidR="000B38C3" w:rsidRPr="00EE2187" w:rsidRDefault="000B38C3" w:rsidP="00CD2CC2">
            <w:pPr>
              <w:jc w:val="center"/>
              <w:rPr>
                <w:rFonts w:eastAsia="標楷體"/>
              </w:rPr>
            </w:pPr>
            <w:r w:rsidRPr="00EE2187">
              <w:rPr>
                <w:rFonts w:eastAsia="標楷體"/>
              </w:rPr>
              <w:t>重點服務業務簡介</w:t>
            </w:r>
          </w:p>
        </w:tc>
        <w:tc>
          <w:tcPr>
            <w:tcW w:w="2417" w:type="dxa"/>
            <w:vAlign w:val="center"/>
          </w:tcPr>
          <w:p w:rsidR="000B38C3" w:rsidRPr="00EE2187" w:rsidRDefault="000B38C3" w:rsidP="00CD2CC2">
            <w:pPr>
              <w:jc w:val="center"/>
              <w:rPr>
                <w:rFonts w:eastAsia="標楷體"/>
              </w:rPr>
            </w:pPr>
            <w:r w:rsidRPr="00EE2187">
              <w:rPr>
                <w:rFonts w:eastAsia="標楷體"/>
              </w:rPr>
              <w:t>業務承辦人（分機）</w:t>
            </w:r>
          </w:p>
        </w:tc>
      </w:tr>
      <w:tr w:rsidR="000B38C3" w:rsidRPr="00EE2187" w:rsidTr="005F7807">
        <w:trPr>
          <w:trHeight w:val="566"/>
          <w:jc w:val="center"/>
        </w:trPr>
        <w:tc>
          <w:tcPr>
            <w:tcW w:w="1710" w:type="dxa"/>
            <w:vMerge w:val="restart"/>
            <w:vAlign w:val="center"/>
          </w:tcPr>
          <w:p w:rsidR="000B38C3" w:rsidRPr="00EE2187" w:rsidRDefault="000B38C3" w:rsidP="00CD2CC2">
            <w:pPr>
              <w:jc w:val="center"/>
              <w:rPr>
                <w:rFonts w:eastAsia="標楷體"/>
              </w:rPr>
            </w:pPr>
            <w:r w:rsidRPr="00EE2187">
              <w:rPr>
                <w:rFonts w:eastAsia="標楷體"/>
              </w:rPr>
              <w:t>基礎教育組</w:t>
            </w:r>
          </w:p>
        </w:tc>
        <w:tc>
          <w:tcPr>
            <w:tcW w:w="5245" w:type="dxa"/>
            <w:vAlign w:val="center"/>
          </w:tcPr>
          <w:p w:rsidR="000B38C3" w:rsidRPr="00EE2187" w:rsidRDefault="000B38C3" w:rsidP="00CD2CC2">
            <w:pPr>
              <w:jc w:val="center"/>
              <w:rPr>
                <w:rFonts w:eastAsia="標楷體"/>
              </w:rPr>
            </w:pPr>
            <w:r w:rsidRPr="00EE2187">
              <w:rPr>
                <w:rFonts w:eastAsia="標楷體"/>
              </w:rPr>
              <w:t>英文畢業門檻審核相關事務</w:t>
            </w:r>
          </w:p>
        </w:tc>
        <w:tc>
          <w:tcPr>
            <w:tcW w:w="2417" w:type="dxa"/>
            <w:vMerge w:val="restart"/>
            <w:vAlign w:val="center"/>
          </w:tcPr>
          <w:p w:rsidR="000B38C3" w:rsidRPr="00EE2187" w:rsidRDefault="000B38C3" w:rsidP="00CD2CC2">
            <w:pPr>
              <w:jc w:val="center"/>
              <w:rPr>
                <w:rFonts w:eastAsia="標楷體"/>
              </w:rPr>
            </w:pPr>
            <w:r w:rsidRPr="00EE2187">
              <w:rPr>
                <w:rFonts w:eastAsia="標楷體"/>
              </w:rPr>
              <w:t>吳芷寧（</w:t>
            </w:r>
            <w:r w:rsidRPr="00EE2187">
              <w:rPr>
                <w:rFonts w:eastAsia="標楷體"/>
              </w:rPr>
              <w:t>3529</w:t>
            </w:r>
            <w:r w:rsidRPr="00EE2187">
              <w:rPr>
                <w:rFonts w:eastAsia="標楷體"/>
              </w:rPr>
              <w:t>）</w:t>
            </w:r>
          </w:p>
        </w:tc>
      </w:tr>
      <w:tr w:rsidR="000B38C3" w:rsidRPr="00EE2187" w:rsidTr="005F7807">
        <w:trPr>
          <w:trHeight w:val="850"/>
          <w:jc w:val="center"/>
        </w:trPr>
        <w:tc>
          <w:tcPr>
            <w:tcW w:w="1710" w:type="dxa"/>
            <w:vMerge/>
            <w:vAlign w:val="center"/>
          </w:tcPr>
          <w:p w:rsidR="000B38C3" w:rsidRPr="00EE2187" w:rsidRDefault="000B38C3" w:rsidP="00CD2CC2">
            <w:pPr>
              <w:jc w:val="center"/>
              <w:rPr>
                <w:rFonts w:eastAsia="標楷體"/>
              </w:rPr>
            </w:pPr>
          </w:p>
        </w:tc>
        <w:tc>
          <w:tcPr>
            <w:tcW w:w="5245" w:type="dxa"/>
            <w:vAlign w:val="center"/>
          </w:tcPr>
          <w:p w:rsidR="00675BCA" w:rsidRPr="00EE2187" w:rsidRDefault="000B38C3" w:rsidP="00CD2CC2">
            <w:pPr>
              <w:jc w:val="center"/>
              <w:rPr>
                <w:rFonts w:eastAsia="標楷體"/>
              </w:rPr>
            </w:pPr>
            <w:r w:rsidRPr="00EE2187">
              <w:rPr>
                <w:rFonts w:eastAsia="標楷體"/>
              </w:rPr>
              <w:t>大一國文會考、大一英文普測</w:t>
            </w:r>
          </w:p>
          <w:p w:rsidR="000B38C3" w:rsidRPr="00EE2187" w:rsidRDefault="00675BCA" w:rsidP="00CD2CC2">
            <w:pPr>
              <w:jc w:val="center"/>
              <w:rPr>
                <w:rFonts w:eastAsia="標楷體"/>
              </w:rPr>
            </w:pPr>
            <w:r w:rsidRPr="00EE2187">
              <w:rPr>
                <w:rFonts w:eastAsia="標楷體"/>
              </w:rPr>
              <w:t>、</w:t>
            </w:r>
            <w:r w:rsidR="000B38C3" w:rsidRPr="00EE2187">
              <w:rPr>
                <w:rFonts w:eastAsia="標楷體"/>
              </w:rPr>
              <w:t>英文會考與英文加強班等相關事務</w:t>
            </w:r>
          </w:p>
        </w:tc>
        <w:tc>
          <w:tcPr>
            <w:tcW w:w="2417" w:type="dxa"/>
            <w:vMerge/>
            <w:vAlign w:val="center"/>
          </w:tcPr>
          <w:p w:rsidR="000B38C3" w:rsidRPr="00EE2187" w:rsidRDefault="000B38C3" w:rsidP="00CD2CC2">
            <w:pPr>
              <w:jc w:val="center"/>
              <w:rPr>
                <w:rFonts w:eastAsia="標楷體"/>
              </w:rPr>
            </w:pPr>
          </w:p>
        </w:tc>
      </w:tr>
      <w:tr w:rsidR="000B38C3" w:rsidRPr="00EE2187" w:rsidTr="005F7807">
        <w:trPr>
          <w:trHeight w:val="567"/>
          <w:jc w:val="center"/>
        </w:trPr>
        <w:tc>
          <w:tcPr>
            <w:tcW w:w="1710" w:type="dxa"/>
            <w:vMerge/>
            <w:vAlign w:val="center"/>
          </w:tcPr>
          <w:p w:rsidR="000B38C3" w:rsidRPr="00EE2187" w:rsidRDefault="000B38C3" w:rsidP="00CD2CC2">
            <w:pPr>
              <w:jc w:val="center"/>
              <w:rPr>
                <w:rFonts w:eastAsia="標楷體"/>
              </w:rPr>
            </w:pPr>
          </w:p>
        </w:tc>
        <w:tc>
          <w:tcPr>
            <w:tcW w:w="5245" w:type="dxa"/>
            <w:vAlign w:val="center"/>
          </w:tcPr>
          <w:p w:rsidR="000B38C3" w:rsidRPr="00EE2187" w:rsidRDefault="000B38C3" w:rsidP="00CD2CC2">
            <w:pPr>
              <w:jc w:val="center"/>
              <w:rPr>
                <w:rFonts w:eastAsia="標楷體"/>
              </w:rPr>
            </w:pPr>
            <w:r w:rsidRPr="00EE2187">
              <w:rPr>
                <w:rFonts w:eastAsia="標楷體"/>
              </w:rPr>
              <w:t>學生參與校外外語能力檢定獎助</w:t>
            </w:r>
          </w:p>
        </w:tc>
        <w:tc>
          <w:tcPr>
            <w:tcW w:w="2417" w:type="dxa"/>
            <w:vMerge/>
            <w:vAlign w:val="center"/>
          </w:tcPr>
          <w:p w:rsidR="000B38C3" w:rsidRPr="00EE2187" w:rsidRDefault="000B38C3" w:rsidP="00CD2CC2">
            <w:pPr>
              <w:jc w:val="center"/>
              <w:rPr>
                <w:rFonts w:eastAsia="標楷體"/>
              </w:rPr>
            </w:pPr>
          </w:p>
        </w:tc>
      </w:tr>
      <w:tr w:rsidR="000B38C3" w:rsidRPr="00EE2187" w:rsidTr="005F7807">
        <w:trPr>
          <w:trHeight w:val="567"/>
          <w:jc w:val="center"/>
        </w:trPr>
        <w:tc>
          <w:tcPr>
            <w:tcW w:w="1710" w:type="dxa"/>
            <w:vMerge/>
            <w:vAlign w:val="center"/>
          </w:tcPr>
          <w:p w:rsidR="000B38C3" w:rsidRPr="00EE2187" w:rsidRDefault="000B38C3" w:rsidP="00CD2CC2">
            <w:pPr>
              <w:jc w:val="center"/>
              <w:rPr>
                <w:rFonts w:eastAsia="標楷體"/>
              </w:rPr>
            </w:pPr>
          </w:p>
        </w:tc>
        <w:tc>
          <w:tcPr>
            <w:tcW w:w="5245" w:type="dxa"/>
            <w:vAlign w:val="center"/>
          </w:tcPr>
          <w:p w:rsidR="000B38C3" w:rsidRPr="00EE2187" w:rsidRDefault="000B38C3" w:rsidP="00CD2CC2">
            <w:pPr>
              <w:jc w:val="center"/>
              <w:rPr>
                <w:rFonts w:eastAsia="標楷體"/>
              </w:rPr>
            </w:pPr>
            <w:r w:rsidRPr="00EE2187">
              <w:rPr>
                <w:rFonts w:eastAsia="標楷體"/>
              </w:rPr>
              <w:t>辦理多益校園考試、全民英檢校園考試相關事務</w:t>
            </w:r>
          </w:p>
        </w:tc>
        <w:tc>
          <w:tcPr>
            <w:tcW w:w="2417" w:type="dxa"/>
            <w:vMerge/>
            <w:vAlign w:val="center"/>
          </w:tcPr>
          <w:p w:rsidR="000B38C3" w:rsidRPr="00EE2187" w:rsidRDefault="000B38C3" w:rsidP="00CD2CC2">
            <w:pPr>
              <w:jc w:val="center"/>
              <w:rPr>
                <w:rFonts w:eastAsia="標楷體"/>
              </w:rPr>
            </w:pPr>
          </w:p>
        </w:tc>
      </w:tr>
      <w:tr w:rsidR="000B38C3" w:rsidRPr="00EE2187" w:rsidTr="005F7807">
        <w:trPr>
          <w:trHeight w:val="564"/>
          <w:jc w:val="center"/>
        </w:trPr>
        <w:tc>
          <w:tcPr>
            <w:tcW w:w="1710" w:type="dxa"/>
            <w:vMerge/>
            <w:vAlign w:val="center"/>
          </w:tcPr>
          <w:p w:rsidR="000B38C3" w:rsidRPr="00EE2187" w:rsidRDefault="000B38C3" w:rsidP="00CD2CC2">
            <w:pPr>
              <w:jc w:val="center"/>
              <w:rPr>
                <w:rFonts w:eastAsia="標楷體"/>
              </w:rPr>
            </w:pPr>
          </w:p>
        </w:tc>
        <w:tc>
          <w:tcPr>
            <w:tcW w:w="5245" w:type="dxa"/>
            <w:vAlign w:val="center"/>
          </w:tcPr>
          <w:p w:rsidR="000B38C3" w:rsidRPr="00EE2187" w:rsidRDefault="000B38C3" w:rsidP="00CD2CC2">
            <w:pPr>
              <w:jc w:val="center"/>
              <w:rPr>
                <w:rFonts w:eastAsia="標楷體"/>
              </w:rPr>
            </w:pPr>
            <w:r w:rsidRPr="00EE2187">
              <w:rPr>
                <w:rFonts w:eastAsia="標楷體"/>
              </w:rPr>
              <w:t>通識中心英語學習系統相關事務</w:t>
            </w:r>
          </w:p>
        </w:tc>
        <w:tc>
          <w:tcPr>
            <w:tcW w:w="2417" w:type="dxa"/>
            <w:vMerge/>
            <w:vAlign w:val="center"/>
          </w:tcPr>
          <w:p w:rsidR="000B38C3" w:rsidRPr="00EE2187" w:rsidRDefault="000B38C3" w:rsidP="00CD2CC2">
            <w:pPr>
              <w:jc w:val="center"/>
              <w:rPr>
                <w:rFonts w:eastAsia="標楷體"/>
              </w:rPr>
            </w:pPr>
          </w:p>
        </w:tc>
      </w:tr>
      <w:tr w:rsidR="000B38C3" w:rsidRPr="00EE2187" w:rsidTr="005F7807">
        <w:trPr>
          <w:trHeight w:val="567"/>
          <w:jc w:val="center"/>
        </w:trPr>
        <w:tc>
          <w:tcPr>
            <w:tcW w:w="1710" w:type="dxa"/>
            <w:vMerge w:val="restart"/>
            <w:vAlign w:val="center"/>
          </w:tcPr>
          <w:p w:rsidR="000B38C3" w:rsidRPr="00EE2187" w:rsidRDefault="000B38C3" w:rsidP="00CD2CC2">
            <w:pPr>
              <w:jc w:val="center"/>
              <w:rPr>
                <w:rFonts w:eastAsia="標楷體"/>
              </w:rPr>
            </w:pPr>
            <w:r w:rsidRPr="00EE2187">
              <w:rPr>
                <w:rFonts w:eastAsia="標楷體"/>
              </w:rPr>
              <w:t>博雅教育組</w:t>
            </w:r>
          </w:p>
        </w:tc>
        <w:tc>
          <w:tcPr>
            <w:tcW w:w="5245" w:type="dxa"/>
            <w:vAlign w:val="center"/>
          </w:tcPr>
          <w:p w:rsidR="000B38C3" w:rsidRPr="00EE2187" w:rsidRDefault="000B38C3" w:rsidP="00CD2CC2">
            <w:pPr>
              <w:jc w:val="center"/>
              <w:rPr>
                <w:rFonts w:eastAsia="標楷體"/>
              </w:rPr>
            </w:pPr>
            <w:r w:rsidRPr="00EE2187">
              <w:rPr>
                <w:rFonts w:eastAsia="標楷體"/>
              </w:rPr>
              <w:t>通識學分審核相關事務</w:t>
            </w:r>
          </w:p>
        </w:tc>
        <w:tc>
          <w:tcPr>
            <w:tcW w:w="2417" w:type="dxa"/>
            <w:vMerge w:val="restart"/>
            <w:vAlign w:val="center"/>
          </w:tcPr>
          <w:p w:rsidR="000B38C3" w:rsidRPr="00EE2187" w:rsidRDefault="000B38C3" w:rsidP="00CD2CC2">
            <w:pPr>
              <w:jc w:val="center"/>
              <w:rPr>
                <w:rFonts w:eastAsia="標楷體"/>
              </w:rPr>
            </w:pPr>
            <w:r w:rsidRPr="00EE2187">
              <w:rPr>
                <w:rFonts w:eastAsia="標楷體"/>
              </w:rPr>
              <w:t>張馨方（</w:t>
            </w:r>
            <w:r w:rsidRPr="00EE2187">
              <w:rPr>
                <w:rFonts w:eastAsia="標楷體"/>
              </w:rPr>
              <w:t>3242</w:t>
            </w:r>
            <w:r w:rsidRPr="00EE2187">
              <w:rPr>
                <w:rFonts w:eastAsia="標楷體"/>
              </w:rPr>
              <w:t>）</w:t>
            </w:r>
          </w:p>
        </w:tc>
      </w:tr>
      <w:tr w:rsidR="000B38C3" w:rsidRPr="00EE2187" w:rsidTr="005F7807">
        <w:trPr>
          <w:trHeight w:val="850"/>
          <w:jc w:val="center"/>
        </w:trPr>
        <w:tc>
          <w:tcPr>
            <w:tcW w:w="1710" w:type="dxa"/>
            <w:vMerge/>
            <w:vAlign w:val="center"/>
          </w:tcPr>
          <w:p w:rsidR="000B38C3" w:rsidRPr="00EE2187" w:rsidRDefault="000B38C3" w:rsidP="00CD2CC2">
            <w:pPr>
              <w:jc w:val="center"/>
              <w:rPr>
                <w:rFonts w:eastAsia="標楷體"/>
              </w:rPr>
            </w:pPr>
          </w:p>
        </w:tc>
        <w:tc>
          <w:tcPr>
            <w:tcW w:w="5245" w:type="dxa"/>
            <w:vAlign w:val="center"/>
          </w:tcPr>
          <w:p w:rsidR="000B38C3" w:rsidRPr="00EE2187" w:rsidRDefault="00675BCA" w:rsidP="00CD2CC2">
            <w:pPr>
              <w:jc w:val="center"/>
              <w:rPr>
                <w:rFonts w:eastAsia="標楷體"/>
              </w:rPr>
            </w:pPr>
            <w:r w:rsidRPr="00EE2187">
              <w:rPr>
                <w:rFonts w:eastAsia="標楷體"/>
              </w:rPr>
              <w:t>通識課程之開排課、校外參訪</w:t>
            </w:r>
            <w:r w:rsidRPr="00EE2187">
              <w:rPr>
                <w:rFonts w:eastAsia="標楷體"/>
              </w:rPr>
              <w:br/>
            </w:r>
            <w:r w:rsidRPr="00EE2187">
              <w:rPr>
                <w:rFonts w:eastAsia="標楷體"/>
              </w:rPr>
              <w:t>、</w:t>
            </w:r>
            <w:r w:rsidR="000B38C3" w:rsidRPr="00EE2187">
              <w:rPr>
                <w:rFonts w:eastAsia="標楷體"/>
              </w:rPr>
              <w:t>學分採抵與加退選等相關事務</w:t>
            </w:r>
          </w:p>
        </w:tc>
        <w:tc>
          <w:tcPr>
            <w:tcW w:w="2417" w:type="dxa"/>
            <w:vMerge/>
            <w:vAlign w:val="center"/>
          </w:tcPr>
          <w:p w:rsidR="000B38C3" w:rsidRPr="00EE2187" w:rsidRDefault="000B38C3" w:rsidP="00CD2CC2">
            <w:pPr>
              <w:pStyle w:val="ad"/>
              <w:spacing w:line="440" w:lineRule="exact"/>
              <w:ind w:leftChars="0" w:left="0"/>
              <w:jc w:val="center"/>
              <w:rPr>
                <w:rFonts w:eastAsia="標楷體"/>
                <w:caps/>
              </w:rPr>
            </w:pPr>
          </w:p>
        </w:tc>
      </w:tr>
      <w:tr w:rsidR="000B38C3" w:rsidRPr="00EE2187" w:rsidTr="005F7807">
        <w:trPr>
          <w:trHeight w:val="565"/>
          <w:jc w:val="center"/>
        </w:trPr>
        <w:tc>
          <w:tcPr>
            <w:tcW w:w="1710" w:type="dxa"/>
            <w:vMerge/>
            <w:vAlign w:val="center"/>
          </w:tcPr>
          <w:p w:rsidR="000B38C3" w:rsidRPr="00EE2187" w:rsidRDefault="000B38C3" w:rsidP="00CD2CC2">
            <w:pPr>
              <w:jc w:val="center"/>
              <w:rPr>
                <w:rFonts w:eastAsia="標楷體"/>
              </w:rPr>
            </w:pPr>
          </w:p>
        </w:tc>
        <w:tc>
          <w:tcPr>
            <w:tcW w:w="5245" w:type="dxa"/>
            <w:vAlign w:val="center"/>
          </w:tcPr>
          <w:p w:rsidR="000B38C3" w:rsidRPr="00EE2187" w:rsidRDefault="000B38C3" w:rsidP="00CD2CC2">
            <w:pPr>
              <w:jc w:val="center"/>
              <w:rPr>
                <w:rFonts w:eastAsia="標楷體"/>
              </w:rPr>
            </w:pPr>
            <w:r w:rsidRPr="00EE2187">
              <w:rPr>
                <w:rFonts w:eastAsia="標楷體"/>
              </w:rPr>
              <w:t>通識護照編印及認證</w:t>
            </w:r>
          </w:p>
        </w:tc>
        <w:tc>
          <w:tcPr>
            <w:tcW w:w="2417" w:type="dxa"/>
            <w:vMerge/>
            <w:vAlign w:val="center"/>
          </w:tcPr>
          <w:p w:rsidR="000B38C3" w:rsidRPr="00EE2187" w:rsidRDefault="000B38C3" w:rsidP="00CD2CC2">
            <w:pPr>
              <w:pStyle w:val="ad"/>
              <w:spacing w:line="440" w:lineRule="exact"/>
              <w:ind w:leftChars="0" w:left="0"/>
              <w:jc w:val="center"/>
              <w:rPr>
                <w:rFonts w:eastAsia="標楷體"/>
                <w:caps/>
              </w:rPr>
            </w:pPr>
          </w:p>
        </w:tc>
      </w:tr>
      <w:tr w:rsidR="000B38C3" w:rsidRPr="00EE2187" w:rsidTr="005F7807">
        <w:trPr>
          <w:trHeight w:val="567"/>
          <w:jc w:val="center"/>
        </w:trPr>
        <w:tc>
          <w:tcPr>
            <w:tcW w:w="1710" w:type="dxa"/>
            <w:vMerge/>
            <w:vAlign w:val="center"/>
          </w:tcPr>
          <w:p w:rsidR="000B38C3" w:rsidRPr="00EE2187" w:rsidRDefault="000B38C3" w:rsidP="00CD2CC2">
            <w:pPr>
              <w:jc w:val="center"/>
              <w:rPr>
                <w:rFonts w:eastAsia="標楷體"/>
              </w:rPr>
            </w:pPr>
          </w:p>
        </w:tc>
        <w:tc>
          <w:tcPr>
            <w:tcW w:w="5245" w:type="dxa"/>
            <w:vAlign w:val="center"/>
          </w:tcPr>
          <w:p w:rsidR="000B38C3" w:rsidRPr="00EE2187" w:rsidRDefault="000B38C3" w:rsidP="00CD2CC2">
            <w:pPr>
              <w:jc w:val="center"/>
              <w:rPr>
                <w:rFonts w:eastAsia="標楷體"/>
              </w:rPr>
            </w:pPr>
            <w:r w:rsidRPr="00EE2187">
              <w:rPr>
                <w:rFonts w:eastAsia="標楷體"/>
              </w:rPr>
              <w:t>通識核心課程</w:t>
            </w:r>
            <w:r w:rsidRPr="00EE2187">
              <w:rPr>
                <w:rFonts w:eastAsia="標楷體"/>
              </w:rPr>
              <w:t>TA</w:t>
            </w:r>
            <w:r w:rsidRPr="00EE2187">
              <w:rPr>
                <w:rFonts w:eastAsia="標楷體"/>
              </w:rPr>
              <w:t>相關事務</w:t>
            </w:r>
          </w:p>
        </w:tc>
        <w:tc>
          <w:tcPr>
            <w:tcW w:w="2417" w:type="dxa"/>
            <w:vMerge/>
            <w:vAlign w:val="center"/>
          </w:tcPr>
          <w:p w:rsidR="000B38C3" w:rsidRPr="00EE2187" w:rsidRDefault="000B38C3" w:rsidP="00CD2CC2">
            <w:pPr>
              <w:pStyle w:val="ad"/>
              <w:spacing w:line="440" w:lineRule="exact"/>
              <w:ind w:leftChars="0" w:left="0"/>
              <w:jc w:val="center"/>
              <w:rPr>
                <w:rFonts w:eastAsia="標楷體"/>
                <w:caps/>
              </w:rPr>
            </w:pPr>
          </w:p>
        </w:tc>
      </w:tr>
      <w:tr w:rsidR="000B38C3" w:rsidRPr="00EE2187" w:rsidTr="005F7807">
        <w:trPr>
          <w:trHeight w:val="567"/>
          <w:jc w:val="center"/>
        </w:trPr>
        <w:tc>
          <w:tcPr>
            <w:tcW w:w="1710" w:type="dxa"/>
            <w:vMerge/>
            <w:vAlign w:val="center"/>
          </w:tcPr>
          <w:p w:rsidR="000B38C3" w:rsidRPr="00EE2187" w:rsidRDefault="000B38C3" w:rsidP="00CD2CC2">
            <w:pPr>
              <w:jc w:val="center"/>
              <w:rPr>
                <w:rFonts w:eastAsia="標楷體"/>
              </w:rPr>
            </w:pPr>
          </w:p>
        </w:tc>
        <w:tc>
          <w:tcPr>
            <w:tcW w:w="5245" w:type="dxa"/>
            <w:vAlign w:val="center"/>
          </w:tcPr>
          <w:p w:rsidR="000B38C3" w:rsidRPr="00EE2187" w:rsidRDefault="000B38C3" w:rsidP="00CD2CC2">
            <w:pPr>
              <w:jc w:val="center"/>
              <w:rPr>
                <w:rFonts w:eastAsia="標楷體"/>
              </w:rPr>
            </w:pPr>
            <w:r w:rsidRPr="00EE2187">
              <w:rPr>
                <w:rFonts w:eastAsia="標楷體"/>
              </w:rPr>
              <w:t>辦理通識沙龍與博雅講堂相關事務</w:t>
            </w:r>
          </w:p>
        </w:tc>
        <w:tc>
          <w:tcPr>
            <w:tcW w:w="2417" w:type="dxa"/>
            <w:vMerge/>
            <w:vAlign w:val="center"/>
          </w:tcPr>
          <w:p w:rsidR="000B38C3" w:rsidRPr="00EE2187" w:rsidRDefault="000B38C3" w:rsidP="00CD2CC2">
            <w:pPr>
              <w:pStyle w:val="ad"/>
              <w:spacing w:line="440" w:lineRule="exact"/>
              <w:ind w:leftChars="0" w:left="0"/>
              <w:jc w:val="center"/>
              <w:rPr>
                <w:rFonts w:eastAsia="標楷體"/>
                <w:caps/>
              </w:rPr>
            </w:pPr>
          </w:p>
        </w:tc>
      </w:tr>
      <w:tr w:rsidR="000B38C3" w:rsidRPr="00EE2187" w:rsidTr="005F7807">
        <w:trPr>
          <w:trHeight w:val="1016"/>
          <w:jc w:val="center"/>
        </w:trPr>
        <w:tc>
          <w:tcPr>
            <w:tcW w:w="9372" w:type="dxa"/>
            <w:gridSpan w:val="3"/>
            <w:vAlign w:val="center"/>
          </w:tcPr>
          <w:p w:rsidR="000B38C3" w:rsidRPr="00EE2187" w:rsidRDefault="000B38C3" w:rsidP="00CD2CC2">
            <w:pPr>
              <w:widowControl/>
              <w:spacing w:line="440" w:lineRule="exact"/>
              <w:jc w:val="center"/>
              <w:rPr>
                <w:rFonts w:eastAsia="標楷體"/>
              </w:rPr>
            </w:pPr>
            <w:r w:rsidRPr="00EE2187">
              <w:rPr>
                <w:rFonts w:eastAsia="標楷體"/>
                <w:noProof/>
              </w:rPr>
              <w:drawing>
                <wp:anchor distT="0" distB="0" distL="114300" distR="114300" simplePos="0" relativeHeight="251676672" behindDoc="1" locked="0" layoutInCell="1" allowOverlap="1">
                  <wp:simplePos x="0" y="0"/>
                  <wp:positionH relativeFrom="column">
                    <wp:posOffset>4262755</wp:posOffset>
                  </wp:positionH>
                  <wp:positionV relativeFrom="paragraph">
                    <wp:posOffset>5080</wp:posOffset>
                  </wp:positionV>
                  <wp:extent cx="542925" cy="542925"/>
                  <wp:effectExtent l="19050" t="0" r="9525" b="0"/>
                  <wp:wrapSquare wrapText="bothSides"/>
                  <wp:docPr id="18" name="圖片 2" descr="im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gif"/>
                          <pic:cNvPicPr/>
                        </pic:nvPicPr>
                        <pic:blipFill>
                          <a:blip r:embed="rId22" cstate="print"/>
                          <a:stretch>
                            <a:fillRect/>
                          </a:stretch>
                        </pic:blipFill>
                        <pic:spPr>
                          <a:xfrm>
                            <a:off x="0" y="0"/>
                            <a:ext cx="542925" cy="542925"/>
                          </a:xfrm>
                          <a:prstGeom prst="rect">
                            <a:avLst/>
                          </a:prstGeom>
                        </pic:spPr>
                      </pic:pic>
                    </a:graphicData>
                  </a:graphic>
                </wp:anchor>
              </w:drawing>
            </w:r>
            <w:r w:rsidRPr="00EE2187">
              <w:rPr>
                <w:rFonts w:eastAsia="標楷體"/>
              </w:rPr>
              <w:t>通識教育中心網頁</w:t>
            </w:r>
            <w:r w:rsidRPr="00EE2187">
              <w:rPr>
                <w:rFonts w:eastAsia="標楷體"/>
              </w:rPr>
              <w:t xml:space="preserve"> http://ge.ntcu.edu.tw/</w:t>
            </w:r>
          </w:p>
          <w:p w:rsidR="000B38C3" w:rsidRPr="00EE2187" w:rsidRDefault="000B38C3" w:rsidP="00CD2CC2">
            <w:pPr>
              <w:widowControl/>
              <w:spacing w:line="440" w:lineRule="exact"/>
              <w:jc w:val="center"/>
              <w:rPr>
                <w:rFonts w:eastAsia="標楷體"/>
              </w:rPr>
            </w:pPr>
            <w:r w:rsidRPr="00EE2187">
              <w:rPr>
                <w:rFonts w:eastAsia="標楷體"/>
              </w:rPr>
              <w:t>e-mail</w:t>
            </w:r>
            <w:r w:rsidRPr="00EE2187">
              <w:rPr>
                <w:rFonts w:eastAsia="標楷體"/>
              </w:rPr>
              <w:t>：</w:t>
            </w:r>
            <w:r w:rsidRPr="00EE2187">
              <w:rPr>
                <w:rFonts w:eastAsia="標楷體"/>
              </w:rPr>
              <w:t xml:space="preserve">ge@gm.ntcu.edu.tw </w:t>
            </w:r>
            <w:r w:rsidRPr="00EE2187">
              <w:rPr>
                <w:rFonts w:eastAsia="標楷體"/>
              </w:rPr>
              <w:t>分機：</w:t>
            </w:r>
            <w:r w:rsidRPr="00EE2187">
              <w:rPr>
                <w:rFonts w:eastAsia="標楷體"/>
              </w:rPr>
              <w:t>3643</w:t>
            </w:r>
          </w:p>
        </w:tc>
      </w:tr>
    </w:tbl>
    <w:p w:rsidR="000B38C3" w:rsidRPr="00EE2187" w:rsidRDefault="000B38C3" w:rsidP="005F16C8">
      <w:pPr>
        <w:pStyle w:val="ad"/>
        <w:numPr>
          <w:ilvl w:val="0"/>
          <w:numId w:val="1"/>
        </w:numPr>
        <w:tabs>
          <w:tab w:val="left" w:pos="567"/>
        </w:tabs>
        <w:spacing w:line="440" w:lineRule="exact"/>
        <w:ind w:leftChars="0" w:left="482" w:hanging="482"/>
        <w:jc w:val="both"/>
        <w:rPr>
          <w:rFonts w:eastAsia="標楷體"/>
          <w:caps/>
          <w:sz w:val="28"/>
          <w:szCs w:val="28"/>
        </w:rPr>
      </w:pPr>
      <w:r w:rsidRPr="00EE2187">
        <w:rPr>
          <w:rFonts w:eastAsia="標楷體"/>
          <w:caps/>
          <w:sz w:val="28"/>
          <w:szCs w:val="28"/>
        </w:rPr>
        <w:lastRenderedPageBreak/>
        <w:t>重要宣導事項</w:t>
      </w:r>
    </w:p>
    <w:p w:rsidR="00BE0D7B" w:rsidRPr="00EE2187" w:rsidRDefault="000B38C3" w:rsidP="005F16C8">
      <w:pPr>
        <w:pStyle w:val="ad"/>
        <w:numPr>
          <w:ilvl w:val="0"/>
          <w:numId w:val="2"/>
        </w:numPr>
        <w:tabs>
          <w:tab w:val="left" w:pos="567"/>
          <w:tab w:val="left" w:pos="709"/>
        </w:tabs>
        <w:spacing w:line="440" w:lineRule="exact"/>
        <w:ind w:leftChars="0" w:left="709" w:hanging="567"/>
        <w:jc w:val="both"/>
        <w:rPr>
          <w:rFonts w:eastAsia="標楷體"/>
          <w:caps/>
        </w:rPr>
      </w:pPr>
      <w:r w:rsidRPr="00EE2187">
        <w:rPr>
          <w:rFonts w:eastAsia="標楷體"/>
          <w:b/>
          <w:bCs/>
          <w:caps/>
        </w:rPr>
        <w:t>通識課程架構</w:t>
      </w:r>
      <w:r w:rsidRPr="00EE2187">
        <w:rPr>
          <w:rFonts w:eastAsia="標楷體"/>
          <w:b/>
          <w:bCs/>
          <w:caps/>
        </w:rPr>
        <w:t xml:space="preserve"> </w:t>
      </w:r>
    </w:p>
    <w:p w:rsidR="00BE0D7B" w:rsidRPr="00EE2187" w:rsidRDefault="00BE0D7B" w:rsidP="005F16C8">
      <w:pPr>
        <w:pStyle w:val="ad"/>
        <w:tabs>
          <w:tab w:val="left" w:pos="567"/>
          <w:tab w:val="left" w:pos="709"/>
        </w:tabs>
        <w:spacing w:line="440" w:lineRule="exact"/>
        <w:ind w:leftChars="0" w:left="709"/>
        <w:jc w:val="both"/>
        <w:rPr>
          <w:rFonts w:eastAsia="標楷體"/>
          <w:caps/>
        </w:rPr>
      </w:pPr>
      <w:r w:rsidRPr="00EE2187">
        <w:rPr>
          <w:rFonts w:eastAsia="標楷體"/>
          <w:bCs/>
          <w:caps/>
        </w:rPr>
        <w:t>1.</w:t>
      </w:r>
      <w:r w:rsidR="000B38C3" w:rsidRPr="00EE2187">
        <w:rPr>
          <w:rFonts w:eastAsia="標楷體"/>
          <w:bCs/>
          <w:caps/>
        </w:rPr>
        <w:t>共同語文通識課程</w:t>
      </w:r>
      <w:r w:rsidR="000B38C3" w:rsidRPr="00EE2187">
        <w:rPr>
          <w:rFonts w:eastAsia="標楷體"/>
          <w:caps/>
        </w:rPr>
        <w:t>：國文（</w:t>
      </w:r>
      <w:r w:rsidR="000B38C3" w:rsidRPr="00EE2187">
        <w:rPr>
          <w:rFonts w:eastAsia="標楷體"/>
          <w:caps/>
        </w:rPr>
        <w:t>4</w:t>
      </w:r>
      <w:r w:rsidR="000B38C3" w:rsidRPr="00EE2187">
        <w:rPr>
          <w:rFonts w:eastAsia="標楷體"/>
          <w:caps/>
        </w:rPr>
        <w:t>學分）、英文（</w:t>
      </w:r>
      <w:r w:rsidR="000B38C3" w:rsidRPr="00EE2187">
        <w:rPr>
          <w:rFonts w:eastAsia="標楷體"/>
          <w:caps/>
        </w:rPr>
        <w:t>4</w:t>
      </w:r>
      <w:r w:rsidR="000B38C3" w:rsidRPr="00EE2187">
        <w:rPr>
          <w:rFonts w:eastAsia="標楷體"/>
          <w:caps/>
        </w:rPr>
        <w:t>學分）</w:t>
      </w:r>
      <w:r w:rsidR="000B38C3" w:rsidRPr="00EE2187">
        <w:rPr>
          <w:rFonts w:eastAsia="標楷體"/>
          <w:caps/>
        </w:rPr>
        <w:t xml:space="preserve"> </w:t>
      </w:r>
    </w:p>
    <w:p w:rsidR="00BE0D7B" w:rsidRPr="00EE2187" w:rsidRDefault="00BE0D7B" w:rsidP="005F16C8">
      <w:pPr>
        <w:pStyle w:val="ad"/>
        <w:tabs>
          <w:tab w:val="left" w:pos="567"/>
          <w:tab w:val="left" w:pos="709"/>
        </w:tabs>
        <w:spacing w:line="440" w:lineRule="exact"/>
        <w:ind w:leftChars="0" w:left="709"/>
        <w:jc w:val="both"/>
        <w:rPr>
          <w:rFonts w:eastAsia="標楷體"/>
          <w:b/>
          <w:bCs/>
          <w:caps/>
        </w:rPr>
      </w:pPr>
      <w:r w:rsidRPr="00EE2187">
        <w:rPr>
          <w:rFonts w:eastAsia="標楷體"/>
          <w:bCs/>
          <w:caps/>
        </w:rPr>
        <w:t>2.</w:t>
      </w:r>
      <w:r w:rsidR="000B38C3" w:rsidRPr="00EE2187">
        <w:rPr>
          <w:rFonts w:eastAsia="標楷體"/>
          <w:bCs/>
          <w:caps/>
        </w:rPr>
        <w:t>通識選修課程課程</w:t>
      </w:r>
      <w:r w:rsidR="000B38C3" w:rsidRPr="00EE2187">
        <w:rPr>
          <w:rFonts w:eastAsia="標楷體"/>
          <w:caps/>
        </w:rPr>
        <w:t>：社會人文領域、數理科技領域、藝術陶冶領域、博雅講堂</w:t>
      </w:r>
      <w:r w:rsidR="000B38C3" w:rsidRPr="00EE2187">
        <w:rPr>
          <w:rFonts w:eastAsia="標楷體"/>
          <w:bCs/>
          <w:caps/>
        </w:rPr>
        <w:t>（</w:t>
      </w:r>
      <w:r w:rsidR="000B38C3" w:rsidRPr="00EE2187">
        <w:rPr>
          <w:rFonts w:eastAsia="標楷體"/>
          <w:bCs/>
          <w:caps/>
        </w:rPr>
        <w:t>18</w:t>
      </w:r>
      <w:r w:rsidR="000B38C3" w:rsidRPr="00EE2187">
        <w:rPr>
          <w:rFonts w:eastAsia="標楷體"/>
          <w:bCs/>
          <w:caps/>
        </w:rPr>
        <w:t>學分）</w:t>
      </w:r>
      <w:r w:rsidR="000B38C3" w:rsidRPr="00EE2187">
        <w:rPr>
          <w:rFonts w:eastAsia="標楷體"/>
          <w:b/>
          <w:bCs/>
          <w:caps/>
        </w:rPr>
        <w:t xml:space="preserve"> </w:t>
      </w:r>
      <w:r w:rsidR="000B38C3" w:rsidRPr="00EE2187">
        <w:rPr>
          <w:rFonts w:eastAsia="標楷體"/>
          <w:b/>
          <w:bCs/>
          <w:caps/>
        </w:rPr>
        <w:t>（有關師資先修生修習</w:t>
      </w:r>
      <w:r w:rsidR="000B38C3" w:rsidRPr="00EE2187">
        <w:rPr>
          <w:rFonts w:eastAsia="標楷體"/>
          <w:b/>
          <w:color w:val="000000"/>
        </w:rPr>
        <w:t>通識選修課程之相關規定，請參考本手冊師資培育暨就業輔導處之相關資料</w:t>
      </w:r>
      <w:r w:rsidR="000B38C3" w:rsidRPr="00EE2187">
        <w:rPr>
          <w:rFonts w:eastAsia="標楷體"/>
          <w:b/>
          <w:bCs/>
          <w:caps/>
        </w:rPr>
        <w:t>）</w:t>
      </w:r>
    </w:p>
    <w:p w:rsidR="00BE0D7B" w:rsidRPr="00EE2187" w:rsidRDefault="00BE0D7B" w:rsidP="005F16C8">
      <w:pPr>
        <w:pStyle w:val="ad"/>
        <w:tabs>
          <w:tab w:val="left" w:pos="567"/>
          <w:tab w:val="left" w:pos="709"/>
        </w:tabs>
        <w:spacing w:line="440" w:lineRule="exact"/>
        <w:ind w:leftChars="0" w:left="709"/>
        <w:jc w:val="both"/>
        <w:rPr>
          <w:rFonts w:eastAsia="標楷體"/>
          <w:b/>
          <w:bCs/>
          <w:caps/>
          <w:sz w:val="18"/>
        </w:rPr>
      </w:pPr>
    </w:p>
    <w:tbl>
      <w:tblPr>
        <w:tblW w:w="955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32"/>
        <w:gridCol w:w="856"/>
        <w:gridCol w:w="2389"/>
        <w:gridCol w:w="1376"/>
        <w:gridCol w:w="622"/>
        <w:gridCol w:w="391"/>
        <w:gridCol w:w="351"/>
        <w:gridCol w:w="728"/>
        <w:gridCol w:w="1310"/>
      </w:tblGrid>
      <w:tr w:rsidR="000B38C3" w:rsidRPr="00EE2187" w:rsidTr="005F7807">
        <w:trPr>
          <w:cantSplit/>
          <w:trHeight w:val="397"/>
          <w:jc w:val="center"/>
        </w:trPr>
        <w:tc>
          <w:tcPr>
            <w:tcW w:w="9555" w:type="dxa"/>
            <w:gridSpan w:val="9"/>
            <w:vAlign w:val="center"/>
          </w:tcPr>
          <w:p w:rsidR="000B38C3" w:rsidRPr="00EE2187" w:rsidRDefault="000B38C3" w:rsidP="0031040B">
            <w:pPr>
              <w:spacing w:line="0" w:lineRule="atLeast"/>
              <w:ind w:firstLineChars="100" w:firstLine="240"/>
              <w:jc w:val="center"/>
              <w:rPr>
                <w:rFonts w:eastAsia="標楷體"/>
                <w:b/>
                <w:color w:val="000000"/>
              </w:rPr>
            </w:pPr>
            <w:r w:rsidRPr="00EE2187">
              <w:rPr>
                <w:rFonts w:eastAsia="標楷體"/>
                <w:b/>
                <w:color w:val="000000"/>
              </w:rPr>
              <w:t>共同語文通識課程（</w:t>
            </w:r>
            <w:r w:rsidRPr="00EE2187">
              <w:rPr>
                <w:rFonts w:eastAsia="標楷體"/>
                <w:b/>
                <w:color w:val="000000"/>
              </w:rPr>
              <w:t>8</w:t>
            </w:r>
            <w:r w:rsidRPr="00EE2187">
              <w:rPr>
                <w:rFonts w:eastAsia="標楷體"/>
                <w:b/>
                <w:color w:val="000000"/>
              </w:rPr>
              <w:t>學分）</w:t>
            </w:r>
          </w:p>
        </w:tc>
      </w:tr>
      <w:tr w:rsidR="000B38C3" w:rsidRPr="00EE2187" w:rsidTr="005F7807">
        <w:trPr>
          <w:cantSplit/>
          <w:trHeight w:val="397"/>
          <w:jc w:val="center"/>
        </w:trPr>
        <w:tc>
          <w:tcPr>
            <w:tcW w:w="1532" w:type="dxa"/>
            <w:vAlign w:val="center"/>
          </w:tcPr>
          <w:p w:rsidR="000B38C3" w:rsidRPr="00EE2187" w:rsidRDefault="000B38C3" w:rsidP="0001175F">
            <w:pPr>
              <w:spacing w:line="0" w:lineRule="atLeast"/>
              <w:jc w:val="center"/>
              <w:rPr>
                <w:rFonts w:eastAsia="標楷體"/>
                <w:color w:val="000000"/>
              </w:rPr>
            </w:pPr>
            <w:r w:rsidRPr="00EE2187">
              <w:rPr>
                <w:rFonts w:eastAsia="標楷體"/>
                <w:color w:val="000000"/>
              </w:rPr>
              <w:t>科目代碼</w:t>
            </w:r>
          </w:p>
        </w:tc>
        <w:tc>
          <w:tcPr>
            <w:tcW w:w="4621" w:type="dxa"/>
            <w:gridSpan w:val="3"/>
            <w:vAlign w:val="center"/>
          </w:tcPr>
          <w:p w:rsidR="000B38C3" w:rsidRPr="00EE2187" w:rsidRDefault="000B38C3" w:rsidP="006F3AFE">
            <w:pPr>
              <w:spacing w:line="0" w:lineRule="atLeast"/>
              <w:jc w:val="center"/>
              <w:rPr>
                <w:rFonts w:eastAsia="標楷體"/>
                <w:color w:val="000000"/>
              </w:rPr>
            </w:pPr>
            <w:r w:rsidRPr="00EE2187">
              <w:rPr>
                <w:rFonts w:eastAsia="標楷體"/>
                <w:color w:val="000000"/>
              </w:rPr>
              <w:t>科目名稱</w:t>
            </w:r>
          </w:p>
        </w:tc>
        <w:tc>
          <w:tcPr>
            <w:tcW w:w="622" w:type="dxa"/>
            <w:vAlign w:val="center"/>
          </w:tcPr>
          <w:p w:rsidR="000B38C3" w:rsidRPr="00EE2187" w:rsidRDefault="000B38C3" w:rsidP="005F16C8">
            <w:pPr>
              <w:spacing w:line="0" w:lineRule="atLeast"/>
              <w:jc w:val="both"/>
              <w:rPr>
                <w:rFonts w:eastAsia="標楷體"/>
                <w:color w:val="000000"/>
              </w:rPr>
            </w:pPr>
            <w:r w:rsidRPr="00EE2187">
              <w:rPr>
                <w:rFonts w:eastAsia="標楷體"/>
                <w:color w:val="000000"/>
              </w:rPr>
              <w:t>選別</w:t>
            </w:r>
          </w:p>
        </w:tc>
        <w:tc>
          <w:tcPr>
            <w:tcW w:w="742" w:type="dxa"/>
            <w:gridSpan w:val="2"/>
            <w:vAlign w:val="center"/>
          </w:tcPr>
          <w:p w:rsidR="000B38C3" w:rsidRPr="00EE2187" w:rsidRDefault="000B38C3" w:rsidP="005F16C8">
            <w:pPr>
              <w:spacing w:line="0" w:lineRule="atLeast"/>
              <w:jc w:val="both"/>
              <w:rPr>
                <w:rFonts w:eastAsia="標楷體"/>
                <w:color w:val="000000"/>
              </w:rPr>
            </w:pPr>
            <w:r w:rsidRPr="00EE2187">
              <w:rPr>
                <w:rFonts w:eastAsia="標楷體"/>
                <w:color w:val="000000"/>
              </w:rPr>
              <w:t>學分</w:t>
            </w:r>
          </w:p>
        </w:tc>
        <w:tc>
          <w:tcPr>
            <w:tcW w:w="728" w:type="dxa"/>
            <w:vAlign w:val="center"/>
          </w:tcPr>
          <w:p w:rsidR="000B38C3" w:rsidRPr="00EE2187" w:rsidRDefault="000B38C3" w:rsidP="005F16C8">
            <w:pPr>
              <w:spacing w:line="0" w:lineRule="atLeast"/>
              <w:jc w:val="both"/>
              <w:rPr>
                <w:rFonts w:eastAsia="標楷體"/>
                <w:color w:val="000000"/>
              </w:rPr>
            </w:pPr>
            <w:r w:rsidRPr="00EE2187">
              <w:rPr>
                <w:rFonts w:eastAsia="標楷體"/>
                <w:color w:val="000000"/>
              </w:rPr>
              <w:t>時數</w:t>
            </w:r>
          </w:p>
        </w:tc>
        <w:tc>
          <w:tcPr>
            <w:tcW w:w="1310" w:type="dxa"/>
            <w:vAlign w:val="center"/>
          </w:tcPr>
          <w:p w:rsidR="000B38C3" w:rsidRPr="00EE2187" w:rsidRDefault="000B38C3" w:rsidP="005F16C8">
            <w:pPr>
              <w:spacing w:line="0" w:lineRule="atLeast"/>
              <w:jc w:val="both"/>
              <w:rPr>
                <w:rFonts w:eastAsia="標楷體"/>
                <w:color w:val="000000"/>
              </w:rPr>
            </w:pPr>
            <w:r w:rsidRPr="00EE2187">
              <w:rPr>
                <w:rFonts w:eastAsia="標楷體"/>
                <w:color w:val="000000"/>
              </w:rPr>
              <w:t>開課學期</w:t>
            </w:r>
          </w:p>
        </w:tc>
      </w:tr>
      <w:tr w:rsidR="000B38C3" w:rsidRPr="00EE2187" w:rsidTr="005F7807">
        <w:trPr>
          <w:cantSplit/>
          <w:trHeight w:val="397"/>
          <w:jc w:val="center"/>
        </w:trPr>
        <w:tc>
          <w:tcPr>
            <w:tcW w:w="1532" w:type="dxa"/>
            <w:vAlign w:val="center"/>
          </w:tcPr>
          <w:p w:rsidR="000B38C3" w:rsidRPr="00EE2187" w:rsidRDefault="000B38C3" w:rsidP="0001175F">
            <w:pPr>
              <w:spacing w:line="0" w:lineRule="atLeast"/>
              <w:jc w:val="center"/>
              <w:rPr>
                <w:rFonts w:eastAsia="標楷體"/>
                <w:color w:val="000000"/>
              </w:rPr>
            </w:pPr>
            <w:r w:rsidRPr="00EE2187">
              <w:rPr>
                <w:rFonts w:eastAsia="標楷體"/>
                <w:color w:val="000000"/>
              </w:rPr>
              <w:t>AGE0104</w:t>
            </w:r>
          </w:p>
        </w:tc>
        <w:tc>
          <w:tcPr>
            <w:tcW w:w="4621" w:type="dxa"/>
            <w:gridSpan w:val="3"/>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國文</w:t>
            </w:r>
          </w:p>
        </w:tc>
        <w:tc>
          <w:tcPr>
            <w:tcW w:w="62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必</w:t>
            </w:r>
          </w:p>
        </w:tc>
        <w:tc>
          <w:tcPr>
            <w:tcW w:w="742" w:type="dxa"/>
            <w:gridSpan w:val="2"/>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4</w:t>
            </w:r>
          </w:p>
        </w:tc>
        <w:tc>
          <w:tcPr>
            <w:tcW w:w="728"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4</w:t>
            </w:r>
          </w:p>
        </w:tc>
        <w:tc>
          <w:tcPr>
            <w:tcW w:w="1310"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一全</w:t>
            </w:r>
          </w:p>
        </w:tc>
      </w:tr>
      <w:tr w:rsidR="000B38C3" w:rsidRPr="00EE2187" w:rsidTr="005F7807">
        <w:trPr>
          <w:cantSplit/>
          <w:trHeight w:val="397"/>
          <w:jc w:val="center"/>
        </w:trPr>
        <w:tc>
          <w:tcPr>
            <w:tcW w:w="1532" w:type="dxa"/>
            <w:vAlign w:val="center"/>
          </w:tcPr>
          <w:p w:rsidR="000B38C3" w:rsidRPr="00EE2187" w:rsidRDefault="000B38C3" w:rsidP="0001175F">
            <w:pPr>
              <w:spacing w:line="0" w:lineRule="atLeast"/>
              <w:jc w:val="center"/>
              <w:rPr>
                <w:rFonts w:eastAsia="標楷體"/>
                <w:color w:val="000000"/>
              </w:rPr>
            </w:pPr>
            <w:r w:rsidRPr="00EE2187">
              <w:rPr>
                <w:rFonts w:eastAsia="標楷體"/>
                <w:color w:val="000000"/>
              </w:rPr>
              <w:t>AGE0103</w:t>
            </w:r>
          </w:p>
        </w:tc>
        <w:tc>
          <w:tcPr>
            <w:tcW w:w="4621" w:type="dxa"/>
            <w:gridSpan w:val="3"/>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英文</w:t>
            </w:r>
          </w:p>
        </w:tc>
        <w:tc>
          <w:tcPr>
            <w:tcW w:w="62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必</w:t>
            </w:r>
          </w:p>
        </w:tc>
        <w:tc>
          <w:tcPr>
            <w:tcW w:w="742" w:type="dxa"/>
            <w:gridSpan w:val="2"/>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4</w:t>
            </w:r>
          </w:p>
        </w:tc>
        <w:tc>
          <w:tcPr>
            <w:tcW w:w="728"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4</w:t>
            </w:r>
          </w:p>
        </w:tc>
        <w:tc>
          <w:tcPr>
            <w:tcW w:w="1310"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一全</w:t>
            </w:r>
          </w:p>
        </w:tc>
      </w:tr>
      <w:tr w:rsidR="000B38C3" w:rsidRPr="00EE2187" w:rsidTr="005F7807">
        <w:trPr>
          <w:cantSplit/>
          <w:trHeight w:val="397"/>
          <w:jc w:val="center"/>
        </w:trPr>
        <w:tc>
          <w:tcPr>
            <w:tcW w:w="9555" w:type="dxa"/>
            <w:gridSpan w:val="9"/>
            <w:vAlign w:val="center"/>
          </w:tcPr>
          <w:p w:rsidR="000B38C3" w:rsidRPr="00EE2187" w:rsidRDefault="000B38C3" w:rsidP="0031040B">
            <w:pPr>
              <w:spacing w:line="0" w:lineRule="atLeast"/>
              <w:ind w:firstLineChars="100" w:firstLine="240"/>
              <w:jc w:val="center"/>
              <w:rPr>
                <w:rFonts w:eastAsia="標楷體"/>
                <w:b/>
                <w:color w:val="000000"/>
              </w:rPr>
            </w:pPr>
            <w:r w:rsidRPr="00EE2187">
              <w:rPr>
                <w:rFonts w:eastAsia="標楷體"/>
                <w:b/>
                <w:color w:val="000000"/>
              </w:rPr>
              <w:t>通識選修課程（</w:t>
            </w:r>
            <w:r w:rsidRPr="00EE2187">
              <w:rPr>
                <w:rFonts w:eastAsia="標楷體"/>
                <w:b/>
                <w:color w:val="000000"/>
              </w:rPr>
              <w:t>18</w:t>
            </w:r>
            <w:r w:rsidRPr="00EE2187">
              <w:rPr>
                <w:rFonts w:eastAsia="標楷體"/>
                <w:b/>
                <w:color w:val="000000"/>
              </w:rPr>
              <w:t>學分）</w:t>
            </w:r>
          </w:p>
        </w:tc>
      </w:tr>
      <w:tr w:rsidR="000B38C3" w:rsidRPr="00EE2187" w:rsidTr="005F7807">
        <w:trPr>
          <w:cantSplit/>
          <w:trHeight w:val="397"/>
          <w:jc w:val="center"/>
        </w:trPr>
        <w:tc>
          <w:tcPr>
            <w:tcW w:w="2388" w:type="dxa"/>
            <w:gridSpan w:val="2"/>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領域別</w:t>
            </w:r>
          </w:p>
        </w:tc>
        <w:tc>
          <w:tcPr>
            <w:tcW w:w="2389" w:type="dxa"/>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核心課程學分</w:t>
            </w:r>
          </w:p>
        </w:tc>
        <w:tc>
          <w:tcPr>
            <w:tcW w:w="2389" w:type="dxa"/>
            <w:gridSpan w:val="3"/>
            <w:vAlign w:val="center"/>
          </w:tcPr>
          <w:p w:rsidR="000B38C3" w:rsidRPr="00EE2187" w:rsidRDefault="000B38C3" w:rsidP="00CD2CC2">
            <w:pPr>
              <w:snapToGrid w:val="0"/>
              <w:spacing w:line="0" w:lineRule="atLeast"/>
              <w:ind w:left="120" w:hangingChars="50" w:hanging="120"/>
              <w:jc w:val="center"/>
              <w:rPr>
                <w:rFonts w:eastAsia="標楷體"/>
                <w:color w:val="000000"/>
              </w:rPr>
            </w:pPr>
            <w:r w:rsidRPr="00EE2187">
              <w:rPr>
                <w:rFonts w:eastAsia="標楷體"/>
                <w:color w:val="000000"/>
              </w:rPr>
              <w:t>選修課程學分</w:t>
            </w:r>
          </w:p>
        </w:tc>
        <w:tc>
          <w:tcPr>
            <w:tcW w:w="2389" w:type="dxa"/>
            <w:gridSpan w:val="3"/>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各領域學分</w:t>
            </w:r>
            <w:r w:rsidRPr="00EE2187">
              <w:rPr>
                <w:rFonts w:eastAsia="標楷體"/>
                <w:color w:val="000000"/>
              </w:rPr>
              <w:t>/</w:t>
            </w:r>
            <w:r w:rsidRPr="00EE2187">
              <w:rPr>
                <w:rFonts w:eastAsia="標楷體"/>
                <w:color w:val="000000"/>
              </w:rPr>
              <w:t>時數</w:t>
            </w:r>
          </w:p>
        </w:tc>
      </w:tr>
      <w:tr w:rsidR="000B38C3" w:rsidRPr="00EE2187" w:rsidTr="005F7807">
        <w:trPr>
          <w:cantSplit/>
          <w:trHeight w:val="397"/>
          <w:jc w:val="center"/>
        </w:trPr>
        <w:tc>
          <w:tcPr>
            <w:tcW w:w="2388" w:type="dxa"/>
            <w:gridSpan w:val="2"/>
            <w:vAlign w:val="center"/>
          </w:tcPr>
          <w:p w:rsidR="000B38C3" w:rsidRPr="00EE2187" w:rsidRDefault="000B38C3" w:rsidP="00CD2CC2">
            <w:pPr>
              <w:snapToGrid w:val="0"/>
              <w:spacing w:line="0" w:lineRule="atLeast"/>
              <w:ind w:firstLineChars="76" w:firstLine="182"/>
              <w:jc w:val="center"/>
              <w:rPr>
                <w:rFonts w:eastAsia="標楷體"/>
                <w:color w:val="000000"/>
              </w:rPr>
            </w:pPr>
            <w:r w:rsidRPr="00EE2187">
              <w:rPr>
                <w:rFonts w:eastAsia="標楷體"/>
                <w:color w:val="000000"/>
              </w:rPr>
              <w:t>1.</w:t>
            </w:r>
            <w:r w:rsidRPr="00EE2187">
              <w:rPr>
                <w:rFonts w:eastAsia="標楷體"/>
                <w:color w:val="000000"/>
              </w:rPr>
              <w:t>社會人文領域</w:t>
            </w:r>
          </w:p>
        </w:tc>
        <w:tc>
          <w:tcPr>
            <w:tcW w:w="2389" w:type="dxa"/>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 xml:space="preserve">4 </w:t>
            </w:r>
            <w:r w:rsidRPr="00EE2187">
              <w:rPr>
                <w:rFonts w:eastAsia="標楷體"/>
                <w:color w:val="000000"/>
              </w:rPr>
              <w:t>（</w:t>
            </w:r>
            <w:r w:rsidRPr="00EE2187">
              <w:rPr>
                <w:rFonts w:eastAsia="標楷體"/>
                <w:color w:val="000000"/>
              </w:rPr>
              <w:t>4</w:t>
            </w:r>
            <w:r w:rsidRPr="00EE2187">
              <w:rPr>
                <w:rFonts w:eastAsia="標楷體"/>
                <w:color w:val="000000"/>
              </w:rPr>
              <w:t>科選</w:t>
            </w:r>
            <w:r w:rsidRPr="00EE2187">
              <w:rPr>
                <w:rFonts w:eastAsia="標楷體"/>
                <w:color w:val="000000"/>
              </w:rPr>
              <w:t>2</w:t>
            </w:r>
            <w:r w:rsidRPr="00EE2187">
              <w:rPr>
                <w:rFonts w:eastAsia="標楷體"/>
                <w:color w:val="000000"/>
              </w:rPr>
              <w:t>科）</w:t>
            </w:r>
          </w:p>
        </w:tc>
        <w:tc>
          <w:tcPr>
            <w:tcW w:w="2389" w:type="dxa"/>
            <w:gridSpan w:val="3"/>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 xml:space="preserve">4 </w:t>
            </w:r>
            <w:r w:rsidRPr="00EE2187">
              <w:rPr>
                <w:rFonts w:eastAsia="標楷體"/>
                <w:color w:val="000000"/>
              </w:rPr>
              <w:t>（</w:t>
            </w:r>
            <w:r w:rsidRPr="00EE2187">
              <w:rPr>
                <w:rFonts w:eastAsia="標楷體"/>
                <w:color w:val="000000"/>
              </w:rPr>
              <w:t>2</w:t>
            </w:r>
            <w:r w:rsidRPr="00EE2187">
              <w:rPr>
                <w:rFonts w:eastAsia="標楷體"/>
                <w:color w:val="000000"/>
              </w:rPr>
              <w:t>科）</w:t>
            </w:r>
          </w:p>
        </w:tc>
        <w:tc>
          <w:tcPr>
            <w:tcW w:w="2389" w:type="dxa"/>
            <w:gridSpan w:val="3"/>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8</w:t>
            </w:r>
          </w:p>
        </w:tc>
      </w:tr>
      <w:tr w:rsidR="000B38C3" w:rsidRPr="00EE2187" w:rsidTr="005F7807">
        <w:trPr>
          <w:cantSplit/>
          <w:trHeight w:val="397"/>
          <w:jc w:val="center"/>
        </w:trPr>
        <w:tc>
          <w:tcPr>
            <w:tcW w:w="2388" w:type="dxa"/>
            <w:gridSpan w:val="2"/>
            <w:vAlign w:val="center"/>
          </w:tcPr>
          <w:p w:rsidR="000B38C3" w:rsidRPr="00EE2187" w:rsidRDefault="000B38C3" w:rsidP="00CD2CC2">
            <w:pPr>
              <w:snapToGrid w:val="0"/>
              <w:spacing w:line="0" w:lineRule="atLeast"/>
              <w:ind w:firstLineChars="76" w:firstLine="182"/>
              <w:jc w:val="center"/>
              <w:rPr>
                <w:rFonts w:eastAsia="標楷體"/>
                <w:color w:val="000000"/>
              </w:rPr>
            </w:pPr>
            <w:r w:rsidRPr="00EE2187">
              <w:rPr>
                <w:rFonts w:eastAsia="標楷體"/>
                <w:color w:val="000000"/>
              </w:rPr>
              <w:t>2.</w:t>
            </w:r>
            <w:r w:rsidRPr="00EE2187">
              <w:rPr>
                <w:rFonts w:eastAsia="標楷體"/>
                <w:color w:val="000000"/>
              </w:rPr>
              <w:t>數理科技領域</w:t>
            </w:r>
          </w:p>
        </w:tc>
        <w:tc>
          <w:tcPr>
            <w:tcW w:w="2389" w:type="dxa"/>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 xml:space="preserve">2 </w:t>
            </w:r>
            <w:r w:rsidRPr="00EE2187">
              <w:rPr>
                <w:rFonts w:eastAsia="標楷體"/>
                <w:color w:val="000000"/>
              </w:rPr>
              <w:t>（</w:t>
            </w:r>
            <w:r w:rsidRPr="00EE2187">
              <w:rPr>
                <w:rFonts w:eastAsia="標楷體"/>
                <w:color w:val="000000"/>
              </w:rPr>
              <w:t>3</w:t>
            </w:r>
            <w:r w:rsidRPr="00EE2187">
              <w:rPr>
                <w:rFonts w:eastAsia="標楷體"/>
                <w:color w:val="000000"/>
              </w:rPr>
              <w:t>科選</w:t>
            </w:r>
            <w:r w:rsidRPr="00EE2187">
              <w:rPr>
                <w:rFonts w:eastAsia="標楷體"/>
                <w:color w:val="000000"/>
              </w:rPr>
              <w:t>1</w:t>
            </w:r>
            <w:r w:rsidRPr="00EE2187">
              <w:rPr>
                <w:rFonts w:eastAsia="標楷體"/>
                <w:color w:val="000000"/>
              </w:rPr>
              <w:t>科）</w:t>
            </w:r>
          </w:p>
        </w:tc>
        <w:tc>
          <w:tcPr>
            <w:tcW w:w="2389" w:type="dxa"/>
            <w:gridSpan w:val="3"/>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 xml:space="preserve">4 </w:t>
            </w:r>
            <w:r w:rsidRPr="00EE2187">
              <w:rPr>
                <w:rFonts w:eastAsia="標楷體"/>
                <w:color w:val="000000"/>
              </w:rPr>
              <w:t>（</w:t>
            </w:r>
            <w:r w:rsidRPr="00EE2187">
              <w:rPr>
                <w:rFonts w:eastAsia="標楷體"/>
                <w:color w:val="000000"/>
              </w:rPr>
              <w:t>2</w:t>
            </w:r>
            <w:r w:rsidRPr="00EE2187">
              <w:rPr>
                <w:rFonts w:eastAsia="標楷體"/>
                <w:color w:val="000000"/>
              </w:rPr>
              <w:t>科）</w:t>
            </w:r>
          </w:p>
        </w:tc>
        <w:tc>
          <w:tcPr>
            <w:tcW w:w="2389" w:type="dxa"/>
            <w:gridSpan w:val="3"/>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6</w:t>
            </w:r>
          </w:p>
        </w:tc>
      </w:tr>
      <w:tr w:rsidR="000B38C3" w:rsidRPr="00EE2187" w:rsidTr="005F7807">
        <w:trPr>
          <w:cantSplit/>
          <w:trHeight w:val="397"/>
          <w:jc w:val="center"/>
        </w:trPr>
        <w:tc>
          <w:tcPr>
            <w:tcW w:w="2388" w:type="dxa"/>
            <w:gridSpan w:val="2"/>
            <w:vAlign w:val="center"/>
          </w:tcPr>
          <w:p w:rsidR="000B38C3" w:rsidRPr="00EE2187" w:rsidRDefault="000B38C3" w:rsidP="00CD2CC2">
            <w:pPr>
              <w:snapToGrid w:val="0"/>
              <w:spacing w:line="0" w:lineRule="atLeast"/>
              <w:ind w:firstLineChars="76" w:firstLine="182"/>
              <w:jc w:val="center"/>
              <w:rPr>
                <w:rFonts w:eastAsia="標楷體"/>
                <w:color w:val="000000"/>
              </w:rPr>
            </w:pPr>
            <w:r w:rsidRPr="00EE2187">
              <w:rPr>
                <w:rFonts w:eastAsia="標楷體"/>
                <w:color w:val="000000"/>
              </w:rPr>
              <w:t>3.</w:t>
            </w:r>
            <w:r w:rsidRPr="00EE2187">
              <w:rPr>
                <w:rFonts w:eastAsia="標楷體"/>
                <w:color w:val="000000"/>
              </w:rPr>
              <w:t>藝術陶冶領域</w:t>
            </w:r>
          </w:p>
        </w:tc>
        <w:tc>
          <w:tcPr>
            <w:tcW w:w="2389" w:type="dxa"/>
            <w:tcBorders>
              <w:bottom w:val="single" w:sz="6" w:space="0" w:color="auto"/>
            </w:tcBorders>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 xml:space="preserve">2 </w:t>
            </w:r>
            <w:r w:rsidRPr="00EE2187">
              <w:rPr>
                <w:rFonts w:eastAsia="標楷體"/>
                <w:color w:val="000000"/>
              </w:rPr>
              <w:t>（</w:t>
            </w:r>
            <w:r w:rsidRPr="00EE2187">
              <w:rPr>
                <w:rFonts w:eastAsia="標楷體"/>
                <w:color w:val="000000"/>
              </w:rPr>
              <w:t>3</w:t>
            </w:r>
            <w:r w:rsidRPr="00EE2187">
              <w:rPr>
                <w:rFonts w:eastAsia="標楷體"/>
                <w:color w:val="000000"/>
              </w:rPr>
              <w:t>科選</w:t>
            </w:r>
            <w:r w:rsidRPr="00EE2187">
              <w:rPr>
                <w:rFonts w:eastAsia="標楷體"/>
                <w:color w:val="000000"/>
              </w:rPr>
              <w:t>1</w:t>
            </w:r>
            <w:r w:rsidRPr="00EE2187">
              <w:rPr>
                <w:rFonts w:eastAsia="標楷體"/>
                <w:color w:val="000000"/>
              </w:rPr>
              <w:t>科）</w:t>
            </w:r>
          </w:p>
        </w:tc>
        <w:tc>
          <w:tcPr>
            <w:tcW w:w="2389" w:type="dxa"/>
            <w:gridSpan w:val="3"/>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 xml:space="preserve">2 </w:t>
            </w:r>
            <w:r w:rsidRPr="00EE2187">
              <w:rPr>
                <w:rFonts w:eastAsia="標楷體"/>
                <w:color w:val="000000"/>
              </w:rPr>
              <w:t>（</w:t>
            </w:r>
            <w:r w:rsidRPr="00EE2187">
              <w:rPr>
                <w:rFonts w:eastAsia="標楷體"/>
                <w:color w:val="000000"/>
              </w:rPr>
              <w:t>1</w:t>
            </w:r>
            <w:r w:rsidRPr="00EE2187">
              <w:rPr>
                <w:rFonts w:eastAsia="標楷體"/>
                <w:color w:val="000000"/>
              </w:rPr>
              <w:t>科）</w:t>
            </w:r>
          </w:p>
        </w:tc>
        <w:tc>
          <w:tcPr>
            <w:tcW w:w="2389" w:type="dxa"/>
            <w:gridSpan w:val="3"/>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4</w:t>
            </w:r>
          </w:p>
        </w:tc>
      </w:tr>
      <w:tr w:rsidR="000B38C3" w:rsidRPr="00EE2187" w:rsidTr="005F7807">
        <w:trPr>
          <w:cantSplit/>
          <w:trHeight w:val="397"/>
          <w:jc w:val="center"/>
        </w:trPr>
        <w:tc>
          <w:tcPr>
            <w:tcW w:w="2388" w:type="dxa"/>
            <w:gridSpan w:val="2"/>
            <w:vAlign w:val="center"/>
          </w:tcPr>
          <w:p w:rsidR="000B38C3" w:rsidRPr="00EE2187" w:rsidRDefault="000B38C3" w:rsidP="00CD2CC2">
            <w:pPr>
              <w:snapToGrid w:val="0"/>
              <w:spacing w:line="0" w:lineRule="atLeast"/>
              <w:ind w:firstLineChars="76" w:firstLine="182"/>
              <w:jc w:val="center"/>
              <w:rPr>
                <w:rFonts w:eastAsia="標楷體"/>
                <w:color w:val="000000"/>
              </w:rPr>
            </w:pPr>
            <w:r w:rsidRPr="00EE2187">
              <w:rPr>
                <w:rFonts w:eastAsia="標楷體"/>
                <w:color w:val="000000"/>
              </w:rPr>
              <w:t>4.</w:t>
            </w:r>
            <w:r w:rsidRPr="00EE2187">
              <w:rPr>
                <w:rFonts w:eastAsia="標楷體"/>
                <w:color w:val="000000"/>
              </w:rPr>
              <w:t>博雅講堂</w:t>
            </w:r>
          </w:p>
        </w:tc>
        <w:tc>
          <w:tcPr>
            <w:tcW w:w="2389" w:type="dxa"/>
            <w:tcBorders>
              <w:tl2br w:val="single" w:sz="6" w:space="0" w:color="auto"/>
            </w:tcBorders>
            <w:vAlign w:val="center"/>
          </w:tcPr>
          <w:p w:rsidR="000B38C3" w:rsidRPr="00EE2187" w:rsidRDefault="000B38C3" w:rsidP="00CD2CC2">
            <w:pPr>
              <w:snapToGrid w:val="0"/>
              <w:spacing w:line="0" w:lineRule="atLeast"/>
              <w:jc w:val="center"/>
              <w:rPr>
                <w:rFonts w:eastAsia="標楷體"/>
                <w:color w:val="000000"/>
              </w:rPr>
            </w:pPr>
          </w:p>
        </w:tc>
        <w:tc>
          <w:tcPr>
            <w:tcW w:w="2389" w:type="dxa"/>
            <w:gridSpan w:val="3"/>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彈性選修</w:t>
            </w:r>
          </w:p>
        </w:tc>
        <w:tc>
          <w:tcPr>
            <w:tcW w:w="2389" w:type="dxa"/>
            <w:gridSpan w:val="3"/>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1</w:t>
            </w:r>
            <w:r w:rsidRPr="00EE2187">
              <w:rPr>
                <w:rFonts w:eastAsia="標楷體"/>
                <w:color w:val="000000"/>
              </w:rPr>
              <w:t>～</w:t>
            </w:r>
            <w:r w:rsidRPr="00EE2187">
              <w:rPr>
                <w:rFonts w:eastAsia="標楷體"/>
                <w:color w:val="000000"/>
              </w:rPr>
              <w:t>3</w:t>
            </w:r>
            <w:r w:rsidRPr="00EE2187">
              <w:rPr>
                <w:rFonts w:eastAsia="標楷體"/>
                <w:color w:val="000000"/>
              </w:rPr>
              <w:t>（彈性採計）</w:t>
            </w:r>
          </w:p>
        </w:tc>
      </w:tr>
      <w:tr w:rsidR="000B38C3" w:rsidRPr="00EE2187" w:rsidTr="005F7807">
        <w:trPr>
          <w:cantSplit/>
          <w:trHeight w:val="397"/>
          <w:jc w:val="center"/>
        </w:trPr>
        <w:tc>
          <w:tcPr>
            <w:tcW w:w="2388" w:type="dxa"/>
            <w:gridSpan w:val="2"/>
            <w:vAlign w:val="center"/>
          </w:tcPr>
          <w:p w:rsidR="000B38C3" w:rsidRPr="00EE2187" w:rsidRDefault="000B38C3" w:rsidP="00CD2CC2">
            <w:pPr>
              <w:snapToGrid w:val="0"/>
              <w:spacing w:line="0" w:lineRule="atLeast"/>
              <w:ind w:firstLineChars="50" w:firstLine="120"/>
              <w:jc w:val="center"/>
              <w:rPr>
                <w:rFonts w:eastAsia="標楷體"/>
                <w:color w:val="000000"/>
              </w:rPr>
            </w:pPr>
            <w:r w:rsidRPr="00EE2187">
              <w:rPr>
                <w:rFonts w:eastAsia="標楷體"/>
                <w:color w:val="000000"/>
              </w:rPr>
              <w:t>合</w:t>
            </w:r>
            <w:r w:rsidRPr="00EE2187">
              <w:rPr>
                <w:rFonts w:eastAsia="標楷體"/>
                <w:color w:val="000000"/>
              </w:rPr>
              <w:t xml:space="preserve">     </w:t>
            </w:r>
            <w:r w:rsidRPr="00EE2187">
              <w:rPr>
                <w:rFonts w:eastAsia="標楷體"/>
                <w:color w:val="000000"/>
              </w:rPr>
              <w:t>計</w:t>
            </w:r>
          </w:p>
        </w:tc>
        <w:tc>
          <w:tcPr>
            <w:tcW w:w="2389" w:type="dxa"/>
            <w:vAlign w:val="center"/>
          </w:tcPr>
          <w:p w:rsidR="000B38C3" w:rsidRPr="00EE2187" w:rsidRDefault="000B38C3" w:rsidP="00CD2CC2">
            <w:pPr>
              <w:snapToGrid w:val="0"/>
              <w:spacing w:line="0" w:lineRule="atLeast"/>
              <w:ind w:firstLineChars="50" w:firstLine="120"/>
              <w:jc w:val="center"/>
              <w:rPr>
                <w:rFonts w:eastAsia="標楷體"/>
                <w:color w:val="000000"/>
              </w:rPr>
            </w:pPr>
            <w:r w:rsidRPr="00EE2187">
              <w:rPr>
                <w:rFonts w:eastAsia="標楷體"/>
                <w:color w:val="000000"/>
              </w:rPr>
              <w:t>8</w:t>
            </w:r>
          </w:p>
        </w:tc>
        <w:tc>
          <w:tcPr>
            <w:tcW w:w="2389" w:type="dxa"/>
            <w:gridSpan w:val="3"/>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10</w:t>
            </w:r>
          </w:p>
        </w:tc>
        <w:tc>
          <w:tcPr>
            <w:tcW w:w="2389" w:type="dxa"/>
            <w:gridSpan w:val="3"/>
            <w:vAlign w:val="center"/>
          </w:tcPr>
          <w:p w:rsidR="000B38C3" w:rsidRPr="00EE2187" w:rsidRDefault="000B38C3" w:rsidP="00CD2CC2">
            <w:pPr>
              <w:snapToGrid w:val="0"/>
              <w:spacing w:line="0" w:lineRule="atLeast"/>
              <w:jc w:val="center"/>
              <w:rPr>
                <w:rFonts w:eastAsia="標楷體"/>
                <w:color w:val="000000"/>
              </w:rPr>
            </w:pPr>
            <w:r w:rsidRPr="00EE2187">
              <w:rPr>
                <w:rFonts w:eastAsia="標楷體"/>
                <w:color w:val="000000"/>
              </w:rPr>
              <w:t>18</w:t>
            </w:r>
          </w:p>
        </w:tc>
      </w:tr>
    </w:tbl>
    <w:p w:rsidR="00BE0D7B" w:rsidRPr="00EE2187" w:rsidRDefault="000B38C3" w:rsidP="005F16C8">
      <w:pPr>
        <w:pStyle w:val="ad"/>
        <w:numPr>
          <w:ilvl w:val="0"/>
          <w:numId w:val="2"/>
        </w:numPr>
        <w:tabs>
          <w:tab w:val="left" w:pos="567"/>
          <w:tab w:val="left" w:pos="709"/>
        </w:tabs>
        <w:spacing w:before="240" w:line="440" w:lineRule="exact"/>
        <w:ind w:leftChars="0" w:left="709" w:hanging="567"/>
        <w:jc w:val="both"/>
        <w:rPr>
          <w:rFonts w:eastAsia="標楷體"/>
          <w:b/>
          <w:caps/>
        </w:rPr>
      </w:pPr>
      <w:r w:rsidRPr="00EE2187">
        <w:rPr>
          <w:rFonts w:eastAsia="標楷體"/>
          <w:b/>
          <w:caps/>
        </w:rPr>
        <w:t>共</w:t>
      </w:r>
      <w:r w:rsidR="00CD2CC2" w:rsidRPr="00EE2187">
        <w:rPr>
          <w:rFonts w:eastAsia="標楷體"/>
          <w:b/>
          <w:caps/>
        </w:rPr>
        <w:t>通</w:t>
      </w:r>
      <w:r w:rsidRPr="00EE2187">
        <w:rPr>
          <w:rFonts w:eastAsia="標楷體"/>
          <w:b/>
          <w:caps/>
        </w:rPr>
        <w:t>課程架構</w:t>
      </w:r>
    </w:p>
    <w:p w:rsidR="00BE0D7B" w:rsidRPr="00EE2187" w:rsidRDefault="00BE0D7B" w:rsidP="005F16C8">
      <w:pPr>
        <w:pStyle w:val="ad"/>
        <w:tabs>
          <w:tab w:val="left" w:pos="567"/>
          <w:tab w:val="left" w:pos="709"/>
        </w:tabs>
        <w:spacing w:line="440" w:lineRule="exact"/>
        <w:ind w:leftChars="0" w:left="709"/>
        <w:jc w:val="both"/>
        <w:rPr>
          <w:rFonts w:eastAsia="標楷體"/>
          <w:bCs/>
          <w:caps/>
        </w:rPr>
      </w:pPr>
      <w:r w:rsidRPr="00EE2187">
        <w:rPr>
          <w:rFonts w:eastAsia="標楷體"/>
          <w:caps/>
        </w:rPr>
        <w:t>1.</w:t>
      </w:r>
      <w:r w:rsidR="000B38C3" w:rsidRPr="00EE2187">
        <w:rPr>
          <w:rFonts w:eastAsia="標楷體"/>
          <w:bCs/>
          <w:caps/>
        </w:rPr>
        <w:t>共同必修課程：大一體育（</w:t>
      </w:r>
      <w:r w:rsidR="000B38C3" w:rsidRPr="00EE2187">
        <w:rPr>
          <w:rFonts w:eastAsia="標楷體"/>
          <w:bCs/>
          <w:caps/>
        </w:rPr>
        <w:t>1</w:t>
      </w:r>
      <w:r w:rsidR="000B38C3" w:rsidRPr="00EE2187">
        <w:rPr>
          <w:rFonts w:eastAsia="標楷體"/>
          <w:bCs/>
          <w:caps/>
        </w:rPr>
        <w:t>學分）、大二體育（</w:t>
      </w:r>
      <w:r w:rsidR="000B38C3" w:rsidRPr="00EE2187">
        <w:rPr>
          <w:rFonts w:eastAsia="標楷體"/>
          <w:bCs/>
          <w:caps/>
        </w:rPr>
        <w:t>1</w:t>
      </w:r>
      <w:r w:rsidR="000B38C3" w:rsidRPr="00EE2187">
        <w:rPr>
          <w:rFonts w:eastAsia="標楷體"/>
          <w:bCs/>
          <w:caps/>
        </w:rPr>
        <w:t>學分）</w:t>
      </w:r>
      <w:r w:rsidR="000B38C3" w:rsidRPr="00EE2187">
        <w:rPr>
          <w:rFonts w:eastAsia="標楷體"/>
          <w:bCs/>
          <w:caps/>
        </w:rPr>
        <w:t xml:space="preserve"> </w:t>
      </w:r>
    </w:p>
    <w:p w:rsidR="000B38C3" w:rsidRPr="00EE2187" w:rsidRDefault="00BE0D7B" w:rsidP="005F16C8">
      <w:pPr>
        <w:pStyle w:val="ad"/>
        <w:tabs>
          <w:tab w:val="left" w:pos="567"/>
          <w:tab w:val="left" w:pos="709"/>
        </w:tabs>
        <w:spacing w:line="440" w:lineRule="exact"/>
        <w:ind w:leftChars="0" w:left="709"/>
        <w:jc w:val="both"/>
        <w:rPr>
          <w:rFonts w:eastAsia="標楷體"/>
          <w:b/>
          <w:bCs/>
          <w:caps/>
        </w:rPr>
      </w:pPr>
      <w:r w:rsidRPr="00EE2187">
        <w:rPr>
          <w:rFonts w:eastAsia="標楷體"/>
          <w:bCs/>
          <w:caps/>
        </w:rPr>
        <w:t>2.</w:t>
      </w:r>
      <w:r w:rsidR="000B38C3" w:rsidRPr="00EE2187">
        <w:rPr>
          <w:rFonts w:eastAsia="標楷體"/>
          <w:bCs/>
          <w:caps/>
        </w:rPr>
        <w:t>共同選修課程</w:t>
      </w:r>
      <w:r w:rsidR="000B38C3" w:rsidRPr="00EE2187">
        <w:rPr>
          <w:rFonts w:eastAsia="標楷體"/>
          <w:caps/>
        </w:rPr>
        <w:t>：全民國防教育軍事訓練課程（</w:t>
      </w:r>
      <w:r w:rsidR="000B38C3" w:rsidRPr="00EE2187">
        <w:rPr>
          <w:rFonts w:eastAsia="標楷體"/>
          <w:caps/>
        </w:rPr>
        <w:t>0</w:t>
      </w:r>
      <w:r w:rsidR="000B38C3" w:rsidRPr="00EE2187">
        <w:rPr>
          <w:rFonts w:eastAsia="標楷體"/>
          <w:caps/>
        </w:rPr>
        <w:t>學分）（僅供折抵兵役役期）</w:t>
      </w:r>
      <w:r w:rsidR="000B38C3" w:rsidRPr="00EE2187">
        <w:rPr>
          <w:rFonts w:eastAsia="標楷體"/>
          <w:b/>
          <w:bCs/>
          <w:caps/>
        </w:rPr>
        <w:t xml:space="preserve"> </w:t>
      </w:r>
    </w:p>
    <w:p w:rsidR="00BE0D7B" w:rsidRPr="00EE2187" w:rsidRDefault="00BE0D7B" w:rsidP="005F16C8">
      <w:pPr>
        <w:pStyle w:val="ad"/>
        <w:tabs>
          <w:tab w:val="left" w:pos="567"/>
          <w:tab w:val="left" w:pos="709"/>
        </w:tabs>
        <w:spacing w:line="440" w:lineRule="exact"/>
        <w:ind w:leftChars="0" w:left="709"/>
        <w:jc w:val="both"/>
        <w:rPr>
          <w:rFonts w:eastAsia="標楷體"/>
          <w:b/>
          <w:caps/>
        </w:rPr>
      </w:pPr>
    </w:p>
    <w:tbl>
      <w:tblPr>
        <w:tblW w:w="955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32"/>
        <w:gridCol w:w="4621"/>
        <w:gridCol w:w="622"/>
        <w:gridCol w:w="742"/>
        <w:gridCol w:w="728"/>
        <w:gridCol w:w="1310"/>
      </w:tblGrid>
      <w:tr w:rsidR="000B38C3" w:rsidRPr="00EE2187" w:rsidTr="005F7807">
        <w:trPr>
          <w:cantSplit/>
          <w:trHeight w:val="397"/>
          <w:jc w:val="center"/>
        </w:trPr>
        <w:tc>
          <w:tcPr>
            <w:tcW w:w="9555" w:type="dxa"/>
            <w:gridSpan w:val="6"/>
            <w:vAlign w:val="center"/>
          </w:tcPr>
          <w:p w:rsidR="000B38C3" w:rsidRPr="00EE2187" w:rsidRDefault="000B38C3" w:rsidP="0031040B">
            <w:pPr>
              <w:spacing w:line="0" w:lineRule="atLeast"/>
              <w:ind w:firstLineChars="100" w:firstLine="240"/>
              <w:jc w:val="center"/>
              <w:rPr>
                <w:rFonts w:eastAsia="標楷體"/>
                <w:b/>
                <w:color w:val="000000"/>
              </w:rPr>
            </w:pPr>
            <w:r w:rsidRPr="00EE2187">
              <w:rPr>
                <w:rFonts w:eastAsia="標楷體"/>
                <w:b/>
                <w:color w:val="000000"/>
              </w:rPr>
              <w:t>共同必修課程（</w:t>
            </w:r>
            <w:r w:rsidRPr="00EE2187">
              <w:rPr>
                <w:rFonts w:eastAsia="標楷體"/>
                <w:b/>
                <w:color w:val="000000"/>
              </w:rPr>
              <w:t>2</w:t>
            </w:r>
            <w:r w:rsidRPr="00EE2187">
              <w:rPr>
                <w:rFonts w:eastAsia="標楷體"/>
                <w:b/>
                <w:color w:val="000000"/>
              </w:rPr>
              <w:t>學分）</w:t>
            </w:r>
          </w:p>
        </w:tc>
      </w:tr>
      <w:tr w:rsidR="000B38C3" w:rsidRPr="00EE2187" w:rsidTr="005F7807">
        <w:trPr>
          <w:cantSplit/>
          <w:trHeight w:val="397"/>
          <w:jc w:val="center"/>
        </w:trPr>
        <w:tc>
          <w:tcPr>
            <w:tcW w:w="153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科目代碼</w:t>
            </w:r>
          </w:p>
        </w:tc>
        <w:tc>
          <w:tcPr>
            <w:tcW w:w="4621"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科目名稱</w:t>
            </w:r>
          </w:p>
        </w:tc>
        <w:tc>
          <w:tcPr>
            <w:tcW w:w="62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選別</w:t>
            </w:r>
          </w:p>
        </w:tc>
        <w:tc>
          <w:tcPr>
            <w:tcW w:w="74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學分</w:t>
            </w:r>
          </w:p>
        </w:tc>
        <w:tc>
          <w:tcPr>
            <w:tcW w:w="728"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時數</w:t>
            </w:r>
          </w:p>
        </w:tc>
        <w:tc>
          <w:tcPr>
            <w:tcW w:w="1310"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開課學期</w:t>
            </w:r>
          </w:p>
        </w:tc>
      </w:tr>
      <w:tr w:rsidR="000B38C3" w:rsidRPr="00EE2187" w:rsidTr="005F7807">
        <w:trPr>
          <w:cantSplit/>
          <w:trHeight w:val="397"/>
          <w:jc w:val="center"/>
        </w:trPr>
        <w:tc>
          <w:tcPr>
            <w:tcW w:w="153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AGE0605</w:t>
            </w:r>
          </w:p>
        </w:tc>
        <w:tc>
          <w:tcPr>
            <w:tcW w:w="4621"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大一體育</w:t>
            </w:r>
          </w:p>
        </w:tc>
        <w:tc>
          <w:tcPr>
            <w:tcW w:w="62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必</w:t>
            </w:r>
          </w:p>
        </w:tc>
        <w:tc>
          <w:tcPr>
            <w:tcW w:w="74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1</w:t>
            </w:r>
          </w:p>
        </w:tc>
        <w:tc>
          <w:tcPr>
            <w:tcW w:w="728"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4</w:t>
            </w:r>
          </w:p>
        </w:tc>
        <w:tc>
          <w:tcPr>
            <w:tcW w:w="1310"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一全</w:t>
            </w:r>
          </w:p>
        </w:tc>
      </w:tr>
      <w:tr w:rsidR="000B38C3" w:rsidRPr="00EE2187" w:rsidTr="005F7807">
        <w:trPr>
          <w:cantSplit/>
          <w:trHeight w:val="397"/>
          <w:jc w:val="center"/>
        </w:trPr>
        <w:tc>
          <w:tcPr>
            <w:tcW w:w="153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AGE0606</w:t>
            </w:r>
          </w:p>
        </w:tc>
        <w:tc>
          <w:tcPr>
            <w:tcW w:w="4621"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大二體育</w:t>
            </w:r>
          </w:p>
        </w:tc>
        <w:tc>
          <w:tcPr>
            <w:tcW w:w="62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必</w:t>
            </w:r>
          </w:p>
        </w:tc>
        <w:tc>
          <w:tcPr>
            <w:tcW w:w="74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1</w:t>
            </w:r>
          </w:p>
        </w:tc>
        <w:tc>
          <w:tcPr>
            <w:tcW w:w="728"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4</w:t>
            </w:r>
          </w:p>
        </w:tc>
        <w:tc>
          <w:tcPr>
            <w:tcW w:w="1310"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二全</w:t>
            </w:r>
          </w:p>
        </w:tc>
      </w:tr>
      <w:tr w:rsidR="000B38C3" w:rsidRPr="00EE2187" w:rsidTr="005F7807">
        <w:trPr>
          <w:cantSplit/>
          <w:trHeight w:val="397"/>
          <w:jc w:val="center"/>
        </w:trPr>
        <w:tc>
          <w:tcPr>
            <w:tcW w:w="9555" w:type="dxa"/>
            <w:gridSpan w:val="6"/>
            <w:vAlign w:val="center"/>
          </w:tcPr>
          <w:p w:rsidR="000B38C3" w:rsidRPr="00EE2187" w:rsidRDefault="000B38C3" w:rsidP="0031040B">
            <w:pPr>
              <w:spacing w:line="0" w:lineRule="atLeast"/>
              <w:ind w:firstLineChars="100" w:firstLine="240"/>
              <w:jc w:val="center"/>
              <w:rPr>
                <w:rFonts w:eastAsia="標楷體"/>
                <w:b/>
                <w:color w:val="000000"/>
              </w:rPr>
            </w:pPr>
            <w:r w:rsidRPr="00EE2187">
              <w:rPr>
                <w:rFonts w:eastAsia="標楷體"/>
                <w:b/>
                <w:color w:val="000000"/>
              </w:rPr>
              <w:t>共同選修課程（</w:t>
            </w:r>
            <w:r w:rsidRPr="00EE2187">
              <w:rPr>
                <w:rFonts w:eastAsia="標楷體"/>
                <w:b/>
                <w:color w:val="000000"/>
              </w:rPr>
              <w:t>0</w:t>
            </w:r>
            <w:r w:rsidRPr="00EE2187">
              <w:rPr>
                <w:rFonts w:eastAsia="標楷體"/>
                <w:b/>
                <w:color w:val="000000"/>
              </w:rPr>
              <w:t>學分）</w:t>
            </w:r>
          </w:p>
        </w:tc>
      </w:tr>
      <w:tr w:rsidR="000B38C3" w:rsidRPr="00EE2187" w:rsidTr="005F7807">
        <w:trPr>
          <w:cantSplit/>
          <w:trHeight w:val="397"/>
          <w:jc w:val="center"/>
        </w:trPr>
        <w:tc>
          <w:tcPr>
            <w:tcW w:w="153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科目代碼</w:t>
            </w:r>
          </w:p>
        </w:tc>
        <w:tc>
          <w:tcPr>
            <w:tcW w:w="4621"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科目名稱</w:t>
            </w:r>
          </w:p>
        </w:tc>
        <w:tc>
          <w:tcPr>
            <w:tcW w:w="62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選別</w:t>
            </w:r>
          </w:p>
        </w:tc>
        <w:tc>
          <w:tcPr>
            <w:tcW w:w="74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學分</w:t>
            </w:r>
          </w:p>
        </w:tc>
        <w:tc>
          <w:tcPr>
            <w:tcW w:w="728"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時數</w:t>
            </w:r>
          </w:p>
        </w:tc>
        <w:tc>
          <w:tcPr>
            <w:tcW w:w="1310"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開課學期</w:t>
            </w:r>
          </w:p>
        </w:tc>
      </w:tr>
      <w:tr w:rsidR="000B38C3" w:rsidRPr="00EE2187" w:rsidTr="005F7807">
        <w:trPr>
          <w:cantSplit/>
          <w:trHeight w:val="397"/>
          <w:jc w:val="center"/>
        </w:trPr>
        <w:tc>
          <w:tcPr>
            <w:tcW w:w="153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AGE6108</w:t>
            </w:r>
          </w:p>
        </w:tc>
        <w:tc>
          <w:tcPr>
            <w:tcW w:w="4621" w:type="dxa"/>
            <w:vAlign w:val="center"/>
          </w:tcPr>
          <w:p w:rsidR="000B38C3" w:rsidRPr="00EE2187" w:rsidRDefault="000B38C3" w:rsidP="00CD2CC2">
            <w:pPr>
              <w:adjustRightInd w:val="0"/>
              <w:spacing w:line="0" w:lineRule="atLeast"/>
              <w:jc w:val="center"/>
              <w:rPr>
                <w:rFonts w:eastAsia="標楷體"/>
                <w:color w:val="000000"/>
                <w:w w:val="95"/>
                <w:kern w:val="0"/>
              </w:rPr>
            </w:pPr>
            <w:r w:rsidRPr="00EE2187">
              <w:rPr>
                <w:rFonts w:eastAsia="標楷體"/>
                <w:color w:val="000000"/>
                <w:w w:val="95"/>
              </w:rPr>
              <w:t>全民國防教育軍事訓練－</w:t>
            </w:r>
            <w:r w:rsidRPr="00EE2187">
              <w:rPr>
                <w:rFonts w:eastAsia="標楷體"/>
                <w:color w:val="000000"/>
                <w:w w:val="95"/>
                <w:kern w:val="0"/>
              </w:rPr>
              <w:t>國際情勢</w:t>
            </w:r>
          </w:p>
        </w:tc>
        <w:tc>
          <w:tcPr>
            <w:tcW w:w="62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選</w:t>
            </w:r>
          </w:p>
        </w:tc>
        <w:tc>
          <w:tcPr>
            <w:tcW w:w="74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0</w:t>
            </w:r>
          </w:p>
        </w:tc>
        <w:tc>
          <w:tcPr>
            <w:tcW w:w="728"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2</w:t>
            </w:r>
          </w:p>
        </w:tc>
        <w:tc>
          <w:tcPr>
            <w:tcW w:w="1310"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一</w:t>
            </w:r>
            <w:r w:rsidRPr="00EE2187">
              <w:rPr>
                <w:rFonts w:eastAsia="標楷體"/>
                <w:color w:val="000000"/>
              </w:rPr>
              <w:t>~</w:t>
            </w:r>
            <w:r w:rsidRPr="00EE2187">
              <w:rPr>
                <w:rFonts w:eastAsia="標楷體"/>
                <w:color w:val="000000"/>
              </w:rPr>
              <w:t>三</w:t>
            </w:r>
          </w:p>
        </w:tc>
      </w:tr>
      <w:tr w:rsidR="000B38C3" w:rsidRPr="00EE2187" w:rsidTr="005F7807">
        <w:trPr>
          <w:cantSplit/>
          <w:trHeight w:val="397"/>
          <w:jc w:val="center"/>
        </w:trPr>
        <w:tc>
          <w:tcPr>
            <w:tcW w:w="153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AGE6109</w:t>
            </w:r>
          </w:p>
        </w:tc>
        <w:tc>
          <w:tcPr>
            <w:tcW w:w="4621" w:type="dxa"/>
            <w:vAlign w:val="center"/>
          </w:tcPr>
          <w:p w:rsidR="000B38C3" w:rsidRPr="00EE2187" w:rsidRDefault="000B38C3" w:rsidP="00CD2CC2">
            <w:pPr>
              <w:adjustRightInd w:val="0"/>
              <w:spacing w:line="0" w:lineRule="atLeast"/>
              <w:jc w:val="center"/>
              <w:rPr>
                <w:rFonts w:eastAsia="標楷體"/>
                <w:color w:val="000000"/>
                <w:w w:val="95"/>
                <w:kern w:val="0"/>
              </w:rPr>
            </w:pPr>
            <w:r w:rsidRPr="00EE2187">
              <w:rPr>
                <w:rFonts w:eastAsia="標楷體"/>
                <w:color w:val="000000"/>
                <w:w w:val="95"/>
              </w:rPr>
              <w:t>全民國防教育軍事訓練－</w:t>
            </w:r>
            <w:r w:rsidRPr="00EE2187">
              <w:rPr>
                <w:rFonts w:eastAsia="標楷體"/>
                <w:color w:val="000000"/>
                <w:w w:val="95"/>
                <w:kern w:val="0"/>
              </w:rPr>
              <w:t>國防政策</w:t>
            </w:r>
          </w:p>
        </w:tc>
        <w:tc>
          <w:tcPr>
            <w:tcW w:w="62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選</w:t>
            </w:r>
          </w:p>
        </w:tc>
        <w:tc>
          <w:tcPr>
            <w:tcW w:w="74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0</w:t>
            </w:r>
          </w:p>
        </w:tc>
        <w:tc>
          <w:tcPr>
            <w:tcW w:w="728"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2</w:t>
            </w:r>
          </w:p>
        </w:tc>
        <w:tc>
          <w:tcPr>
            <w:tcW w:w="1310"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一</w:t>
            </w:r>
            <w:r w:rsidRPr="00EE2187">
              <w:rPr>
                <w:rFonts w:eastAsia="標楷體"/>
                <w:color w:val="000000"/>
              </w:rPr>
              <w:t>~</w:t>
            </w:r>
            <w:r w:rsidRPr="00EE2187">
              <w:rPr>
                <w:rFonts w:eastAsia="標楷體"/>
                <w:color w:val="000000"/>
              </w:rPr>
              <w:t>三</w:t>
            </w:r>
          </w:p>
        </w:tc>
      </w:tr>
      <w:tr w:rsidR="000B38C3" w:rsidRPr="00EE2187" w:rsidTr="005F7807">
        <w:trPr>
          <w:cantSplit/>
          <w:trHeight w:val="397"/>
          <w:jc w:val="center"/>
        </w:trPr>
        <w:tc>
          <w:tcPr>
            <w:tcW w:w="153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AGE6110</w:t>
            </w:r>
          </w:p>
        </w:tc>
        <w:tc>
          <w:tcPr>
            <w:tcW w:w="4621" w:type="dxa"/>
            <w:vAlign w:val="center"/>
          </w:tcPr>
          <w:p w:rsidR="000B38C3" w:rsidRPr="00EE2187" w:rsidRDefault="000B38C3" w:rsidP="00CD2CC2">
            <w:pPr>
              <w:adjustRightInd w:val="0"/>
              <w:spacing w:line="0" w:lineRule="atLeast"/>
              <w:jc w:val="center"/>
              <w:rPr>
                <w:rFonts w:eastAsia="標楷體"/>
                <w:color w:val="000000"/>
                <w:w w:val="95"/>
                <w:kern w:val="0"/>
              </w:rPr>
            </w:pPr>
            <w:r w:rsidRPr="00EE2187">
              <w:rPr>
                <w:rFonts w:eastAsia="標楷體"/>
                <w:color w:val="000000"/>
                <w:w w:val="95"/>
              </w:rPr>
              <w:t>全民國防教育軍事訓練－</w:t>
            </w:r>
            <w:r w:rsidRPr="00EE2187">
              <w:rPr>
                <w:rFonts w:eastAsia="標楷體"/>
                <w:color w:val="000000"/>
                <w:w w:val="95"/>
                <w:kern w:val="0"/>
              </w:rPr>
              <w:t>防衛動員</w:t>
            </w:r>
          </w:p>
        </w:tc>
        <w:tc>
          <w:tcPr>
            <w:tcW w:w="62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選</w:t>
            </w:r>
          </w:p>
        </w:tc>
        <w:tc>
          <w:tcPr>
            <w:tcW w:w="74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0</w:t>
            </w:r>
          </w:p>
        </w:tc>
        <w:tc>
          <w:tcPr>
            <w:tcW w:w="728"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2</w:t>
            </w:r>
          </w:p>
        </w:tc>
        <w:tc>
          <w:tcPr>
            <w:tcW w:w="1310"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一</w:t>
            </w:r>
            <w:r w:rsidRPr="00EE2187">
              <w:rPr>
                <w:rFonts w:eastAsia="標楷體"/>
                <w:color w:val="000000"/>
              </w:rPr>
              <w:t>~</w:t>
            </w:r>
            <w:r w:rsidRPr="00EE2187">
              <w:rPr>
                <w:rFonts w:eastAsia="標楷體"/>
                <w:color w:val="000000"/>
              </w:rPr>
              <w:t>三</w:t>
            </w:r>
          </w:p>
        </w:tc>
      </w:tr>
      <w:tr w:rsidR="000B38C3" w:rsidRPr="00EE2187" w:rsidTr="005F7807">
        <w:trPr>
          <w:cantSplit/>
          <w:trHeight w:val="397"/>
          <w:jc w:val="center"/>
        </w:trPr>
        <w:tc>
          <w:tcPr>
            <w:tcW w:w="153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AGE6111</w:t>
            </w:r>
          </w:p>
        </w:tc>
        <w:tc>
          <w:tcPr>
            <w:tcW w:w="4621" w:type="dxa"/>
            <w:vAlign w:val="center"/>
          </w:tcPr>
          <w:p w:rsidR="000B38C3" w:rsidRPr="00EE2187" w:rsidRDefault="000B38C3" w:rsidP="00CD2CC2">
            <w:pPr>
              <w:adjustRightInd w:val="0"/>
              <w:spacing w:line="0" w:lineRule="atLeast"/>
              <w:jc w:val="center"/>
              <w:rPr>
                <w:rFonts w:eastAsia="標楷體"/>
                <w:color w:val="000000"/>
                <w:w w:val="95"/>
                <w:kern w:val="0"/>
              </w:rPr>
            </w:pPr>
            <w:r w:rsidRPr="00EE2187">
              <w:rPr>
                <w:rFonts w:eastAsia="標楷體"/>
                <w:color w:val="000000"/>
                <w:w w:val="95"/>
              </w:rPr>
              <w:t>全民國防教育軍事訓練－</w:t>
            </w:r>
            <w:r w:rsidRPr="00EE2187">
              <w:rPr>
                <w:rFonts w:eastAsia="標楷體"/>
                <w:color w:val="000000"/>
                <w:w w:val="95"/>
                <w:kern w:val="0"/>
              </w:rPr>
              <w:t>全民國防</w:t>
            </w:r>
          </w:p>
        </w:tc>
        <w:tc>
          <w:tcPr>
            <w:tcW w:w="62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選</w:t>
            </w:r>
          </w:p>
        </w:tc>
        <w:tc>
          <w:tcPr>
            <w:tcW w:w="74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0</w:t>
            </w:r>
          </w:p>
        </w:tc>
        <w:tc>
          <w:tcPr>
            <w:tcW w:w="728"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2</w:t>
            </w:r>
          </w:p>
        </w:tc>
        <w:tc>
          <w:tcPr>
            <w:tcW w:w="1310"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一</w:t>
            </w:r>
            <w:r w:rsidRPr="00EE2187">
              <w:rPr>
                <w:rFonts w:eastAsia="標楷體"/>
                <w:color w:val="000000"/>
              </w:rPr>
              <w:t>~</w:t>
            </w:r>
            <w:r w:rsidRPr="00EE2187">
              <w:rPr>
                <w:rFonts w:eastAsia="標楷體"/>
                <w:color w:val="000000"/>
              </w:rPr>
              <w:t>三</w:t>
            </w:r>
          </w:p>
        </w:tc>
      </w:tr>
      <w:tr w:rsidR="000B38C3" w:rsidRPr="00EE2187" w:rsidTr="005F7807">
        <w:trPr>
          <w:cantSplit/>
          <w:trHeight w:val="397"/>
          <w:jc w:val="center"/>
        </w:trPr>
        <w:tc>
          <w:tcPr>
            <w:tcW w:w="153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AGE6112</w:t>
            </w:r>
          </w:p>
        </w:tc>
        <w:tc>
          <w:tcPr>
            <w:tcW w:w="4621" w:type="dxa"/>
            <w:vAlign w:val="center"/>
          </w:tcPr>
          <w:p w:rsidR="000B38C3" w:rsidRPr="00EE2187" w:rsidRDefault="000B38C3" w:rsidP="00CD2CC2">
            <w:pPr>
              <w:adjustRightInd w:val="0"/>
              <w:spacing w:line="0" w:lineRule="atLeast"/>
              <w:jc w:val="center"/>
              <w:rPr>
                <w:rFonts w:eastAsia="標楷體"/>
                <w:color w:val="000000"/>
                <w:w w:val="95"/>
                <w:kern w:val="0"/>
              </w:rPr>
            </w:pPr>
            <w:r w:rsidRPr="00EE2187">
              <w:rPr>
                <w:rFonts w:eastAsia="標楷體"/>
                <w:color w:val="000000"/>
                <w:w w:val="95"/>
              </w:rPr>
              <w:t>全民國防教育軍事訓練－</w:t>
            </w:r>
            <w:r w:rsidRPr="00EE2187">
              <w:rPr>
                <w:rFonts w:eastAsia="標楷體"/>
                <w:color w:val="000000"/>
                <w:w w:val="95"/>
                <w:kern w:val="0"/>
              </w:rPr>
              <w:t>國防科技</w:t>
            </w:r>
          </w:p>
        </w:tc>
        <w:tc>
          <w:tcPr>
            <w:tcW w:w="62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選</w:t>
            </w:r>
          </w:p>
        </w:tc>
        <w:tc>
          <w:tcPr>
            <w:tcW w:w="742"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0</w:t>
            </w:r>
          </w:p>
        </w:tc>
        <w:tc>
          <w:tcPr>
            <w:tcW w:w="728"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2</w:t>
            </w:r>
          </w:p>
        </w:tc>
        <w:tc>
          <w:tcPr>
            <w:tcW w:w="1310" w:type="dxa"/>
            <w:vAlign w:val="center"/>
          </w:tcPr>
          <w:p w:rsidR="000B38C3" w:rsidRPr="00EE2187" w:rsidRDefault="000B38C3" w:rsidP="00CD2CC2">
            <w:pPr>
              <w:spacing w:line="0" w:lineRule="atLeast"/>
              <w:jc w:val="center"/>
              <w:rPr>
                <w:rFonts w:eastAsia="標楷體"/>
                <w:color w:val="000000"/>
              </w:rPr>
            </w:pPr>
            <w:r w:rsidRPr="00EE2187">
              <w:rPr>
                <w:rFonts w:eastAsia="標楷體"/>
                <w:color w:val="000000"/>
              </w:rPr>
              <w:t>一</w:t>
            </w:r>
            <w:r w:rsidRPr="00EE2187">
              <w:rPr>
                <w:rFonts w:eastAsia="標楷體"/>
                <w:color w:val="000000"/>
              </w:rPr>
              <w:t>~</w:t>
            </w:r>
            <w:r w:rsidRPr="00EE2187">
              <w:rPr>
                <w:rFonts w:eastAsia="標楷體"/>
                <w:color w:val="000000"/>
              </w:rPr>
              <w:t>三</w:t>
            </w:r>
          </w:p>
        </w:tc>
      </w:tr>
    </w:tbl>
    <w:p w:rsidR="000B38C3" w:rsidRPr="00EE2187" w:rsidRDefault="000B38C3" w:rsidP="005F16C8">
      <w:pPr>
        <w:pStyle w:val="ad"/>
        <w:numPr>
          <w:ilvl w:val="0"/>
          <w:numId w:val="1"/>
        </w:numPr>
        <w:tabs>
          <w:tab w:val="left" w:pos="567"/>
        </w:tabs>
        <w:spacing w:line="440" w:lineRule="exact"/>
        <w:ind w:leftChars="0" w:left="482" w:hanging="482"/>
        <w:jc w:val="both"/>
        <w:rPr>
          <w:rFonts w:eastAsia="標楷體"/>
          <w:caps/>
          <w:sz w:val="28"/>
          <w:szCs w:val="28"/>
        </w:rPr>
      </w:pPr>
      <w:r w:rsidRPr="00EE2187">
        <w:rPr>
          <w:rFonts w:eastAsia="標楷體"/>
          <w:caps/>
          <w:sz w:val="28"/>
          <w:szCs w:val="28"/>
        </w:rPr>
        <w:lastRenderedPageBreak/>
        <w:t>基礎教育組重要宣導事項</w:t>
      </w:r>
    </w:p>
    <w:p w:rsidR="001A2330" w:rsidRPr="00EE2187" w:rsidRDefault="000B38C3" w:rsidP="005F16C8">
      <w:pPr>
        <w:pStyle w:val="ad"/>
        <w:numPr>
          <w:ilvl w:val="0"/>
          <w:numId w:val="3"/>
        </w:numPr>
        <w:tabs>
          <w:tab w:val="left" w:pos="567"/>
          <w:tab w:val="left" w:pos="709"/>
        </w:tabs>
        <w:spacing w:line="440" w:lineRule="exact"/>
        <w:ind w:leftChars="0" w:left="709" w:hanging="567"/>
        <w:jc w:val="both"/>
        <w:rPr>
          <w:rFonts w:eastAsia="標楷體"/>
          <w:b/>
          <w:caps/>
        </w:rPr>
      </w:pPr>
      <w:r w:rsidRPr="00EE2187">
        <w:rPr>
          <w:rFonts w:eastAsia="標楷體"/>
          <w:b/>
          <w:bCs/>
          <w:caps/>
        </w:rPr>
        <w:t>大一國文會考</w:t>
      </w:r>
      <w:r w:rsidRPr="00EE2187">
        <w:rPr>
          <w:rFonts w:eastAsia="標楷體"/>
          <w:b/>
          <w:bCs/>
          <w:caps/>
        </w:rPr>
        <w:t xml:space="preserve"> </w:t>
      </w:r>
    </w:p>
    <w:p w:rsidR="001A2330" w:rsidRPr="00EE2187" w:rsidRDefault="001A2330" w:rsidP="005F16C8">
      <w:pPr>
        <w:pStyle w:val="ad"/>
        <w:tabs>
          <w:tab w:val="left" w:pos="567"/>
          <w:tab w:val="left" w:pos="709"/>
        </w:tabs>
        <w:spacing w:line="440" w:lineRule="exact"/>
        <w:ind w:leftChars="0" w:left="709"/>
        <w:jc w:val="both"/>
        <w:rPr>
          <w:rFonts w:eastAsia="標楷體"/>
          <w:caps/>
        </w:rPr>
      </w:pPr>
      <w:r w:rsidRPr="00EE2187">
        <w:rPr>
          <w:rFonts w:eastAsia="標楷體"/>
          <w:caps/>
        </w:rPr>
        <w:t>1.</w:t>
      </w:r>
      <w:r w:rsidR="000B38C3" w:rsidRPr="00EE2187">
        <w:rPr>
          <w:rFonts w:eastAsia="標楷體"/>
          <w:caps/>
        </w:rPr>
        <w:t>於大一實施，每學期各一次，共兩次；於國文班級施測。</w:t>
      </w:r>
    </w:p>
    <w:p w:rsidR="000B38C3" w:rsidRPr="00EE2187" w:rsidRDefault="001A2330" w:rsidP="005F16C8">
      <w:pPr>
        <w:pStyle w:val="ad"/>
        <w:tabs>
          <w:tab w:val="left" w:pos="567"/>
          <w:tab w:val="left" w:pos="709"/>
        </w:tabs>
        <w:spacing w:line="440" w:lineRule="exact"/>
        <w:ind w:leftChars="0" w:left="709"/>
        <w:jc w:val="both"/>
        <w:rPr>
          <w:rFonts w:eastAsia="標楷體"/>
          <w:b/>
          <w:caps/>
        </w:rPr>
      </w:pPr>
      <w:r w:rsidRPr="00EE2187">
        <w:rPr>
          <w:rFonts w:eastAsia="標楷體"/>
          <w:caps/>
        </w:rPr>
        <w:t>2.</w:t>
      </w:r>
      <w:r w:rsidR="000B38C3" w:rsidRPr="00EE2187">
        <w:rPr>
          <w:rFonts w:eastAsia="標楷體"/>
          <w:caps/>
        </w:rPr>
        <w:t>上學期會考時間暫定為</w:t>
      </w:r>
      <w:r w:rsidR="000B38C3" w:rsidRPr="00EE2187">
        <w:rPr>
          <w:rFonts w:eastAsia="標楷體"/>
          <w:caps/>
        </w:rPr>
        <w:t>10/7</w:t>
      </w:r>
      <w:r w:rsidR="000B38C3" w:rsidRPr="00EE2187">
        <w:rPr>
          <w:rFonts w:eastAsia="標楷體"/>
          <w:caps/>
        </w:rPr>
        <w:t>（二）、</w:t>
      </w:r>
      <w:r w:rsidR="000B38C3" w:rsidRPr="00EE2187">
        <w:rPr>
          <w:rFonts w:eastAsia="標楷體"/>
          <w:caps/>
        </w:rPr>
        <w:t>10/17</w:t>
      </w:r>
      <w:r w:rsidR="000B38C3" w:rsidRPr="00EE2187">
        <w:rPr>
          <w:rFonts w:eastAsia="標楷體"/>
          <w:caps/>
        </w:rPr>
        <w:t>（五）（考試時間依各班上課時間為主）</w:t>
      </w:r>
      <w:r w:rsidR="000B38C3" w:rsidRPr="00EE2187">
        <w:rPr>
          <w:rFonts w:eastAsia="標楷體"/>
          <w:caps/>
        </w:rPr>
        <w:t xml:space="preserve"> </w:t>
      </w:r>
    </w:p>
    <w:p w:rsidR="001A2330" w:rsidRPr="00EE2187" w:rsidRDefault="000B38C3" w:rsidP="005F16C8">
      <w:pPr>
        <w:pStyle w:val="ad"/>
        <w:numPr>
          <w:ilvl w:val="0"/>
          <w:numId w:val="3"/>
        </w:numPr>
        <w:tabs>
          <w:tab w:val="left" w:pos="567"/>
          <w:tab w:val="left" w:pos="709"/>
        </w:tabs>
        <w:spacing w:line="440" w:lineRule="exact"/>
        <w:ind w:leftChars="0" w:left="709" w:hanging="567"/>
        <w:jc w:val="both"/>
        <w:rPr>
          <w:rFonts w:eastAsia="標楷體"/>
          <w:b/>
          <w:caps/>
        </w:rPr>
      </w:pPr>
      <w:r w:rsidRPr="00EE2187">
        <w:rPr>
          <w:rFonts w:eastAsia="標楷體"/>
          <w:b/>
          <w:bCs/>
          <w:caps/>
        </w:rPr>
        <w:t>大一英文普測</w:t>
      </w:r>
      <w:r w:rsidRPr="00EE2187">
        <w:rPr>
          <w:rFonts w:eastAsia="標楷體"/>
          <w:b/>
          <w:bCs/>
          <w:caps/>
        </w:rPr>
        <w:t xml:space="preserve"> </w:t>
      </w:r>
    </w:p>
    <w:p w:rsidR="001A2330" w:rsidRPr="00EE2187" w:rsidRDefault="001A2330" w:rsidP="005F16C8">
      <w:pPr>
        <w:pStyle w:val="ad"/>
        <w:tabs>
          <w:tab w:val="left" w:pos="567"/>
          <w:tab w:val="left" w:pos="709"/>
        </w:tabs>
        <w:spacing w:line="440" w:lineRule="exact"/>
        <w:ind w:leftChars="0" w:left="709"/>
        <w:jc w:val="both"/>
        <w:rPr>
          <w:rFonts w:eastAsia="標楷體"/>
          <w:caps/>
        </w:rPr>
      </w:pPr>
      <w:r w:rsidRPr="00EE2187">
        <w:rPr>
          <w:rFonts w:eastAsia="標楷體"/>
          <w:bCs/>
          <w:caps/>
        </w:rPr>
        <w:t>1.</w:t>
      </w:r>
      <w:r w:rsidR="000B38C3" w:rsidRPr="00EE2187">
        <w:rPr>
          <w:rFonts w:eastAsia="標楷體"/>
          <w:caps/>
        </w:rPr>
        <w:t>於大一實施，每學期各一次，共兩次；於英文班級施測。</w:t>
      </w:r>
    </w:p>
    <w:p w:rsidR="001A2330" w:rsidRPr="00EE2187" w:rsidRDefault="001A2330" w:rsidP="005F16C8">
      <w:pPr>
        <w:pStyle w:val="ad"/>
        <w:tabs>
          <w:tab w:val="left" w:pos="567"/>
          <w:tab w:val="left" w:pos="709"/>
        </w:tabs>
        <w:spacing w:line="440" w:lineRule="exact"/>
        <w:ind w:leftChars="0" w:left="709"/>
        <w:jc w:val="both"/>
        <w:rPr>
          <w:rFonts w:eastAsia="標楷體"/>
          <w:caps/>
        </w:rPr>
      </w:pPr>
      <w:r w:rsidRPr="00EE2187">
        <w:rPr>
          <w:rFonts w:eastAsia="標楷體"/>
          <w:bCs/>
          <w:caps/>
        </w:rPr>
        <w:t>2.</w:t>
      </w:r>
      <w:r w:rsidR="000B38C3" w:rsidRPr="00EE2187">
        <w:rPr>
          <w:rFonts w:eastAsia="標楷體"/>
          <w:caps/>
        </w:rPr>
        <w:t>上學期測驗時間暫定為</w:t>
      </w:r>
      <w:r w:rsidR="000B38C3" w:rsidRPr="00EE2187">
        <w:rPr>
          <w:rFonts w:eastAsia="標楷體"/>
          <w:caps/>
        </w:rPr>
        <w:t>10/6</w:t>
      </w:r>
      <w:r w:rsidR="000B38C3" w:rsidRPr="00EE2187">
        <w:rPr>
          <w:rFonts w:eastAsia="標楷體"/>
          <w:caps/>
        </w:rPr>
        <w:t>（一）（考試時間依各班上課時間為主）</w:t>
      </w:r>
    </w:p>
    <w:p w:rsidR="000B38C3" w:rsidRPr="00EE2187" w:rsidRDefault="001A2330" w:rsidP="005F16C8">
      <w:pPr>
        <w:pStyle w:val="ad"/>
        <w:tabs>
          <w:tab w:val="left" w:pos="567"/>
          <w:tab w:val="left" w:pos="709"/>
        </w:tabs>
        <w:spacing w:line="440" w:lineRule="exact"/>
        <w:ind w:leftChars="0" w:left="709"/>
        <w:jc w:val="both"/>
        <w:rPr>
          <w:rFonts w:eastAsia="標楷體"/>
          <w:b/>
          <w:caps/>
        </w:rPr>
      </w:pPr>
      <w:r w:rsidRPr="00EE2187">
        <w:rPr>
          <w:rFonts w:eastAsia="標楷體"/>
          <w:bCs/>
          <w:caps/>
        </w:rPr>
        <w:t>3.</w:t>
      </w:r>
      <w:r w:rsidR="000B38C3" w:rsidRPr="00EE2187">
        <w:rPr>
          <w:rFonts w:eastAsia="標楷體"/>
          <w:caps/>
        </w:rPr>
        <w:t>普測成績不採計為英文畢業門檻。</w:t>
      </w:r>
      <w:r w:rsidR="000B38C3" w:rsidRPr="00EE2187">
        <w:rPr>
          <w:rFonts w:eastAsia="標楷體"/>
          <w:caps/>
        </w:rPr>
        <w:t xml:space="preserve"> </w:t>
      </w:r>
    </w:p>
    <w:p w:rsidR="001A2330" w:rsidRPr="00EE2187" w:rsidRDefault="000B38C3" w:rsidP="005F16C8">
      <w:pPr>
        <w:pStyle w:val="ad"/>
        <w:numPr>
          <w:ilvl w:val="0"/>
          <w:numId w:val="3"/>
        </w:numPr>
        <w:tabs>
          <w:tab w:val="left" w:pos="567"/>
          <w:tab w:val="left" w:pos="709"/>
        </w:tabs>
        <w:spacing w:line="440" w:lineRule="exact"/>
        <w:ind w:leftChars="0" w:left="709" w:hanging="567"/>
        <w:jc w:val="both"/>
        <w:rPr>
          <w:rFonts w:eastAsia="標楷體"/>
          <w:caps/>
        </w:rPr>
      </w:pPr>
      <w:r w:rsidRPr="00EE2187">
        <w:rPr>
          <w:rFonts w:eastAsia="標楷體"/>
          <w:b/>
          <w:bCs/>
          <w:caps/>
        </w:rPr>
        <w:t>各系自訂英文畢業門檻</w:t>
      </w:r>
      <w:r w:rsidRPr="00EE2187">
        <w:rPr>
          <w:rFonts w:eastAsia="標楷體"/>
          <w:b/>
          <w:bCs/>
          <w:caps/>
        </w:rPr>
        <w:t xml:space="preserve"> </w:t>
      </w:r>
      <w:r w:rsidRPr="00EE2187">
        <w:rPr>
          <w:rFonts w:eastAsia="標楷體"/>
          <w:caps/>
        </w:rPr>
        <w:t>（下載：通識中心網頁</w:t>
      </w:r>
      <w:r w:rsidRPr="00EE2187">
        <w:rPr>
          <w:rFonts w:eastAsia="標楷體"/>
          <w:caps/>
        </w:rPr>
        <w:t xml:space="preserve"> / </w:t>
      </w:r>
      <w:r w:rsidRPr="00EE2187">
        <w:rPr>
          <w:rFonts w:eastAsia="標楷體"/>
          <w:caps/>
        </w:rPr>
        <w:t>表單下載</w:t>
      </w:r>
      <w:r w:rsidRPr="00EE2187">
        <w:rPr>
          <w:rFonts w:eastAsia="標楷體"/>
          <w:caps/>
        </w:rPr>
        <w:t xml:space="preserve"> / </w:t>
      </w:r>
      <w:r w:rsidRPr="00EE2187">
        <w:rPr>
          <w:rFonts w:eastAsia="標楷體"/>
          <w:caps/>
        </w:rPr>
        <w:t>英文門檻及獎勵相關）</w:t>
      </w:r>
      <w:r w:rsidRPr="00EE2187">
        <w:rPr>
          <w:rFonts w:eastAsia="標楷體"/>
          <w:caps/>
        </w:rPr>
        <w:t xml:space="preserve"> </w:t>
      </w:r>
    </w:p>
    <w:p w:rsidR="001A2330" w:rsidRPr="00EE2187" w:rsidRDefault="001A2330" w:rsidP="005F16C8">
      <w:pPr>
        <w:pStyle w:val="ad"/>
        <w:tabs>
          <w:tab w:val="left" w:pos="567"/>
          <w:tab w:val="left" w:pos="709"/>
        </w:tabs>
        <w:spacing w:line="440" w:lineRule="exact"/>
        <w:ind w:leftChars="0" w:left="709"/>
        <w:jc w:val="both"/>
        <w:rPr>
          <w:rFonts w:eastAsia="標楷體"/>
          <w:bCs/>
          <w:caps/>
        </w:rPr>
      </w:pPr>
      <w:r w:rsidRPr="00EE2187">
        <w:rPr>
          <w:rFonts w:eastAsia="標楷體"/>
          <w:bCs/>
          <w:caps/>
        </w:rPr>
        <w:t>1.</w:t>
      </w:r>
      <w:r w:rsidR="000B38C3" w:rsidRPr="00EE2187">
        <w:rPr>
          <w:rFonts w:eastAsia="標楷體"/>
          <w:bCs/>
          <w:caps/>
        </w:rPr>
        <w:t>相當於全民英檢中高級以上：英語系（新制多益須達聽力</w:t>
      </w:r>
      <w:r w:rsidR="000B38C3" w:rsidRPr="00EE2187">
        <w:rPr>
          <w:rFonts w:eastAsia="標楷體"/>
          <w:bCs/>
          <w:caps/>
        </w:rPr>
        <w:t>400</w:t>
      </w:r>
      <w:r w:rsidR="000B38C3" w:rsidRPr="00EE2187">
        <w:rPr>
          <w:rFonts w:eastAsia="標楷體"/>
          <w:bCs/>
          <w:caps/>
        </w:rPr>
        <w:t>、閱讀</w:t>
      </w:r>
      <w:r w:rsidR="000B38C3" w:rsidRPr="00EE2187">
        <w:rPr>
          <w:rFonts w:eastAsia="標楷體"/>
          <w:bCs/>
          <w:caps/>
        </w:rPr>
        <w:t>385</w:t>
      </w:r>
      <w:r w:rsidR="000B38C3" w:rsidRPr="00EE2187">
        <w:rPr>
          <w:rFonts w:eastAsia="標楷體"/>
          <w:bCs/>
          <w:caps/>
        </w:rPr>
        <w:t>以上）</w:t>
      </w:r>
      <w:r w:rsidR="000B38C3" w:rsidRPr="00EE2187">
        <w:rPr>
          <w:rFonts w:eastAsia="標楷體"/>
          <w:bCs/>
          <w:caps/>
        </w:rPr>
        <w:t xml:space="preserve"> </w:t>
      </w:r>
    </w:p>
    <w:p w:rsidR="000B38C3" w:rsidRPr="00EE2187" w:rsidRDefault="001A2330" w:rsidP="005F16C8">
      <w:pPr>
        <w:pStyle w:val="ad"/>
        <w:tabs>
          <w:tab w:val="left" w:pos="567"/>
          <w:tab w:val="left" w:pos="709"/>
        </w:tabs>
        <w:spacing w:line="440" w:lineRule="exact"/>
        <w:ind w:leftChars="0" w:left="709"/>
        <w:jc w:val="both"/>
        <w:rPr>
          <w:rFonts w:eastAsia="標楷體"/>
          <w:bCs/>
          <w:caps/>
        </w:rPr>
      </w:pPr>
      <w:r w:rsidRPr="00EE2187">
        <w:rPr>
          <w:rFonts w:eastAsia="標楷體"/>
          <w:bCs/>
          <w:caps/>
        </w:rPr>
        <w:t>2.</w:t>
      </w:r>
      <w:r w:rsidR="000B38C3" w:rsidRPr="00EE2187">
        <w:rPr>
          <w:rFonts w:eastAsia="標楷體"/>
          <w:bCs/>
          <w:caps/>
        </w:rPr>
        <w:t>相當於全民英檢中級複試以上：教育系、臺語系、美術系、音樂系、數教系、</w:t>
      </w:r>
    </w:p>
    <w:p w:rsidR="001A2330" w:rsidRPr="00EE2187" w:rsidRDefault="001A2330" w:rsidP="005F16C8">
      <w:pPr>
        <w:pStyle w:val="ad"/>
        <w:tabs>
          <w:tab w:val="left" w:pos="567"/>
        </w:tabs>
        <w:spacing w:line="440" w:lineRule="exact"/>
        <w:ind w:leftChars="0" w:left="993"/>
        <w:jc w:val="both"/>
        <w:rPr>
          <w:rFonts w:eastAsia="標楷體"/>
          <w:bCs/>
          <w:caps/>
        </w:rPr>
      </w:pPr>
      <w:r w:rsidRPr="00EE2187">
        <w:rPr>
          <w:rFonts w:eastAsia="標楷體"/>
          <w:bCs/>
          <w:caps/>
        </w:rPr>
        <w:t xml:space="preserve">                           </w:t>
      </w:r>
      <w:r w:rsidRPr="00EE2187">
        <w:rPr>
          <w:rFonts w:eastAsia="標楷體"/>
          <w:bCs/>
          <w:caps/>
        </w:rPr>
        <w:t>數位系、國企系、文創系、資工系</w:t>
      </w:r>
      <w:r w:rsidRPr="00EE2187">
        <w:rPr>
          <w:rFonts w:eastAsia="標楷體"/>
          <w:bCs/>
          <w:caps/>
        </w:rPr>
        <w:t xml:space="preserve"> </w:t>
      </w:r>
    </w:p>
    <w:p w:rsidR="00300DD6" w:rsidRPr="00EE2187" w:rsidRDefault="001A2330" w:rsidP="005F16C8">
      <w:pPr>
        <w:pStyle w:val="ad"/>
        <w:tabs>
          <w:tab w:val="left" w:pos="567"/>
          <w:tab w:val="left" w:pos="709"/>
        </w:tabs>
        <w:spacing w:line="440" w:lineRule="exact"/>
        <w:ind w:leftChars="0" w:left="709"/>
        <w:jc w:val="both"/>
        <w:rPr>
          <w:rFonts w:eastAsia="標楷體"/>
          <w:bCs/>
          <w:caps/>
        </w:rPr>
      </w:pPr>
      <w:r w:rsidRPr="00EE2187">
        <w:rPr>
          <w:rFonts w:eastAsia="標楷體"/>
          <w:bCs/>
          <w:caps/>
        </w:rPr>
        <w:t>3.</w:t>
      </w:r>
      <w:r w:rsidR="000B38C3" w:rsidRPr="00EE2187">
        <w:rPr>
          <w:rFonts w:eastAsia="標楷體"/>
          <w:bCs/>
          <w:caps/>
        </w:rPr>
        <w:t>相當於全民英檢中級初試以上：特教系、幼教系、語教系、區社系、諮心系、</w:t>
      </w:r>
    </w:p>
    <w:p w:rsidR="00300DD6" w:rsidRPr="00EE2187" w:rsidRDefault="00300DD6" w:rsidP="005F16C8">
      <w:pPr>
        <w:pStyle w:val="ad"/>
        <w:tabs>
          <w:tab w:val="left" w:pos="567"/>
        </w:tabs>
        <w:spacing w:line="440" w:lineRule="exact"/>
        <w:ind w:leftChars="0" w:left="993"/>
        <w:jc w:val="both"/>
        <w:rPr>
          <w:rFonts w:eastAsia="標楷體"/>
          <w:bCs/>
          <w:caps/>
        </w:rPr>
      </w:pPr>
      <w:r w:rsidRPr="00EE2187">
        <w:rPr>
          <w:rFonts w:eastAsia="標楷體"/>
          <w:bCs/>
          <w:caps/>
        </w:rPr>
        <w:t xml:space="preserve">                           </w:t>
      </w:r>
      <w:r w:rsidRPr="00EE2187">
        <w:rPr>
          <w:rFonts w:eastAsia="標楷體"/>
          <w:bCs/>
          <w:caps/>
        </w:rPr>
        <w:t>科</w:t>
      </w:r>
      <w:r w:rsidR="00635D62" w:rsidRPr="00EE2187">
        <w:rPr>
          <w:rFonts w:eastAsia="標楷體"/>
          <w:bCs/>
          <w:caps/>
        </w:rPr>
        <w:t>教</w:t>
      </w:r>
      <w:r w:rsidRPr="00EE2187">
        <w:rPr>
          <w:rFonts w:eastAsia="標楷體"/>
          <w:bCs/>
          <w:caps/>
        </w:rPr>
        <w:t>系</w:t>
      </w:r>
    </w:p>
    <w:p w:rsidR="000B38C3" w:rsidRPr="00EE2187" w:rsidRDefault="00300DD6" w:rsidP="005F16C8">
      <w:pPr>
        <w:pStyle w:val="ad"/>
        <w:tabs>
          <w:tab w:val="left" w:pos="567"/>
          <w:tab w:val="left" w:pos="709"/>
        </w:tabs>
        <w:spacing w:line="440" w:lineRule="exact"/>
        <w:ind w:leftChars="0" w:left="709"/>
        <w:jc w:val="both"/>
        <w:rPr>
          <w:rFonts w:eastAsia="標楷體"/>
          <w:bCs/>
          <w:caps/>
        </w:rPr>
      </w:pPr>
      <w:r w:rsidRPr="00EE2187">
        <w:rPr>
          <w:rFonts w:eastAsia="標楷體"/>
          <w:bCs/>
          <w:caps/>
        </w:rPr>
        <w:t>4.</w:t>
      </w:r>
      <w:r w:rsidR="000B38C3" w:rsidRPr="00EE2187">
        <w:rPr>
          <w:rFonts w:eastAsia="標楷體"/>
          <w:bCs/>
          <w:caps/>
        </w:rPr>
        <w:t>相當於全民英檢初級以上：體育</w:t>
      </w:r>
      <w:r w:rsidR="000B38C3" w:rsidRPr="00EE2187">
        <w:rPr>
          <w:rFonts w:eastAsia="標楷體"/>
          <w:caps/>
        </w:rPr>
        <w:t>系</w:t>
      </w:r>
      <w:r w:rsidR="000B38C3" w:rsidRPr="00EE2187">
        <w:rPr>
          <w:rFonts w:eastAsia="標楷體"/>
          <w:caps/>
        </w:rPr>
        <w:t xml:space="preserve"> </w:t>
      </w:r>
    </w:p>
    <w:p w:rsidR="00482798" w:rsidRPr="00EE2187" w:rsidRDefault="000B38C3" w:rsidP="005F16C8">
      <w:pPr>
        <w:pStyle w:val="ad"/>
        <w:numPr>
          <w:ilvl w:val="0"/>
          <w:numId w:val="3"/>
        </w:numPr>
        <w:tabs>
          <w:tab w:val="left" w:pos="567"/>
          <w:tab w:val="left" w:pos="709"/>
        </w:tabs>
        <w:spacing w:line="440" w:lineRule="exact"/>
        <w:ind w:leftChars="0" w:left="709" w:hanging="567"/>
        <w:jc w:val="both"/>
        <w:rPr>
          <w:rFonts w:eastAsia="標楷體"/>
          <w:caps/>
        </w:rPr>
      </w:pPr>
      <w:r w:rsidRPr="00EE2187">
        <w:rPr>
          <w:rFonts w:eastAsia="標楷體"/>
          <w:b/>
          <w:bCs/>
          <w:caps/>
        </w:rPr>
        <w:t>英文畢業門檻補救措施</w:t>
      </w:r>
    </w:p>
    <w:p w:rsidR="00482798" w:rsidRPr="00EE2187" w:rsidRDefault="00482798" w:rsidP="005F16C8">
      <w:pPr>
        <w:pStyle w:val="ad"/>
        <w:tabs>
          <w:tab w:val="left" w:pos="567"/>
          <w:tab w:val="left" w:pos="709"/>
        </w:tabs>
        <w:spacing w:line="440" w:lineRule="exact"/>
        <w:ind w:leftChars="0" w:left="709"/>
        <w:jc w:val="both"/>
        <w:rPr>
          <w:rFonts w:eastAsia="標楷體"/>
          <w:caps/>
        </w:rPr>
      </w:pPr>
      <w:r w:rsidRPr="00EE2187">
        <w:rPr>
          <w:rFonts w:eastAsia="標楷體"/>
          <w:bCs/>
          <w:caps/>
        </w:rPr>
        <w:t>1.</w:t>
      </w:r>
      <w:r w:rsidR="000B38C3" w:rsidRPr="00EE2187">
        <w:rPr>
          <w:rFonts w:eastAsia="標楷體"/>
          <w:bCs/>
          <w:caps/>
        </w:rPr>
        <w:t>英文會考、英文加強班：</w:t>
      </w:r>
      <w:r w:rsidR="000B38C3" w:rsidRPr="00EE2187">
        <w:rPr>
          <w:rFonts w:eastAsia="標楷體"/>
          <w:caps/>
        </w:rPr>
        <w:t>參加對象以大四學生為主，且不包含英語系學生。</w:t>
      </w:r>
    </w:p>
    <w:p w:rsidR="000B38C3" w:rsidRPr="00EE2187" w:rsidRDefault="00482798" w:rsidP="005F16C8">
      <w:pPr>
        <w:pStyle w:val="ad"/>
        <w:tabs>
          <w:tab w:val="left" w:pos="567"/>
          <w:tab w:val="left" w:pos="709"/>
        </w:tabs>
        <w:spacing w:line="440" w:lineRule="exact"/>
        <w:ind w:leftChars="0" w:left="709"/>
        <w:jc w:val="both"/>
        <w:rPr>
          <w:rFonts w:eastAsia="標楷體"/>
          <w:caps/>
        </w:rPr>
      </w:pPr>
      <w:r w:rsidRPr="00EE2187">
        <w:rPr>
          <w:rFonts w:eastAsia="標楷體"/>
          <w:bCs/>
          <w:caps/>
        </w:rPr>
        <w:t>2.</w:t>
      </w:r>
      <w:r w:rsidR="000B38C3" w:rsidRPr="00EE2187">
        <w:rPr>
          <w:rFonts w:eastAsia="標楷體"/>
          <w:bCs/>
          <w:caps/>
        </w:rPr>
        <w:t>各系自訂補救措施（以各系規定為準）。</w:t>
      </w:r>
    </w:p>
    <w:p w:rsidR="00482798" w:rsidRPr="00EE2187" w:rsidRDefault="000B38C3" w:rsidP="005F16C8">
      <w:pPr>
        <w:pStyle w:val="ad"/>
        <w:numPr>
          <w:ilvl w:val="0"/>
          <w:numId w:val="3"/>
        </w:numPr>
        <w:tabs>
          <w:tab w:val="left" w:pos="567"/>
          <w:tab w:val="left" w:pos="709"/>
        </w:tabs>
        <w:spacing w:line="440" w:lineRule="exact"/>
        <w:ind w:leftChars="0" w:left="709" w:hanging="567"/>
        <w:jc w:val="both"/>
        <w:rPr>
          <w:rFonts w:eastAsia="標楷體"/>
          <w:caps/>
        </w:rPr>
      </w:pPr>
      <w:r w:rsidRPr="00EE2187">
        <w:rPr>
          <w:rFonts w:eastAsia="標楷體"/>
          <w:b/>
          <w:bCs/>
          <w:caps/>
        </w:rPr>
        <w:t>參與校外英語能力檢定考試獎助</w:t>
      </w:r>
      <w:r w:rsidRPr="00EE2187">
        <w:rPr>
          <w:rFonts w:eastAsia="標楷體"/>
          <w:b/>
          <w:bCs/>
          <w:caps/>
          <w:lang w:val="fr-FR"/>
        </w:rPr>
        <w:t xml:space="preserve"> </w:t>
      </w:r>
    </w:p>
    <w:p w:rsidR="00F36DBA" w:rsidRDefault="00482798" w:rsidP="00635D62">
      <w:pPr>
        <w:pStyle w:val="ad"/>
        <w:tabs>
          <w:tab w:val="left" w:pos="284"/>
        </w:tabs>
        <w:spacing w:line="440" w:lineRule="exact"/>
        <w:ind w:leftChars="0" w:left="709"/>
        <w:jc w:val="both"/>
        <w:rPr>
          <w:rFonts w:eastAsia="標楷體"/>
          <w:caps/>
        </w:rPr>
      </w:pPr>
      <w:r w:rsidRPr="00EE2187">
        <w:rPr>
          <w:rFonts w:eastAsia="標楷體"/>
          <w:bCs/>
          <w:caps/>
        </w:rPr>
        <w:t>1.</w:t>
      </w:r>
      <w:r w:rsidR="000B38C3" w:rsidRPr="00EE2187">
        <w:rPr>
          <w:rFonts w:eastAsia="標楷體"/>
          <w:bCs/>
          <w:caps/>
        </w:rPr>
        <w:t>在學期間</w:t>
      </w:r>
      <w:r w:rsidR="000B38C3" w:rsidRPr="00EE2187">
        <w:rPr>
          <w:rFonts w:eastAsia="標楷體"/>
          <w:caps/>
        </w:rPr>
        <w:t>通過相當於</w:t>
      </w:r>
      <w:r w:rsidR="000B38C3" w:rsidRPr="00EE2187">
        <w:rPr>
          <w:rFonts w:eastAsia="標楷體"/>
          <w:bCs/>
          <w:caps/>
        </w:rPr>
        <w:t>教育部</w:t>
      </w:r>
      <w:r w:rsidR="000B38C3" w:rsidRPr="00EE2187">
        <w:rPr>
          <w:rFonts w:eastAsia="標楷體"/>
          <w:bCs/>
          <w:caps/>
        </w:rPr>
        <w:t xml:space="preserve"> CEF </w:t>
      </w:r>
      <w:r w:rsidR="000B38C3" w:rsidRPr="00EE2187">
        <w:rPr>
          <w:rFonts w:eastAsia="標楷體"/>
          <w:bCs/>
          <w:caps/>
        </w:rPr>
        <w:t>架構</w:t>
      </w:r>
      <w:r w:rsidR="000B38C3" w:rsidRPr="00EE2187">
        <w:rPr>
          <w:rFonts w:eastAsia="標楷體"/>
          <w:bCs/>
          <w:caps/>
        </w:rPr>
        <w:t xml:space="preserve"> B2 </w:t>
      </w:r>
      <w:r w:rsidR="000B38C3" w:rsidRPr="00EE2187">
        <w:rPr>
          <w:rFonts w:eastAsia="標楷體"/>
          <w:bCs/>
          <w:caps/>
        </w:rPr>
        <w:t>等級</w:t>
      </w:r>
      <w:r w:rsidR="000B38C3" w:rsidRPr="00EE2187">
        <w:rPr>
          <w:rFonts w:eastAsia="標楷體"/>
          <w:caps/>
        </w:rPr>
        <w:t>（全民英檢中高級、新制多益</w:t>
      </w:r>
      <w:r w:rsidR="000B38C3" w:rsidRPr="00EE2187">
        <w:rPr>
          <w:rFonts w:eastAsia="標楷體"/>
          <w:caps/>
        </w:rPr>
        <w:t>785</w:t>
      </w:r>
    </w:p>
    <w:p w:rsidR="00482798" w:rsidRPr="00EE2187" w:rsidRDefault="00635D62" w:rsidP="00F36DBA">
      <w:pPr>
        <w:pStyle w:val="ad"/>
        <w:tabs>
          <w:tab w:val="left" w:pos="284"/>
          <w:tab w:val="left" w:pos="709"/>
        </w:tabs>
        <w:spacing w:line="440" w:lineRule="exact"/>
        <w:ind w:leftChars="0" w:left="0"/>
        <w:jc w:val="both"/>
        <w:rPr>
          <w:rFonts w:eastAsia="標楷體"/>
          <w:caps/>
        </w:rPr>
      </w:pPr>
      <w:r w:rsidRPr="00EE2187">
        <w:rPr>
          <w:rFonts w:eastAsia="標楷體"/>
          <w:caps/>
        </w:rPr>
        <w:t xml:space="preserve">        </w:t>
      </w:r>
      <w:r w:rsidR="000B38C3" w:rsidRPr="00EE2187">
        <w:rPr>
          <w:rFonts w:eastAsia="標楷體"/>
          <w:caps/>
        </w:rPr>
        <w:t>等）以上程度者。獎助金額則以全民英檢同等級報名費為補助上限。</w:t>
      </w:r>
    </w:p>
    <w:p w:rsidR="00F36DBA" w:rsidRDefault="00482798" w:rsidP="00635D62">
      <w:pPr>
        <w:pStyle w:val="ad"/>
        <w:tabs>
          <w:tab w:val="left" w:pos="567"/>
          <w:tab w:val="left" w:pos="851"/>
        </w:tabs>
        <w:spacing w:line="440" w:lineRule="exact"/>
        <w:ind w:leftChars="0" w:left="709"/>
        <w:jc w:val="both"/>
        <w:rPr>
          <w:rFonts w:eastAsia="標楷體"/>
          <w:caps/>
        </w:rPr>
      </w:pPr>
      <w:r w:rsidRPr="00EE2187">
        <w:rPr>
          <w:rFonts w:eastAsia="標楷體"/>
          <w:bCs/>
          <w:caps/>
        </w:rPr>
        <w:t>2.</w:t>
      </w:r>
      <w:r w:rsidR="000B38C3" w:rsidRPr="00EE2187">
        <w:rPr>
          <w:rFonts w:eastAsia="標楷體"/>
          <w:caps/>
        </w:rPr>
        <w:t>獎助申請表（申請表檔案含申請表、領據、證件黏貼頁）（下載：通識中心網頁</w:t>
      </w:r>
      <w:r w:rsidR="000B38C3" w:rsidRPr="00EE2187">
        <w:rPr>
          <w:rFonts w:eastAsia="標楷體"/>
          <w:caps/>
        </w:rPr>
        <w:t xml:space="preserve"> / </w:t>
      </w:r>
      <w:r w:rsidR="000B38C3" w:rsidRPr="00EE2187">
        <w:rPr>
          <w:rFonts w:eastAsia="標楷體"/>
          <w:caps/>
        </w:rPr>
        <w:t>表</w:t>
      </w:r>
    </w:p>
    <w:p w:rsidR="000B38C3" w:rsidRPr="00EE2187" w:rsidRDefault="00635D62" w:rsidP="00635D62">
      <w:pPr>
        <w:pStyle w:val="ad"/>
        <w:tabs>
          <w:tab w:val="left" w:pos="567"/>
          <w:tab w:val="left" w:pos="851"/>
        </w:tabs>
        <w:spacing w:line="440" w:lineRule="exact"/>
        <w:ind w:leftChars="0" w:left="709"/>
        <w:jc w:val="both"/>
        <w:rPr>
          <w:rFonts w:eastAsia="標楷體"/>
          <w:caps/>
        </w:rPr>
      </w:pPr>
      <w:r w:rsidRPr="00EE2187">
        <w:rPr>
          <w:rFonts w:eastAsia="標楷體"/>
          <w:caps/>
        </w:rPr>
        <w:t xml:space="preserve"> </w:t>
      </w:r>
      <w:r w:rsidR="000B38C3" w:rsidRPr="00EE2187">
        <w:rPr>
          <w:rFonts w:eastAsia="標楷體"/>
          <w:caps/>
        </w:rPr>
        <w:t>單下載</w:t>
      </w:r>
      <w:r w:rsidR="000B38C3" w:rsidRPr="00EE2187">
        <w:rPr>
          <w:rFonts w:eastAsia="標楷體"/>
          <w:caps/>
        </w:rPr>
        <w:t xml:space="preserve"> / </w:t>
      </w:r>
      <w:r w:rsidR="000B38C3" w:rsidRPr="00EE2187">
        <w:rPr>
          <w:rFonts w:eastAsia="標楷體"/>
          <w:caps/>
        </w:rPr>
        <w:t>英文門檻及獎勵相關）。</w:t>
      </w:r>
    </w:p>
    <w:p w:rsidR="000B38C3" w:rsidRPr="00EE2187" w:rsidRDefault="000B38C3" w:rsidP="005F16C8">
      <w:pPr>
        <w:pStyle w:val="ad"/>
        <w:numPr>
          <w:ilvl w:val="0"/>
          <w:numId w:val="1"/>
        </w:numPr>
        <w:tabs>
          <w:tab w:val="left" w:pos="567"/>
        </w:tabs>
        <w:spacing w:line="440" w:lineRule="exact"/>
        <w:ind w:leftChars="0" w:left="482" w:hanging="482"/>
        <w:jc w:val="both"/>
        <w:rPr>
          <w:rFonts w:eastAsia="標楷體"/>
          <w:caps/>
          <w:sz w:val="28"/>
          <w:szCs w:val="28"/>
        </w:rPr>
      </w:pPr>
      <w:r w:rsidRPr="00EE2187">
        <w:rPr>
          <w:rFonts w:eastAsia="標楷體"/>
          <w:caps/>
          <w:sz w:val="28"/>
          <w:szCs w:val="28"/>
        </w:rPr>
        <w:t>博雅教育組重要宣導事項</w:t>
      </w:r>
    </w:p>
    <w:p w:rsidR="00482798" w:rsidRPr="00EE2187" w:rsidRDefault="000B38C3" w:rsidP="005F16C8">
      <w:pPr>
        <w:pStyle w:val="ad"/>
        <w:numPr>
          <w:ilvl w:val="0"/>
          <w:numId w:val="4"/>
        </w:numPr>
        <w:tabs>
          <w:tab w:val="left" w:pos="567"/>
          <w:tab w:val="left" w:pos="709"/>
        </w:tabs>
        <w:spacing w:line="440" w:lineRule="exact"/>
        <w:ind w:leftChars="0" w:left="709" w:hanging="567"/>
        <w:jc w:val="both"/>
        <w:rPr>
          <w:rFonts w:eastAsia="標楷體"/>
          <w:b/>
          <w:bCs/>
          <w:caps/>
        </w:rPr>
      </w:pPr>
      <w:r w:rsidRPr="00EE2187">
        <w:rPr>
          <w:rFonts w:eastAsia="標楷體"/>
          <w:b/>
          <w:bCs/>
          <w:caps/>
        </w:rPr>
        <w:t>通識課程選課注意事項</w:t>
      </w:r>
    </w:p>
    <w:p w:rsidR="00482798" w:rsidRPr="00EE2187" w:rsidRDefault="00482798" w:rsidP="005F16C8">
      <w:pPr>
        <w:pStyle w:val="ad"/>
        <w:tabs>
          <w:tab w:val="left" w:pos="567"/>
          <w:tab w:val="left" w:pos="709"/>
        </w:tabs>
        <w:spacing w:line="440" w:lineRule="exact"/>
        <w:ind w:leftChars="0" w:left="709"/>
        <w:jc w:val="both"/>
        <w:rPr>
          <w:rFonts w:eastAsia="標楷體"/>
          <w:caps/>
        </w:rPr>
      </w:pPr>
      <w:r w:rsidRPr="00EE2187">
        <w:rPr>
          <w:rFonts w:eastAsia="標楷體"/>
          <w:bCs/>
          <w:caps/>
        </w:rPr>
        <w:t>1.</w:t>
      </w:r>
      <w:r w:rsidR="000B38C3" w:rsidRPr="00EE2187">
        <w:rPr>
          <w:rFonts w:eastAsia="標楷體"/>
          <w:caps/>
        </w:rPr>
        <w:t>通識選修課程架構區分為社會人文、數理科技、藝術陶冶等三領域及博雅講堂。</w:t>
      </w:r>
    </w:p>
    <w:p w:rsidR="00482798" w:rsidRPr="00EE2187" w:rsidRDefault="00482798" w:rsidP="005F16C8">
      <w:pPr>
        <w:pStyle w:val="ad"/>
        <w:tabs>
          <w:tab w:val="left" w:pos="567"/>
          <w:tab w:val="left" w:pos="709"/>
        </w:tabs>
        <w:spacing w:line="440" w:lineRule="exact"/>
        <w:ind w:leftChars="0" w:left="709"/>
        <w:jc w:val="both"/>
        <w:rPr>
          <w:rFonts w:eastAsia="標楷體"/>
          <w:caps/>
        </w:rPr>
      </w:pPr>
      <w:r w:rsidRPr="00EE2187">
        <w:rPr>
          <w:rFonts w:eastAsia="標楷體"/>
          <w:caps/>
        </w:rPr>
        <w:t>2.</w:t>
      </w:r>
      <w:r w:rsidR="000B38C3" w:rsidRPr="00EE2187">
        <w:rPr>
          <w:rFonts w:eastAsia="標楷體"/>
          <w:caps/>
        </w:rPr>
        <w:t>需修足不同領域規定之最低選修學分數，總修習學分至少應達</w:t>
      </w:r>
      <w:r w:rsidR="000B38C3" w:rsidRPr="00EE2187">
        <w:rPr>
          <w:rFonts w:eastAsia="標楷體"/>
          <w:caps/>
        </w:rPr>
        <w:t>18</w:t>
      </w:r>
      <w:r w:rsidR="000B38C3" w:rsidRPr="00EE2187">
        <w:rPr>
          <w:rFonts w:eastAsia="標楷體"/>
          <w:caps/>
        </w:rPr>
        <w:t>學分。</w:t>
      </w:r>
      <w:r w:rsidR="000B38C3" w:rsidRPr="00EE2187">
        <w:rPr>
          <w:rFonts w:eastAsia="標楷體"/>
          <w:caps/>
        </w:rPr>
        <w:t xml:space="preserve"> </w:t>
      </w:r>
    </w:p>
    <w:p w:rsidR="00482798" w:rsidRPr="00EE2187" w:rsidRDefault="00482798" w:rsidP="005F16C8">
      <w:pPr>
        <w:pStyle w:val="ad"/>
        <w:tabs>
          <w:tab w:val="left" w:pos="567"/>
          <w:tab w:val="left" w:pos="709"/>
        </w:tabs>
        <w:spacing w:line="440" w:lineRule="exact"/>
        <w:ind w:leftChars="0" w:left="709"/>
        <w:jc w:val="both"/>
        <w:rPr>
          <w:rFonts w:eastAsia="標楷體"/>
          <w:bCs/>
          <w:caps/>
        </w:rPr>
      </w:pPr>
      <w:r w:rsidRPr="00EE2187">
        <w:rPr>
          <w:rFonts w:eastAsia="標楷體"/>
          <w:caps/>
        </w:rPr>
        <w:t>3.</w:t>
      </w:r>
      <w:r w:rsidR="000B38C3" w:rsidRPr="00EE2187">
        <w:rPr>
          <w:rFonts w:eastAsia="標楷體"/>
          <w:bCs/>
          <w:caps/>
        </w:rPr>
        <w:t>修習博雅講堂且成績及格之學分，可採抵為通識（非核心）選修課程任一領域學分。</w:t>
      </w:r>
    </w:p>
    <w:p w:rsidR="00361B27" w:rsidRDefault="00482798" w:rsidP="00635D62">
      <w:pPr>
        <w:pStyle w:val="ad"/>
        <w:tabs>
          <w:tab w:val="left" w:pos="426"/>
          <w:tab w:val="left" w:pos="567"/>
        </w:tabs>
        <w:spacing w:line="440" w:lineRule="exact"/>
        <w:ind w:leftChars="0" w:left="709"/>
        <w:jc w:val="both"/>
        <w:rPr>
          <w:rFonts w:eastAsia="標楷體"/>
          <w:bCs/>
          <w:caps/>
        </w:rPr>
      </w:pPr>
      <w:r w:rsidRPr="00EE2187">
        <w:rPr>
          <w:rFonts w:eastAsia="標楷體"/>
          <w:bCs/>
          <w:caps/>
        </w:rPr>
        <w:t>4.</w:t>
      </w:r>
      <w:r w:rsidR="000B38C3" w:rsidRPr="00EE2187">
        <w:rPr>
          <w:rFonts w:eastAsia="標楷體"/>
          <w:bCs/>
          <w:caps/>
        </w:rPr>
        <w:t>在課程科目表中註明【不計入通識教育學分之學系】，表示該系學生選修該門課程，</w:t>
      </w:r>
      <w:r w:rsidR="00635D62" w:rsidRPr="00EE2187">
        <w:rPr>
          <w:rFonts w:eastAsia="標楷體"/>
          <w:bCs/>
          <w:caps/>
        </w:rPr>
        <w:t xml:space="preserve"> </w:t>
      </w:r>
    </w:p>
    <w:p w:rsidR="00482798" w:rsidRPr="00EE2187" w:rsidRDefault="00635D62" w:rsidP="00361B27">
      <w:pPr>
        <w:pStyle w:val="ad"/>
        <w:tabs>
          <w:tab w:val="left" w:pos="426"/>
          <w:tab w:val="left" w:pos="567"/>
        </w:tabs>
        <w:spacing w:line="440" w:lineRule="exact"/>
        <w:ind w:leftChars="0" w:left="709" w:firstLineChars="13" w:firstLine="31"/>
        <w:jc w:val="both"/>
        <w:rPr>
          <w:rFonts w:eastAsia="標楷體"/>
          <w:bCs/>
          <w:caps/>
        </w:rPr>
      </w:pPr>
      <w:r w:rsidRPr="00EE2187">
        <w:rPr>
          <w:rFonts w:eastAsia="標楷體"/>
          <w:bCs/>
          <w:caps/>
        </w:rPr>
        <w:t xml:space="preserve"> </w:t>
      </w:r>
      <w:r w:rsidR="000B38C3" w:rsidRPr="00EE2187">
        <w:rPr>
          <w:rFonts w:eastAsia="標楷體"/>
          <w:bCs/>
          <w:caps/>
        </w:rPr>
        <w:t>不計入通識選修課程學分。</w:t>
      </w:r>
    </w:p>
    <w:p w:rsidR="00361B27" w:rsidRDefault="00482798" w:rsidP="005F16C8">
      <w:pPr>
        <w:pStyle w:val="ad"/>
        <w:tabs>
          <w:tab w:val="left" w:pos="567"/>
          <w:tab w:val="left" w:pos="709"/>
        </w:tabs>
        <w:spacing w:line="440" w:lineRule="exact"/>
        <w:ind w:leftChars="0" w:left="709"/>
        <w:jc w:val="both"/>
        <w:rPr>
          <w:rFonts w:eastAsia="標楷體"/>
          <w:bCs/>
          <w:caps/>
        </w:rPr>
      </w:pPr>
      <w:r w:rsidRPr="00EE2187">
        <w:rPr>
          <w:rFonts w:eastAsia="標楷體"/>
          <w:bCs/>
          <w:caps/>
        </w:rPr>
        <w:t>5.</w:t>
      </w:r>
      <w:r w:rsidR="000B38C3" w:rsidRPr="00EE2187">
        <w:rPr>
          <w:rFonts w:eastAsia="標楷體"/>
          <w:bCs/>
          <w:caps/>
        </w:rPr>
        <w:t>學生需依照入學學年度之課程科目表修習通識選修課程，如欲上下修習通識選修課</w:t>
      </w:r>
    </w:p>
    <w:p w:rsidR="00361B27" w:rsidRDefault="000B38C3" w:rsidP="00361B27">
      <w:pPr>
        <w:pStyle w:val="ad"/>
        <w:tabs>
          <w:tab w:val="left" w:pos="567"/>
          <w:tab w:val="left" w:pos="709"/>
        </w:tabs>
        <w:spacing w:line="440" w:lineRule="exact"/>
        <w:ind w:leftChars="0" w:left="709" w:firstLineChars="77" w:firstLine="185"/>
        <w:jc w:val="both"/>
        <w:rPr>
          <w:rFonts w:eastAsia="標楷體"/>
          <w:bCs/>
          <w:caps/>
        </w:rPr>
      </w:pPr>
      <w:r w:rsidRPr="00EE2187">
        <w:rPr>
          <w:rFonts w:eastAsia="標楷體"/>
          <w:bCs/>
          <w:caps/>
        </w:rPr>
        <w:t>程，請參照本中心網頁「新舊通識選修課程科目採抵清單」及「通識選修課程回溯</w:t>
      </w:r>
    </w:p>
    <w:p w:rsidR="00482798" w:rsidRPr="00EE2187" w:rsidRDefault="000B38C3" w:rsidP="00361B27">
      <w:pPr>
        <w:pStyle w:val="ad"/>
        <w:tabs>
          <w:tab w:val="left" w:pos="567"/>
          <w:tab w:val="left" w:pos="709"/>
        </w:tabs>
        <w:spacing w:line="440" w:lineRule="exact"/>
        <w:ind w:leftChars="0" w:left="709" w:firstLineChars="77" w:firstLine="185"/>
        <w:jc w:val="both"/>
        <w:rPr>
          <w:rFonts w:eastAsia="標楷體"/>
          <w:caps/>
        </w:rPr>
      </w:pPr>
      <w:r w:rsidRPr="00EE2187">
        <w:rPr>
          <w:rFonts w:eastAsia="標楷體"/>
          <w:bCs/>
          <w:caps/>
        </w:rPr>
        <w:t>清單」之課程內容。</w:t>
      </w:r>
      <w:r w:rsidRPr="00EE2187">
        <w:rPr>
          <w:rFonts w:eastAsia="標楷體"/>
          <w:caps/>
        </w:rPr>
        <w:t>（下載：通識中心網頁</w:t>
      </w:r>
      <w:r w:rsidRPr="00EE2187">
        <w:rPr>
          <w:rFonts w:eastAsia="標楷體"/>
          <w:caps/>
        </w:rPr>
        <w:t xml:space="preserve"> / </w:t>
      </w:r>
      <w:r w:rsidRPr="00EE2187">
        <w:rPr>
          <w:rFonts w:eastAsia="標楷體"/>
          <w:caps/>
        </w:rPr>
        <w:t>表單下載</w:t>
      </w:r>
      <w:r w:rsidRPr="00EE2187">
        <w:rPr>
          <w:rFonts w:eastAsia="標楷體"/>
          <w:caps/>
        </w:rPr>
        <w:t xml:space="preserve"> / </w:t>
      </w:r>
      <w:r w:rsidRPr="00EE2187">
        <w:rPr>
          <w:rFonts w:eastAsia="標楷體"/>
          <w:caps/>
        </w:rPr>
        <w:t>通識課程相關）</w:t>
      </w:r>
    </w:p>
    <w:p w:rsidR="000B38C3" w:rsidRPr="00EE2187" w:rsidRDefault="00482798" w:rsidP="005F16C8">
      <w:pPr>
        <w:pStyle w:val="ad"/>
        <w:tabs>
          <w:tab w:val="left" w:pos="567"/>
          <w:tab w:val="left" w:pos="709"/>
        </w:tabs>
        <w:spacing w:line="440" w:lineRule="exact"/>
        <w:ind w:leftChars="0" w:left="709"/>
        <w:jc w:val="both"/>
        <w:rPr>
          <w:rFonts w:eastAsia="標楷體"/>
          <w:b/>
          <w:bCs/>
          <w:caps/>
        </w:rPr>
      </w:pPr>
      <w:r w:rsidRPr="00EE2187">
        <w:rPr>
          <w:rFonts w:eastAsia="標楷體"/>
          <w:caps/>
        </w:rPr>
        <w:lastRenderedPageBreak/>
        <w:t>6.</w:t>
      </w:r>
      <w:r w:rsidR="000B38C3" w:rsidRPr="00EE2187">
        <w:rPr>
          <w:rFonts w:eastAsia="標楷體"/>
          <w:bCs/>
          <w:caps/>
        </w:rPr>
        <w:t>超修之通識課程學分，由學生所屬學系自行認定是否可採計為自由選修課程學分。</w:t>
      </w:r>
    </w:p>
    <w:p w:rsidR="00482798" w:rsidRPr="00EE2187" w:rsidRDefault="000B38C3" w:rsidP="005F16C8">
      <w:pPr>
        <w:pStyle w:val="ad"/>
        <w:numPr>
          <w:ilvl w:val="0"/>
          <w:numId w:val="4"/>
        </w:numPr>
        <w:tabs>
          <w:tab w:val="left" w:pos="567"/>
          <w:tab w:val="left" w:pos="709"/>
        </w:tabs>
        <w:spacing w:line="440" w:lineRule="exact"/>
        <w:ind w:leftChars="0" w:left="709" w:hanging="567"/>
        <w:jc w:val="both"/>
        <w:rPr>
          <w:rFonts w:eastAsia="標楷體"/>
          <w:b/>
          <w:bCs/>
          <w:caps/>
        </w:rPr>
      </w:pPr>
      <w:r w:rsidRPr="00EE2187">
        <w:rPr>
          <w:rFonts w:eastAsia="標楷體"/>
          <w:b/>
          <w:bCs/>
          <w:caps/>
        </w:rPr>
        <w:t>師資先修生修習通識選修課程注意事項</w:t>
      </w:r>
    </w:p>
    <w:p w:rsidR="00361B27" w:rsidRDefault="00482798" w:rsidP="00635D62">
      <w:pPr>
        <w:pStyle w:val="ad"/>
        <w:tabs>
          <w:tab w:val="left" w:pos="567"/>
          <w:tab w:val="left" w:pos="851"/>
        </w:tabs>
        <w:spacing w:line="440" w:lineRule="exact"/>
        <w:ind w:leftChars="0" w:left="709"/>
        <w:jc w:val="both"/>
        <w:rPr>
          <w:rFonts w:eastAsia="標楷體"/>
          <w:bCs/>
          <w:caps/>
        </w:rPr>
      </w:pPr>
      <w:r w:rsidRPr="00EE2187">
        <w:rPr>
          <w:rFonts w:eastAsia="標楷體"/>
          <w:bCs/>
          <w:caps/>
        </w:rPr>
        <w:t>1.</w:t>
      </w:r>
      <w:r w:rsidR="000B38C3" w:rsidRPr="00EE2187">
        <w:rPr>
          <w:rFonts w:eastAsia="標楷體"/>
          <w:bCs/>
          <w:caps/>
        </w:rPr>
        <w:t>師資先修生需修習之通識選修課程共有</w:t>
      </w:r>
      <w:r w:rsidR="000B38C3" w:rsidRPr="00EE2187">
        <w:rPr>
          <w:rFonts w:eastAsia="標楷體"/>
          <w:bCs/>
          <w:caps/>
        </w:rPr>
        <w:t>9</w:t>
      </w:r>
      <w:r w:rsidR="000B38C3" w:rsidRPr="00EE2187">
        <w:rPr>
          <w:rFonts w:eastAsia="標楷體"/>
          <w:bCs/>
          <w:caps/>
        </w:rPr>
        <w:t>門科目，包括「邏輯思考與應用」、「生活</w:t>
      </w:r>
    </w:p>
    <w:p w:rsidR="00482798" w:rsidRPr="00F84929" w:rsidRDefault="000B38C3" w:rsidP="00F84929">
      <w:pPr>
        <w:pStyle w:val="ad"/>
        <w:tabs>
          <w:tab w:val="left" w:pos="567"/>
          <w:tab w:val="left" w:pos="851"/>
        </w:tabs>
        <w:spacing w:line="440" w:lineRule="exact"/>
        <w:ind w:leftChars="0" w:left="709" w:firstLineChars="66" w:firstLine="158"/>
        <w:jc w:val="both"/>
        <w:rPr>
          <w:rFonts w:eastAsia="標楷體"/>
          <w:bCs/>
          <w:caps/>
        </w:rPr>
      </w:pPr>
      <w:r w:rsidRPr="00EE2187">
        <w:rPr>
          <w:rFonts w:eastAsia="標楷體"/>
          <w:bCs/>
          <w:caps/>
        </w:rPr>
        <w:t>中的數學」、「趣味科學實驗」、「認識臺灣」、「人文關懷體驗」、「教育法律與實例」、「全</w:t>
      </w:r>
      <w:r w:rsidRPr="00F84929">
        <w:rPr>
          <w:rFonts w:eastAsia="標楷體"/>
          <w:bCs/>
          <w:caps/>
        </w:rPr>
        <w:t>球化下的文化創意產業」、「視覺藝術與社會」及「音樂話中西」。</w:t>
      </w:r>
      <w:r w:rsidRPr="00F84929">
        <w:rPr>
          <w:rFonts w:eastAsia="標楷體"/>
          <w:bCs/>
          <w:caps/>
        </w:rPr>
        <w:t xml:space="preserve"> </w:t>
      </w:r>
    </w:p>
    <w:p w:rsidR="00361B27" w:rsidRDefault="00482798" w:rsidP="005F16C8">
      <w:pPr>
        <w:pStyle w:val="ad"/>
        <w:tabs>
          <w:tab w:val="left" w:pos="567"/>
          <w:tab w:val="left" w:pos="709"/>
        </w:tabs>
        <w:spacing w:line="440" w:lineRule="exact"/>
        <w:ind w:leftChars="0" w:left="709"/>
        <w:jc w:val="both"/>
        <w:rPr>
          <w:rFonts w:eastAsia="標楷體"/>
          <w:bCs/>
          <w:caps/>
        </w:rPr>
      </w:pPr>
      <w:r w:rsidRPr="00EE2187">
        <w:rPr>
          <w:rFonts w:eastAsia="標楷體"/>
          <w:caps/>
        </w:rPr>
        <w:t>2.</w:t>
      </w:r>
      <w:r w:rsidR="000B38C3" w:rsidRPr="00EE2187">
        <w:rPr>
          <w:rFonts w:eastAsia="標楷體"/>
          <w:bCs/>
          <w:caps/>
        </w:rPr>
        <w:t>師資先修生需修習之科目如為【不計入通識教育學分之學系】，則需另修習同一領域</w:t>
      </w:r>
    </w:p>
    <w:p w:rsidR="00361B27" w:rsidRDefault="000B38C3" w:rsidP="00361B27">
      <w:pPr>
        <w:pStyle w:val="ad"/>
        <w:tabs>
          <w:tab w:val="left" w:pos="567"/>
          <w:tab w:val="left" w:pos="709"/>
        </w:tabs>
        <w:spacing w:line="440" w:lineRule="exact"/>
        <w:ind w:leftChars="0" w:left="709" w:firstLineChars="66" w:firstLine="158"/>
        <w:jc w:val="both"/>
        <w:rPr>
          <w:rFonts w:eastAsia="標楷體"/>
          <w:bCs/>
          <w:caps/>
        </w:rPr>
      </w:pPr>
      <w:r w:rsidRPr="00EE2187">
        <w:rPr>
          <w:rFonts w:eastAsia="標楷體"/>
          <w:bCs/>
          <w:caps/>
        </w:rPr>
        <w:t>之其他同為核心或同為選修之通識課程。如：美術學系學生如修習「視覺藝術與社會」</w:t>
      </w:r>
    </w:p>
    <w:p w:rsidR="00482798" w:rsidRPr="00EE2187" w:rsidRDefault="000B38C3" w:rsidP="00361B27">
      <w:pPr>
        <w:pStyle w:val="ad"/>
        <w:tabs>
          <w:tab w:val="left" w:pos="567"/>
          <w:tab w:val="left" w:pos="709"/>
        </w:tabs>
        <w:spacing w:line="440" w:lineRule="exact"/>
        <w:ind w:leftChars="0" w:left="709" w:firstLineChars="66" w:firstLine="158"/>
        <w:jc w:val="both"/>
        <w:rPr>
          <w:rFonts w:eastAsia="標楷體"/>
          <w:bCs/>
          <w:caps/>
        </w:rPr>
      </w:pPr>
      <w:r w:rsidRPr="00EE2187">
        <w:rPr>
          <w:rFonts w:eastAsia="標楷體"/>
          <w:bCs/>
          <w:caps/>
        </w:rPr>
        <w:t>不計入通識教育學分，故需改修同一領域之其他核心課程「舞蹈藝術賞析」。</w:t>
      </w:r>
    </w:p>
    <w:p w:rsidR="000B38C3" w:rsidRPr="00EE2187" w:rsidRDefault="00482798" w:rsidP="005F16C8">
      <w:pPr>
        <w:pStyle w:val="ad"/>
        <w:tabs>
          <w:tab w:val="left" w:pos="567"/>
          <w:tab w:val="left" w:pos="709"/>
        </w:tabs>
        <w:spacing w:line="440" w:lineRule="exact"/>
        <w:ind w:leftChars="0" w:left="709"/>
        <w:jc w:val="both"/>
        <w:rPr>
          <w:rFonts w:eastAsia="標楷體"/>
          <w:b/>
          <w:bCs/>
          <w:caps/>
        </w:rPr>
      </w:pPr>
      <w:r w:rsidRPr="00EE2187">
        <w:rPr>
          <w:rFonts w:eastAsia="標楷體"/>
          <w:bCs/>
          <w:caps/>
        </w:rPr>
        <w:t>3.</w:t>
      </w:r>
      <w:r w:rsidR="000B38C3" w:rsidRPr="00EE2187">
        <w:rPr>
          <w:rFonts w:eastAsia="標楷體"/>
          <w:bCs/>
          <w:caps/>
        </w:rPr>
        <w:t>師資先修生修習課程</w:t>
      </w:r>
      <w:r w:rsidR="00A822D7" w:rsidRPr="00EE2187">
        <w:rPr>
          <w:rFonts w:eastAsia="標楷體"/>
          <w:bCs/>
          <w:caps/>
        </w:rPr>
        <w:t>等</w:t>
      </w:r>
      <w:r w:rsidR="000B38C3" w:rsidRPr="00EE2187">
        <w:rPr>
          <w:rFonts w:eastAsia="標楷體"/>
          <w:bCs/>
          <w:caps/>
        </w:rPr>
        <w:t>詳細</w:t>
      </w:r>
      <w:r w:rsidR="00D42470" w:rsidRPr="00EE2187">
        <w:rPr>
          <w:rFonts w:eastAsia="標楷體"/>
          <w:bCs/>
          <w:caps/>
        </w:rPr>
        <w:t>規定，請參考本</w:t>
      </w:r>
      <w:r w:rsidR="000B38C3" w:rsidRPr="00EE2187">
        <w:rPr>
          <w:rFonts w:eastAsia="標楷體"/>
          <w:bCs/>
          <w:caps/>
        </w:rPr>
        <w:t>冊師資培育暨就業輔導處之相關資料</w:t>
      </w:r>
      <w:r w:rsidR="00D42470" w:rsidRPr="00EE2187">
        <w:rPr>
          <w:rFonts w:eastAsia="標楷體"/>
          <w:bCs/>
          <w:caps/>
        </w:rPr>
        <w:t>。</w:t>
      </w:r>
    </w:p>
    <w:p w:rsidR="00482798" w:rsidRPr="00EE2187" w:rsidRDefault="000B38C3" w:rsidP="005F16C8">
      <w:pPr>
        <w:pStyle w:val="ad"/>
        <w:numPr>
          <w:ilvl w:val="0"/>
          <w:numId w:val="4"/>
        </w:numPr>
        <w:tabs>
          <w:tab w:val="left" w:pos="567"/>
          <w:tab w:val="left" w:pos="709"/>
        </w:tabs>
        <w:spacing w:line="440" w:lineRule="exact"/>
        <w:ind w:leftChars="0" w:left="709" w:hanging="567"/>
        <w:jc w:val="both"/>
        <w:rPr>
          <w:rFonts w:eastAsia="標楷體"/>
          <w:b/>
          <w:bCs/>
          <w:caps/>
        </w:rPr>
      </w:pPr>
      <w:r w:rsidRPr="00EE2187">
        <w:rPr>
          <w:rFonts w:eastAsia="標楷體"/>
          <w:b/>
          <w:bCs/>
          <w:caps/>
        </w:rPr>
        <w:t>博雅講堂</w:t>
      </w:r>
    </w:p>
    <w:p w:rsidR="00361B27" w:rsidRDefault="000B38C3" w:rsidP="00361B27">
      <w:pPr>
        <w:pStyle w:val="ad"/>
        <w:numPr>
          <w:ilvl w:val="0"/>
          <w:numId w:val="36"/>
        </w:numPr>
        <w:tabs>
          <w:tab w:val="left" w:pos="567"/>
          <w:tab w:val="left" w:pos="709"/>
        </w:tabs>
        <w:spacing w:line="440" w:lineRule="exact"/>
        <w:ind w:leftChars="0"/>
        <w:jc w:val="both"/>
        <w:rPr>
          <w:rFonts w:eastAsia="標楷體"/>
          <w:bCs/>
          <w:caps/>
        </w:rPr>
      </w:pPr>
      <w:r w:rsidRPr="00EE2187">
        <w:rPr>
          <w:rFonts w:eastAsia="標楷體"/>
          <w:bCs/>
          <w:caps/>
        </w:rPr>
        <w:t>為提升本校通識課程之多元性，並讓同學有機會與校內外專家學者進行生活經驗、</w:t>
      </w:r>
    </w:p>
    <w:p w:rsidR="00482798" w:rsidRPr="00EE2187" w:rsidRDefault="000B38C3" w:rsidP="00361B27">
      <w:pPr>
        <w:pStyle w:val="ad"/>
        <w:tabs>
          <w:tab w:val="left" w:pos="567"/>
          <w:tab w:val="left" w:pos="709"/>
        </w:tabs>
        <w:spacing w:line="440" w:lineRule="exact"/>
        <w:ind w:leftChars="0" w:left="1069"/>
        <w:jc w:val="both"/>
        <w:rPr>
          <w:rFonts w:eastAsia="標楷體"/>
          <w:bCs/>
          <w:caps/>
        </w:rPr>
      </w:pPr>
      <w:r w:rsidRPr="00EE2187">
        <w:rPr>
          <w:rFonts w:eastAsia="標楷體"/>
          <w:bCs/>
          <w:caps/>
        </w:rPr>
        <w:t>知識與思想上的交流互動，故不定於各年級通識課程開設博雅講堂，共有博雅講堂（一）（</w:t>
      </w:r>
      <w:r w:rsidRPr="00EE2187">
        <w:rPr>
          <w:rFonts w:eastAsia="標楷體"/>
          <w:bCs/>
          <w:caps/>
        </w:rPr>
        <w:t>1</w:t>
      </w:r>
      <w:r w:rsidRPr="00EE2187">
        <w:rPr>
          <w:rFonts w:eastAsia="標楷體"/>
          <w:bCs/>
          <w:caps/>
        </w:rPr>
        <w:t>學分）、博雅講堂（二）（</w:t>
      </w:r>
      <w:r w:rsidRPr="00EE2187">
        <w:rPr>
          <w:rFonts w:eastAsia="標楷體"/>
          <w:bCs/>
          <w:caps/>
        </w:rPr>
        <w:t>2</w:t>
      </w:r>
      <w:r w:rsidRPr="00EE2187">
        <w:rPr>
          <w:rFonts w:eastAsia="標楷體"/>
          <w:bCs/>
          <w:caps/>
        </w:rPr>
        <w:t>學分）、博雅講堂（三）（</w:t>
      </w:r>
      <w:r w:rsidRPr="00EE2187">
        <w:rPr>
          <w:rFonts w:eastAsia="標楷體"/>
          <w:bCs/>
          <w:caps/>
        </w:rPr>
        <w:t>3</w:t>
      </w:r>
      <w:r w:rsidRPr="00EE2187">
        <w:rPr>
          <w:rFonts w:eastAsia="標楷體"/>
          <w:bCs/>
          <w:caps/>
        </w:rPr>
        <w:t>學分）。</w:t>
      </w:r>
    </w:p>
    <w:p w:rsidR="000B38C3" w:rsidRPr="00EE2187" w:rsidRDefault="00482798" w:rsidP="005F16C8">
      <w:pPr>
        <w:pStyle w:val="ad"/>
        <w:tabs>
          <w:tab w:val="left" w:pos="567"/>
          <w:tab w:val="left" w:pos="709"/>
        </w:tabs>
        <w:spacing w:line="440" w:lineRule="exact"/>
        <w:ind w:leftChars="0" w:left="709"/>
        <w:jc w:val="both"/>
        <w:rPr>
          <w:rFonts w:eastAsia="標楷體"/>
          <w:b/>
          <w:bCs/>
          <w:caps/>
        </w:rPr>
      </w:pPr>
      <w:r w:rsidRPr="00EE2187">
        <w:rPr>
          <w:rFonts w:eastAsia="標楷體"/>
          <w:bCs/>
          <w:caps/>
        </w:rPr>
        <w:t>2.</w:t>
      </w:r>
      <w:r w:rsidR="000B38C3" w:rsidRPr="00EE2187">
        <w:rPr>
          <w:rFonts w:eastAsia="標楷體"/>
          <w:bCs/>
          <w:caps/>
        </w:rPr>
        <w:t>修習博雅講堂且成績及格之學分，可採抵為通識（非核心）選修課程任一領域學分。</w:t>
      </w:r>
      <w:r w:rsidR="000B38C3" w:rsidRPr="00EE2187">
        <w:rPr>
          <w:rFonts w:eastAsia="標楷體"/>
          <w:bCs/>
          <w:caps/>
        </w:rPr>
        <w:t xml:space="preserve"> </w:t>
      </w:r>
    </w:p>
    <w:p w:rsidR="00482798" w:rsidRPr="00EE2187" w:rsidRDefault="000B38C3" w:rsidP="005F16C8">
      <w:pPr>
        <w:pStyle w:val="ad"/>
        <w:numPr>
          <w:ilvl w:val="0"/>
          <w:numId w:val="4"/>
        </w:numPr>
        <w:tabs>
          <w:tab w:val="left" w:pos="567"/>
          <w:tab w:val="left" w:pos="709"/>
        </w:tabs>
        <w:spacing w:line="440" w:lineRule="exact"/>
        <w:ind w:leftChars="0" w:left="709" w:hanging="567"/>
        <w:jc w:val="both"/>
        <w:rPr>
          <w:rFonts w:eastAsia="標楷體"/>
          <w:b/>
          <w:bCs/>
          <w:caps/>
        </w:rPr>
      </w:pPr>
      <w:r w:rsidRPr="00EE2187">
        <w:rPr>
          <w:rFonts w:eastAsia="標楷體"/>
          <w:b/>
          <w:bCs/>
          <w:caps/>
        </w:rPr>
        <w:t>通識護照認證</w:t>
      </w:r>
    </w:p>
    <w:p w:rsidR="00482798" w:rsidRPr="00EE2187" w:rsidRDefault="00482798" w:rsidP="005F16C8">
      <w:pPr>
        <w:pStyle w:val="ad"/>
        <w:tabs>
          <w:tab w:val="left" w:pos="567"/>
          <w:tab w:val="left" w:pos="709"/>
        </w:tabs>
        <w:spacing w:line="440" w:lineRule="exact"/>
        <w:ind w:leftChars="0" w:left="709"/>
        <w:jc w:val="both"/>
        <w:rPr>
          <w:rFonts w:eastAsia="標楷體"/>
          <w:bCs/>
          <w:caps/>
        </w:rPr>
      </w:pPr>
      <w:r w:rsidRPr="00EE2187">
        <w:rPr>
          <w:rFonts w:eastAsia="標楷體"/>
          <w:bCs/>
          <w:caps/>
        </w:rPr>
        <w:t>1.</w:t>
      </w:r>
      <w:r w:rsidR="000B38C3" w:rsidRPr="00EE2187">
        <w:rPr>
          <w:rFonts w:eastAsia="標楷體"/>
          <w:bCs/>
          <w:caps/>
        </w:rPr>
        <w:t>103</w:t>
      </w:r>
      <w:r w:rsidR="000B38C3" w:rsidRPr="00EE2187">
        <w:rPr>
          <w:rFonts w:eastAsia="標楷體"/>
          <w:bCs/>
          <w:caps/>
        </w:rPr>
        <w:t>學年度通識護照（開學後將通知各班班代統一至通識中心領取）</w:t>
      </w:r>
    </w:p>
    <w:p w:rsidR="00361B27" w:rsidRDefault="00D42470" w:rsidP="005F16C8">
      <w:pPr>
        <w:pStyle w:val="ad"/>
        <w:tabs>
          <w:tab w:val="left" w:pos="567"/>
          <w:tab w:val="left" w:pos="709"/>
        </w:tabs>
        <w:spacing w:line="440" w:lineRule="exact"/>
        <w:ind w:leftChars="0" w:left="709"/>
        <w:jc w:val="both"/>
        <w:rPr>
          <w:rFonts w:eastAsia="標楷體"/>
          <w:bCs/>
          <w:caps/>
        </w:rPr>
      </w:pPr>
      <w:r w:rsidRPr="00EE2187">
        <w:rPr>
          <w:noProof/>
        </w:rPr>
        <w:drawing>
          <wp:anchor distT="0" distB="0" distL="114300" distR="114300" simplePos="0" relativeHeight="251674624" behindDoc="1" locked="0" layoutInCell="1" allowOverlap="1">
            <wp:simplePos x="0" y="0"/>
            <wp:positionH relativeFrom="column">
              <wp:posOffset>5090160</wp:posOffset>
            </wp:positionH>
            <wp:positionV relativeFrom="paragraph">
              <wp:posOffset>181610</wp:posOffset>
            </wp:positionV>
            <wp:extent cx="1200150" cy="866775"/>
            <wp:effectExtent l="0" t="0" r="0" b="9525"/>
            <wp:wrapTight wrapText="bothSides">
              <wp:wrapPolygon edited="0">
                <wp:start x="0" y="0"/>
                <wp:lineTo x="0" y="21363"/>
                <wp:lineTo x="21257" y="21363"/>
                <wp:lineTo x="21257" y="0"/>
                <wp:lineTo x="0" y="0"/>
              </wp:wrapPolygon>
            </wp:wrapTight>
            <wp:docPr id="19"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2"/>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200150" cy="866775"/>
                    </a:xfrm>
                    <a:prstGeom prst="rect">
                      <a:avLst/>
                    </a:prstGeom>
                  </pic:spPr>
                </pic:pic>
              </a:graphicData>
            </a:graphic>
          </wp:anchor>
        </w:drawing>
      </w:r>
      <w:r w:rsidR="00482798" w:rsidRPr="00EE2187">
        <w:rPr>
          <w:rFonts w:eastAsia="標楷體"/>
          <w:bCs/>
          <w:caps/>
        </w:rPr>
        <w:t>2.</w:t>
      </w:r>
      <w:r w:rsidR="000B38C3" w:rsidRPr="00EE2187">
        <w:rPr>
          <w:rFonts w:eastAsia="標楷體"/>
          <w:bCs/>
          <w:caps/>
        </w:rPr>
        <w:t>認證項目：參與各式藝文活動、聆聽校內外演講、參觀展覽、參訪</w:t>
      </w:r>
    </w:p>
    <w:p w:rsidR="00361B27" w:rsidRDefault="000B38C3" w:rsidP="00361B27">
      <w:pPr>
        <w:pStyle w:val="ad"/>
        <w:tabs>
          <w:tab w:val="left" w:pos="567"/>
          <w:tab w:val="left" w:pos="709"/>
        </w:tabs>
        <w:spacing w:line="440" w:lineRule="exact"/>
        <w:ind w:leftChars="0" w:left="709" w:firstLineChars="66" w:firstLine="158"/>
        <w:jc w:val="both"/>
        <w:rPr>
          <w:rFonts w:eastAsia="標楷體"/>
          <w:bCs/>
          <w:caps/>
        </w:rPr>
      </w:pPr>
      <w:r w:rsidRPr="00EE2187">
        <w:rPr>
          <w:rFonts w:eastAsia="標楷體"/>
          <w:bCs/>
          <w:caps/>
        </w:rPr>
        <w:t>古蹟等文化資產、至公私立機構從事無酬志願性服務工作達四小時</w:t>
      </w:r>
    </w:p>
    <w:p w:rsidR="00361B27" w:rsidRDefault="000B38C3" w:rsidP="00361B27">
      <w:pPr>
        <w:pStyle w:val="ad"/>
        <w:tabs>
          <w:tab w:val="left" w:pos="567"/>
          <w:tab w:val="left" w:pos="709"/>
        </w:tabs>
        <w:spacing w:line="440" w:lineRule="exact"/>
        <w:ind w:leftChars="0" w:left="709" w:firstLineChars="66" w:firstLine="158"/>
        <w:jc w:val="both"/>
        <w:rPr>
          <w:rFonts w:eastAsia="標楷體"/>
          <w:bCs/>
          <w:caps/>
        </w:rPr>
      </w:pPr>
      <w:r w:rsidRPr="00EE2187">
        <w:rPr>
          <w:rFonts w:eastAsia="標楷體"/>
          <w:bCs/>
          <w:caps/>
        </w:rPr>
        <w:t>以上、其它經由本校導師、任課教師、輔導教官指導或推薦參加之</w:t>
      </w:r>
    </w:p>
    <w:p w:rsidR="00482798" w:rsidRPr="00EE2187" w:rsidRDefault="000B38C3" w:rsidP="00361B27">
      <w:pPr>
        <w:pStyle w:val="ad"/>
        <w:tabs>
          <w:tab w:val="left" w:pos="567"/>
          <w:tab w:val="left" w:pos="709"/>
        </w:tabs>
        <w:spacing w:line="440" w:lineRule="exact"/>
        <w:ind w:leftChars="0" w:left="709" w:firstLineChars="66" w:firstLine="158"/>
        <w:jc w:val="both"/>
        <w:rPr>
          <w:rFonts w:eastAsia="標楷體"/>
          <w:bCs/>
          <w:caps/>
        </w:rPr>
      </w:pPr>
      <w:r w:rsidRPr="00EE2187">
        <w:rPr>
          <w:rFonts w:eastAsia="標楷體"/>
          <w:bCs/>
          <w:caps/>
        </w:rPr>
        <w:t>認證活動（如結合通識課程辦理之戶外教學活動）。</w:t>
      </w:r>
    </w:p>
    <w:p w:rsidR="00791234" w:rsidRDefault="00482798" w:rsidP="005F16C8">
      <w:pPr>
        <w:pStyle w:val="ad"/>
        <w:tabs>
          <w:tab w:val="left" w:pos="567"/>
          <w:tab w:val="left" w:pos="709"/>
        </w:tabs>
        <w:spacing w:line="440" w:lineRule="exact"/>
        <w:ind w:leftChars="0" w:left="709"/>
        <w:jc w:val="both"/>
        <w:rPr>
          <w:rFonts w:eastAsia="標楷體"/>
          <w:bCs/>
          <w:caps/>
        </w:rPr>
      </w:pPr>
      <w:r w:rsidRPr="00EE2187">
        <w:rPr>
          <w:rFonts w:eastAsia="標楷體"/>
          <w:bCs/>
          <w:caps/>
        </w:rPr>
        <w:t>3.</w:t>
      </w:r>
      <w:r w:rsidR="000B38C3" w:rsidRPr="00EE2187">
        <w:rPr>
          <w:rFonts w:eastAsia="標楷體"/>
          <w:bCs/>
          <w:caps/>
        </w:rPr>
        <w:t>認證獎勵：集滿</w:t>
      </w:r>
      <w:r w:rsidR="000B38C3" w:rsidRPr="00EE2187">
        <w:rPr>
          <w:rFonts w:eastAsia="標楷體"/>
          <w:bCs/>
          <w:caps/>
        </w:rPr>
        <w:t>8</w:t>
      </w:r>
      <w:r w:rsidR="000B38C3" w:rsidRPr="00EE2187">
        <w:rPr>
          <w:rFonts w:eastAsia="標楷體"/>
          <w:bCs/>
          <w:caps/>
        </w:rPr>
        <w:t>次，即可持通識護照親自至通識教育中心兌換獎勵品。（獎勵品每</w:t>
      </w:r>
    </w:p>
    <w:p w:rsidR="00791234" w:rsidRDefault="000B38C3" w:rsidP="00791234">
      <w:pPr>
        <w:pStyle w:val="ad"/>
        <w:tabs>
          <w:tab w:val="left" w:pos="567"/>
          <w:tab w:val="left" w:pos="709"/>
        </w:tabs>
        <w:spacing w:line="440" w:lineRule="exact"/>
        <w:ind w:leftChars="0" w:left="709" w:firstLineChars="77" w:firstLine="185"/>
        <w:jc w:val="both"/>
        <w:rPr>
          <w:rFonts w:eastAsia="標楷體"/>
          <w:bCs/>
          <w:caps/>
        </w:rPr>
      </w:pPr>
      <w:r w:rsidRPr="00EE2187">
        <w:rPr>
          <w:rFonts w:eastAsia="標楷體"/>
          <w:bCs/>
          <w:caps/>
        </w:rPr>
        <w:t>學期更動，以當學期通識中心公告為準。</w:t>
      </w:r>
      <w:r w:rsidRPr="00EE2187">
        <w:rPr>
          <w:rFonts w:eastAsia="標楷體"/>
          <w:bCs/>
          <w:caps/>
        </w:rPr>
        <w:t>103</w:t>
      </w:r>
      <w:r w:rsidRPr="00EE2187">
        <w:rPr>
          <w:rFonts w:eastAsia="標楷體"/>
          <w:bCs/>
          <w:caps/>
        </w:rPr>
        <w:t>學年度上學期獎勵品：全家禮卷</w:t>
      </w:r>
      <w:r w:rsidRPr="00EE2187">
        <w:rPr>
          <w:rFonts w:eastAsia="標楷體"/>
          <w:bCs/>
          <w:caps/>
        </w:rPr>
        <w:t>200</w:t>
      </w:r>
      <w:r w:rsidRPr="00EE2187">
        <w:rPr>
          <w:rFonts w:eastAsia="標楷體"/>
          <w:bCs/>
          <w:caps/>
        </w:rPr>
        <w:t>元</w:t>
      </w:r>
    </w:p>
    <w:p w:rsidR="000B38C3" w:rsidRPr="00EE2187" w:rsidRDefault="000B38C3" w:rsidP="00791234">
      <w:pPr>
        <w:pStyle w:val="ad"/>
        <w:tabs>
          <w:tab w:val="left" w:pos="567"/>
          <w:tab w:val="left" w:pos="709"/>
        </w:tabs>
        <w:spacing w:line="440" w:lineRule="exact"/>
        <w:ind w:leftChars="0" w:left="709" w:firstLineChars="77" w:firstLine="185"/>
        <w:jc w:val="both"/>
        <w:rPr>
          <w:rFonts w:eastAsia="標楷體"/>
          <w:b/>
          <w:bCs/>
          <w:caps/>
        </w:rPr>
      </w:pPr>
      <w:r w:rsidRPr="00EE2187">
        <w:rPr>
          <w:rFonts w:eastAsia="標楷體"/>
          <w:bCs/>
          <w:caps/>
        </w:rPr>
        <w:t>（限量</w:t>
      </w:r>
      <w:r w:rsidRPr="00EE2187">
        <w:rPr>
          <w:rFonts w:eastAsia="標楷體"/>
          <w:bCs/>
          <w:caps/>
        </w:rPr>
        <w:t>120</w:t>
      </w:r>
      <w:r w:rsidRPr="00EE2187">
        <w:rPr>
          <w:rFonts w:eastAsia="標楷體"/>
          <w:bCs/>
          <w:caps/>
        </w:rPr>
        <w:t>份）或本校美術學系老師手繪之限量馬克杯一個。）</w:t>
      </w:r>
    </w:p>
    <w:p w:rsidR="000B38C3" w:rsidRPr="00EE2187" w:rsidRDefault="000B38C3" w:rsidP="005F16C8">
      <w:pPr>
        <w:pStyle w:val="ad"/>
        <w:numPr>
          <w:ilvl w:val="0"/>
          <w:numId w:val="4"/>
        </w:numPr>
        <w:tabs>
          <w:tab w:val="left" w:pos="567"/>
          <w:tab w:val="left" w:pos="709"/>
        </w:tabs>
        <w:spacing w:line="440" w:lineRule="exact"/>
        <w:ind w:leftChars="0" w:left="709" w:hanging="567"/>
        <w:jc w:val="both"/>
        <w:rPr>
          <w:rFonts w:eastAsia="標楷體"/>
          <w:b/>
          <w:bCs/>
          <w:caps/>
        </w:rPr>
      </w:pPr>
      <w:r w:rsidRPr="00EE2187">
        <w:rPr>
          <w:rFonts w:eastAsia="標楷體"/>
          <w:b/>
          <w:bCs/>
          <w:caps/>
          <w:noProof/>
        </w:rPr>
        <w:drawing>
          <wp:anchor distT="0" distB="0" distL="114300" distR="114300" simplePos="0" relativeHeight="251675648" behindDoc="1" locked="0" layoutInCell="1" allowOverlap="1">
            <wp:simplePos x="0" y="0"/>
            <wp:positionH relativeFrom="column">
              <wp:posOffset>5442585</wp:posOffset>
            </wp:positionH>
            <wp:positionV relativeFrom="paragraph">
              <wp:posOffset>92710</wp:posOffset>
            </wp:positionV>
            <wp:extent cx="762000" cy="752475"/>
            <wp:effectExtent l="0" t="0" r="0" b="9525"/>
            <wp:wrapTight wrapText="bothSides">
              <wp:wrapPolygon edited="0">
                <wp:start x="8100" y="0"/>
                <wp:lineTo x="4860" y="547"/>
                <wp:lineTo x="0" y="6015"/>
                <wp:lineTo x="0" y="12577"/>
                <wp:lineTo x="1080" y="17499"/>
                <wp:lineTo x="1620" y="18046"/>
                <wp:lineTo x="7020" y="21327"/>
                <wp:lineTo x="7560" y="21327"/>
                <wp:lineTo x="14580" y="21327"/>
                <wp:lineTo x="15120" y="21327"/>
                <wp:lineTo x="20520" y="18046"/>
                <wp:lineTo x="21060" y="15311"/>
                <wp:lineTo x="21060" y="3281"/>
                <wp:lineTo x="14040" y="0"/>
                <wp:lineTo x="8100" y="0"/>
              </wp:wrapPolygon>
            </wp:wrapTight>
            <wp:docPr id="20"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1"/>
                    <pic:cNvPicPr>
                      <a:picLocks noChangeAspect="1"/>
                    </pic:cNvPicPr>
                  </pic:nvPicPr>
                  <pic:blipFill>
                    <a:blip r:embed="rId24" cstate="print">
                      <a:clrChange>
                        <a:clrFrom>
                          <a:srgbClr val="FFFFFD"/>
                        </a:clrFrom>
                        <a:clrTo>
                          <a:srgbClr val="FFFFFD">
                            <a:alpha val="0"/>
                          </a:srgbClr>
                        </a:clrTo>
                      </a:clrChange>
                      <a:extLst>
                        <a:ext uri="{28A0092B-C50C-407E-A947-70E740481C1C}">
                          <a14:useLocalDpi xmlns:a14="http://schemas.microsoft.com/office/drawing/2010/main" val="0"/>
                        </a:ext>
                      </a:extLst>
                    </a:blip>
                    <a:srcRect l="2297" t="53392" r="56288" b="3559"/>
                    <a:stretch>
                      <a:fillRect/>
                    </a:stretch>
                  </pic:blipFill>
                  <pic:spPr>
                    <a:xfrm>
                      <a:off x="0" y="0"/>
                      <a:ext cx="762000" cy="752475"/>
                    </a:xfrm>
                    <a:prstGeom prst="rect">
                      <a:avLst/>
                    </a:prstGeom>
                  </pic:spPr>
                </pic:pic>
              </a:graphicData>
            </a:graphic>
          </wp:anchor>
        </w:drawing>
      </w:r>
      <w:r w:rsidRPr="00EE2187">
        <w:rPr>
          <w:rFonts w:eastAsia="標楷體"/>
          <w:b/>
          <w:bCs/>
          <w:caps/>
        </w:rPr>
        <w:t>待用咖啡</w:t>
      </w:r>
    </w:p>
    <w:p w:rsidR="000B38C3" w:rsidRPr="00EE2187" w:rsidRDefault="000B38C3" w:rsidP="005F16C8">
      <w:pPr>
        <w:pStyle w:val="ad"/>
        <w:tabs>
          <w:tab w:val="left" w:pos="567"/>
        </w:tabs>
        <w:spacing w:line="440" w:lineRule="exact"/>
        <w:ind w:leftChars="0" w:left="928"/>
        <w:jc w:val="both"/>
        <w:rPr>
          <w:rFonts w:eastAsia="標楷體"/>
          <w:bCs/>
          <w:caps/>
        </w:rPr>
      </w:pPr>
      <w:r w:rsidRPr="00EE2187">
        <w:rPr>
          <w:rFonts w:eastAsia="標楷體"/>
          <w:bCs/>
          <w:caps/>
        </w:rPr>
        <w:t xml:space="preserve">    </w:t>
      </w:r>
      <w:r w:rsidRPr="00EE2187">
        <w:rPr>
          <w:rFonts w:eastAsia="標楷體"/>
          <w:bCs/>
          <w:caps/>
        </w:rPr>
        <w:t>待用咖啡（</w:t>
      </w:r>
      <w:r w:rsidRPr="00EE2187">
        <w:rPr>
          <w:rFonts w:eastAsia="標楷體"/>
          <w:bCs/>
          <w:caps/>
        </w:rPr>
        <w:t>Suspended Coffee</w:t>
      </w:r>
      <w:r w:rsidRPr="00EE2187">
        <w:rPr>
          <w:rFonts w:eastAsia="標楷體"/>
          <w:bCs/>
          <w:caps/>
        </w:rPr>
        <w:t>）源自於義大利那不勒斯，民眾在咖啡館預購咖啡，留給付不起錢的人享用。任何顧客皆可預購一至數杯待用咖啡，讓無家可歸或貧苦人士進店時可免費領取，感受來自陌生人的溫暖。</w:t>
      </w:r>
    </w:p>
    <w:p w:rsidR="000B38C3" w:rsidRPr="00EE2187" w:rsidRDefault="000B38C3" w:rsidP="005F16C8">
      <w:pPr>
        <w:pStyle w:val="ad"/>
        <w:tabs>
          <w:tab w:val="left" w:pos="567"/>
        </w:tabs>
        <w:spacing w:line="440" w:lineRule="exact"/>
        <w:ind w:leftChars="0" w:left="928"/>
        <w:jc w:val="both"/>
        <w:rPr>
          <w:rFonts w:eastAsia="標楷體"/>
          <w:bCs/>
          <w:caps/>
        </w:rPr>
      </w:pPr>
      <w:r w:rsidRPr="00EE2187">
        <w:rPr>
          <w:rFonts w:eastAsia="標楷體"/>
          <w:bCs/>
          <w:caps/>
        </w:rPr>
        <w:t xml:space="preserve">    </w:t>
      </w:r>
      <w:r w:rsidRPr="00EE2187">
        <w:rPr>
          <w:rFonts w:eastAsia="標楷體"/>
          <w:bCs/>
          <w:caps/>
        </w:rPr>
        <w:t>讓我們從關懷身邊的人開始，把愛傳遞給需要的人們。中教大通識教育中心與本校</w:t>
      </w:r>
      <w:r w:rsidRPr="00EE2187">
        <w:rPr>
          <w:rFonts w:eastAsia="標楷體"/>
          <w:bCs/>
          <w:caps/>
        </w:rPr>
        <w:t>8C</w:t>
      </w:r>
      <w:r w:rsidRPr="00EE2187">
        <w:rPr>
          <w:rFonts w:eastAsia="標楷體"/>
          <w:bCs/>
          <w:caps/>
        </w:rPr>
        <w:t>咖啡合作，推廣待用餐和待用咖啡。願意伸出援手的你，可以在</w:t>
      </w:r>
      <w:r w:rsidRPr="00EE2187">
        <w:rPr>
          <w:rFonts w:eastAsia="標楷體"/>
          <w:bCs/>
          <w:caps/>
        </w:rPr>
        <w:t>8C</w:t>
      </w:r>
      <w:r w:rsidRPr="00EE2187">
        <w:rPr>
          <w:rFonts w:eastAsia="標楷體"/>
          <w:bCs/>
          <w:caps/>
        </w:rPr>
        <w:t>咖啡或通識教育中心認購一份至數份</w:t>
      </w:r>
      <w:r w:rsidRPr="00EE2187">
        <w:rPr>
          <w:rFonts w:eastAsia="標楷體"/>
          <w:bCs/>
          <w:caps/>
        </w:rPr>
        <w:t>50</w:t>
      </w:r>
      <w:r w:rsidRPr="00EE2187">
        <w:rPr>
          <w:rFonts w:eastAsia="標楷體"/>
          <w:bCs/>
          <w:caps/>
        </w:rPr>
        <w:t>元的待用餐或咖啡，讓有需要的人隨時可以取用。</w:t>
      </w:r>
    </w:p>
    <w:p w:rsidR="000B38C3" w:rsidRPr="00EE2187" w:rsidRDefault="000B38C3" w:rsidP="005F16C8">
      <w:pPr>
        <w:pStyle w:val="ad"/>
        <w:tabs>
          <w:tab w:val="left" w:pos="567"/>
        </w:tabs>
        <w:spacing w:line="440" w:lineRule="exact"/>
        <w:ind w:leftChars="0" w:left="928"/>
        <w:jc w:val="both"/>
        <w:rPr>
          <w:rFonts w:eastAsia="標楷體"/>
          <w:bCs/>
          <w:caps/>
        </w:rPr>
      </w:pPr>
      <w:r w:rsidRPr="00EE2187">
        <w:rPr>
          <w:rFonts w:eastAsia="標楷體"/>
          <w:bCs/>
          <w:caps/>
          <w:noProof/>
        </w:rPr>
        <w:drawing>
          <wp:anchor distT="0" distB="0" distL="114300" distR="114300" simplePos="0" relativeHeight="251677696" behindDoc="1" locked="0" layoutInCell="1" allowOverlap="1">
            <wp:simplePos x="0" y="0"/>
            <wp:positionH relativeFrom="column">
              <wp:posOffset>5544185</wp:posOffset>
            </wp:positionH>
            <wp:positionV relativeFrom="paragraph">
              <wp:posOffset>158750</wp:posOffset>
            </wp:positionV>
            <wp:extent cx="629285" cy="616585"/>
            <wp:effectExtent l="0" t="0" r="0" b="0"/>
            <wp:wrapTight wrapText="bothSides">
              <wp:wrapPolygon edited="0">
                <wp:start x="0" y="0"/>
                <wp:lineTo x="0" y="20688"/>
                <wp:lineTo x="20924" y="20688"/>
                <wp:lineTo x="20924" y="0"/>
                <wp:lineTo x="0" y="0"/>
              </wp:wrapPolygon>
            </wp:wrapTight>
            <wp:docPr id="21" name="圖片 1" descr="img (S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SC).gif"/>
                    <pic:cNvPicPr/>
                  </pic:nvPicPr>
                  <pic:blipFill>
                    <a:blip r:embed="rId25" cstate="print"/>
                    <a:srcRect l="6749" t="6749" r="6749" b="6749"/>
                    <a:stretch>
                      <a:fillRect/>
                    </a:stretch>
                  </pic:blipFill>
                  <pic:spPr>
                    <a:xfrm>
                      <a:off x="0" y="0"/>
                      <a:ext cx="629285" cy="616585"/>
                    </a:xfrm>
                    <a:prstGeom prst="rect">
                      <a:avLst/>
                    </a:prstGeom>
                  </pic:spPr>
                </pic:pic>
              </a:graphicData>
            </a:graphic>
          </wp:anchor>
        </w:drawing>
      </w:r>
      <w:r w:rsidRPr="00EE2187">
        <w:rPr>
          <w:rFonts w:eastAsia="標楷體"/>
          <w:bCs/>
          <w:caps/>
        </w:rPr>
        <w:t xml:space="preserve">    </w:t>
      </w:r>
      <w:r w:rsidRPr="00EE2187">
        <w:rPr>
          <w:rFonts w:eastAsia="標楷體"/>
          <w:bCs/>
          <w:caps/>
        </w:rPr>
        <w:t>度過今日，方有明日。工讀費還沒撥款、這一餐沒有著落，待用餐可解燃眉之急。難解的生活習題、撥不開的愁雲慘霧，取一杯咖啡，給自己一個獨處的時間與空間。（相關資訊：</w:t>
      </w:r>
      <w:r w:rsidRPr="00EE2187">
        <w:rPr>
          <w:rFonts w:eastAsia="標楷體"/>
          <w:bCs/>
        </w:rPr>
        <w:t>http://210.240.191.63/ge/sc.htm</w:t>
      </w:r>
      <w:r w:rsidRPr="00EE2187">
        <w:rPr>
          <w:rFonts w:eastAsia="標楷體"/>
          <w:bCs/>
          <w:caps/>
        </w:rPr>
        <w:t>）</w:t>
      </w:r>
    </w:p>
    <w:p w:rsidR="009E1B37" w:rsidRPr="00EE2187" w:rsidRDefault="007A516A" w:rsidP="00B8123C">
      <w:pPr>
        <w:spacing w:line="400" w:lineRule="exact"/>
        <w:jc w:val="center"/>
        <w:rPr>
          <w:rFonts w:eastAsia="標楷體"/>
          <w:b/>
          <w:color w:val="000000"/>
          <w:sz w:val="36"/>
          <w:szCs w:val="36"/>
        </w:rPr>
      </w:pPr>
      <w:r w:rsidRPr="00EE2187">
        <w:rPr>
          <w:rFonts w:eastAsia="標楷體"/>
          <w:b/>
          <w:color w:val="000000"/>
          <w:sz w:val="36"/>
          <w:szCs w:val="36"/>
        </w:rPr>
        <w:lastRenderedPageBreak/>
        <w:t>肆</w:t>
      </w:r>
      <w:r w:rsidR="009E1B37" w:rsidRPr="00EE2187">
        <w:rPr>
          <w:rFonts w:eastAsia="標楷體"/>
          <w:b/>
          <w:color w:val="000000"/>
          <w:sz w:val="36"/>
          <w:szCs w:val="36"/>
        </w:rPr>
        <w:t>、學生事務處與生活環境</w:t>
      </w:r>
    </w:p>
    <w:p w:rsidR="009E1B37" w:rsidRPr="00EE2187" w:rsidRDefault="009E1B37" w:rsidP="005F16C8">
      <w:pPr>
        <w:spacing w:line="400" w:lineRule="exact"/>
        <w:jc w:val="both"/>
        <w:rPr>
          <w:rFonts w:eastAsia="標楷體"/>
          <w:b/>
          <w:color w:val="000000"/>
          <w:sz w:val="28"/>
          <w:szCs w:val="28"/>
        </w:rPr>
      </w:pPr>
      <w:r w:rsidRPr="00EE2187">
        <w:rPr>
          <w:rFonts w:eastAsia="標楷體"/>
          <w:b/>
          <w:color w:val="000000"/>
          <w:sz w:val="28"/>
          <w:szCs w:val="28"/>
        </w:rPr>
        <w:t>一、單位組織圖</w:t>
      </w:r>
    </w:p>
    <w:p w:rsidR="009E1B37" w:rsidRPr="00EE2187" w:rsidRDefault="00AB0D2D" w:rsidP="005F16C8">
      <w:pPr>
        <w:jc w:val="both"/>
        <w:rPr>
          <w:rFonts w:eastAsia="標楷體"/>
          <w:color w:val="000000"/>
        </w:rPr>
      </w:pPr>
      <w:r>
        <w:rPr>
          <w:rFonts w:eastAsia="標楷體"/>
          <w:noProof/>
          <w:color w:val="000000"/>
        </w:rPr>
        <mc:AlternateContent>
          <mc:Choice Requires="wps">
            <w:drawing>
              <wp:anchor distT="0" distB="0" distL="114300" distR="114300" simplePos="0" relativeHeight="251685888" behindDoc="1" locked="0" layoutInCell="1" allowOverlap="1">
                <wp:simplePos x="0" y="0"/>
                <wp:positionH relativeFrom="column">
                  <wp:posOffset>1994535</wp:posOffset>
                </wp:positionH>
                <wp:positionV relativeFrom="paragraph">
                  <wp:posOffset>181610</wp:posOffset>
                </wp:positionV>
                <wp:extent cx="2238375" cy="457200"/>
                <wp:effectExtent l="0" t="0" r="28575" b="19050"/>
                <wp:wrapNone/>
                <wp:docPr id="55" name="文字方塊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457200"/>
                        </a:xfrm>
                        <a:prstGeom prst="rect">
                          <a:avLst/>
                        </a:prstGeom>
                        <a:solidFill>
                          <a:srgbClr val="FFFFFF"/>
                        </a:solidFill>
                        <a:ln w="9525">
                          <a:solidFill>
                            <a:srgbClr val="000000"/>
                          </a:solidFill>
                          <a:miter lim="800000"/>
                          <a:headEnd/>
                          <a:tailEnd/>
                        </a:ln>
                      </wps:spPr>
                      <wps:txbx>
                        <w:txbxContent>
                          <w:p w:rsidR="00361B27" w:rsidRPr="00777583" w:rsidRDefault="00361B27" w:rsidP="008A1224">
                            <w:pPr>
                              <w:spacing w:line="400" w:lineRule="exact"/>
                              <w:jc w:val="center"/>
                              <w:rPr>
                                <w:rFonts w:ascii="標楷體" w:eastAsia="標楷體" w:hAnsi="標楷體"/>
                                <w:sz w:val="32"/>
                                <w:szCs w:val="32"/>
                              </w:rPr>
                            </w:pPr>
                            <w:r>
                              <w:rPr>
                                <w:rFonts w:ascii="標楷體" w:eastAsia="標楷體" w:hAnsi="標楷體" w:hint="eastAsia"/>
                                <w:sz w:val="32"/>
                                <w:szCs w:val="32"/>
                              </w:rPr>
                              <w:t>學生事務處-</w:t>
                            </w:r>
                            <w:r w:rsidRPr="00777583">
                              <w:rPr>
                                <w:rFonts w:ascii="標楷體" w:eastAsia="標楷體" w:hAnsi="標楷體" w:hint="eastAsia"/>
                                <w:sz w:val="32"/>
                                <w:szCs w:val="32"/>
                              </w:rPr>
                              <w:t>學務長室</w:t>
                            </w:r>
                          </w:p>
                          <w:p w:rsidR="00361B27" w:rsidRPr="00777583" w:rsidRDefault="00361B27" w:rsidP="009E1B37">
                            <w:pPr>
                              <w:spacing w:line="400" w:lineRule="exact"/>
                              <w:jc w:val="center"/>
                              <w:rPr>
                                <w:rFonts w:ascii="標楷體" w:eastAsia="標楷體" w:hAnsi="標楷體"/>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55" o:spid="_x0000_s1031" type="#_x0000_t202" style="position:absolute;left:0;text-align:left;margin-left:157.05pt;margin-top:14.3pt;width:176.25pt;height:36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ZcvQgIAAF0EAAAOAAAAZHJzL2Uyb0RvYy54bWysVF1uEzEQfkfiDpbfySZpQtNVNlVJCUIq&#10;P1LhAF6vN2the4ztZLdcoBIHKM8cgANwoPYcjL1pGv5eEPtg2Z7xNzPfN7Pz004rshXOSzAFHQ2G&#10;lAjDoZJmXdD371ZPZpT4wEzFFBhR0Cvh6eni8aN5a3MxhgZUJRxBEOPz1ha0CcHmWeZ5IzTzA7DC&#10;oLEGp1nAo1tnlWMtomuVjYfDp1kLrrIOuPAeb897I10k/LoWPLypay8CUQXF3EJaXVrLuGaLOcvX&#10;jtlG8l0a7B+y0EwaDLqHOmeBkY2Tv0FpyR14qMOAg86griUXqQasZjT8pZrLhlmRakFyvN3T5P8f&#10;LH+9feuIrAo6nVJimEaN7m6ub799ubv5fvv1M8Fr5Ki1PkfXS4vOoXsGHWqd6vX2AvgHTwwsG2bW&#10;4sw5aBvBKsxxFF9mB097HB9ByvYVVBiLbQIkoK52OhKIlBBER62u9vqILhCOl+Px0ezoGPPkaJtM&#10;j7EBUgiW37+2zocXAjSJm4I61D+hs+2FDzEblt+7xGAelKxWUql0cOtyqRzZMuyVVfp26D+5KUPa&#10;gp5Mx9OegL9CDNP3JwgtAza9krqgs70TyyNtz02VWjIwqfo9pqzMjsdIXU9i6Mquly0GiByXUF0h&#10;sQ76HseZxE0D7hMlLfZ3Qf3HDXOCEvXSoDgno8kkDkQ6JC4pcYeW8tDCDEeoggZK+u0y9EO0sU6u&#10;G4zUt4OBMxS0lonrh6x26WMPJwl28xaH5PCcvB7+CosfAAAA//8DAFBLAwQUAAYACAAAACEA3Oz0&#10;DN4AAAAKAQAADwAAAGRycy9kb3ducmV2LnhtbEyPwU7DMAyG70i8Q2QkLoil3aZSStMJIYHgBgPB&#10;NWu8tiJxSpJ15e0xJ/DN8qf//1xvZmfFhCEOnhTkiwwEUuvNQJ2Ct9f7yxJETJqMtp5QwTdG2DSn&#10;J7WujD/SC07b1AkOoVhpBX1KYyVlbHt0Oi78iMS3vQ9OJ15DJ03QRw53Vi6zrJBOD8QNvR7xrsf2&#10;c3twCsr14/QRn1bP722xt9fp4mp6+ApKnZ/NtzcgEs7pD4ZffVaHhp12/kAmCqtgla9zRhUsywIE&#10;AwUPiB2T3AuyqeX/F5ofAAAA//8DAFBLAQItABQABgAIAAAAIQC2gziS/gAAAOEBAAATAAAAAAAA&#10;AAAAAAAAAAAAAABbQ29udGVudF9UeXBlc10ueG1sUEsBAi0AFAAGAAgAAAAhADj9If/WAAAAlAEA&#10;AAsAAAAAAAAAAAAAAAAALwEAAF9yZWxzLy5yZWxzUEsBAi0AFAAGAAgAAAAhAMaRly9CAgAAXQQA&#10;AA4AAAAAAAAAAAAAAAAALgIAAGRycy9lMm9Eb2MueG1sUEsBAi0AFAAGAAgAAAAhANzs9AzeAAAA&#10;CgEAAA8AAAAAAAAAAAAAAAAAnAQAAGRycy9kb3ducmV2LnhtbFBLBQYAAAAABAAEAPMAAACnBQAA&#10;AAA=&#10;">
                <v:textbox>
                  <w:txbxContent>
                    <w:p w:rsidR="00361B27" w:rsidRPr="00777583" w:rsidRDefault="00361B27" w:rsidP="008A1224">
                      <w:pPr>
                        <w:spacing w:line="400" w:lineRule="exact"/>
                        <w:jc w:val="center"/>
                        <w:rPr>
                          <w:rFonts w:ascii="標楷體" w:eastAsia="標楷體" w:hAnsi="標楷體"/>
                          <w:sz w:val="32"/>
                          <w:szCs w:val="32"/>
                        </w:rPr>
                      </w:pPr>
                      <w:r>
                        <w:rPr>
                          <w:rFonts w:ascii="標楷體" w:eastAsia="標楷體" w:hAnsi="標楷體" w:hint="eastAsia"/>
                          <w:sz w:val="32"/>
                          <w:szCs w:val="32"/>
                        </w:rPr>
                        <w:t>學生事務處-</w:t>
                      </w:r>
                      <w:r w:rsidRPr="00777583">
                        <w:rPr>
                          <w:rFonts w:ascii="標楷體" w:eastAsia="標楷體" w:hAnsi="標楷體" w:hint="eastAsia"/>
                          <w:sz w:val="32"/>
                          <w:szCs w:val="32"/>
                        </w:rPr>
                        <w:t>學務長室</w:t>
                      </w:r>
                    </w:p>
                    <w:p w:rsidR="00361B27" w:rsidRPr="00777583" w:rsidRDefault="00361B27" w:rsidP="009E1B37">
                      <w:pPr>
                        <w:spacing w:line="400" w:lineRule="exact"/>
                        <w:jc w:val="center"/>
                        <w:rPr>
                          <w:rFonts w:ascii="標楷體" w:eastAsia="標楷體" w:hAnsi="標楷體"/>
                          <w:sz w:val="32"/>
                          <w:szCs w:val="32"/>
                        </w:rPr>
                      </w:pPr>
                    </w:p>
                  </w:txbxContent>
                </v:textbox>
              </v:shape>
            </w:pict>
          </mc:Fallback>
        </mc:AlternateContent>
      </w:r>
    </w:p>
    <w:p w:rsidR="009E1B37" w:rsidRPr="00EE2187" w:rsidRDefault="009E1B37" w:rsidP="005F16C8">
      <w:pPr>
        <w:jc w:val="both"/>
        <w:rPr>
          <w:rFonts w:eastAsia="標楷體"/>
          <w:color w:val="000000"/>
        </w:rPr>
      </w:pPr>
    </w:p>
    <w:p w:rsidR="009E1B37" w:rsidRPr="00EE2187" w:rsidRDefault="00AB0D2D" w:rsidP="005F16C8">
      <w:pPr>
        <w:jc w:val="both"/>
        <w:rPr>
          <w:rFonts w:eastAsia="標楷體"/>
          <w:color w:val="000000"/>
        </w:rPr>
      </w:pPr>
      <w:r>
        <w:rPr>
          <w:rFonts w:eastAsia="標楷體"/>
          <w:noProof/>
          <w:color w:val="000000"/>
        </w:rPr>
        <mc:AlternateContent>
          <mc:Choice Requires="wps">
            <w:drawing>
              <wp:anchor distT="0" distB="0" distL="114300" distR="114300" simplePos="0" relativeHeight="251696128" behindDoc="1" locked="0" layoutInCell="1" allowOverlap="1">
                <wp:simplePos x="0" y="0"/>
                <wp:positionH relativeFrom="column">
                  <wp:posOffset>1032510</wp:posOffset>
                </wp:positionH>
                <wp:positionV relativeFrom="paragraph">
                  <wp:posOffset>181610</wp:posOffset>
                </wp:positionV>
                <wp:extent cx="685800" cy="457200"/>
                <wp:effectExtent l="0" t="0" r="19050" b="19050"/>
                <wp:wrapNone/>
                <wp:docPr id="53" name="文字方塊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57200"/>
                        </a:xfrm>
                        <a:prstGeom prst="rect">
                          <a:avLst/>
                        </a:prstGeom>
                        <a:solidFill>
                          <a:srgbClr val="FFFFFF"/>
                        </a:solidFill>
                        <a:ln w="9525">
                          <a:solidFill>
                            <a:srgbClr val="000000"/>
                          </a:solidFill>
                          <a:miter lim="800000"/>
                          <a:headEnd/>
                          <a:tailEnd/>
                        </a:ln>
                      </wps:spPr>
                      <wps:txbx>
                        <w:txbxContent>
                          <w:p w:rsidR="00361B27" w:rsidRPr="00777583" w:rsidRDefault="00361B27" w:rsidP="009E1B37">
                            <w:pPr>
                              <w:jc w:val="center"/>
                              <w:rPr>
                                <w:rFonts w:ascii="標楷體" w:eastAsia="標楷體" w:hAnsi="標楷體"/>
                                <w:sz w:val="32"/>
                                <w:szCs w:val="32"/>
                              </w:rPr>
                            </w:pPr>
                            <w:r>
                              <w:rPr>
                                <w:rFonts w:ascii="標楷體" w:eastAsia="標楷體" w:hAnsi="標楷體" w:hint="eastAsia"/>
                                <w:sz w:val="32"/>
                                <w:szCs w:val="32"/>
                              </w:rPr>
                              <w:t>秘書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53" o:spid="_x0000_s1032" type="#_x0000_t202" style="position:absolute;left:0;text-align:left;margin-left:81.3pt;margin-top:14.3pt;width:54pt;height:36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JQ0QgIAAFwEAAAOAAAAZHJzL2Uyb0RvYy54bWysVF2O0zAQfkfiDpbfadLSlm7UdLV0KUJa&#10;fqSFAziOk1g4HmO7TZYLIHGA5ZkDcAAOtHsOxk63W/5eEHmwbM/4m5nvm8nytG8V2QnrJOicjkcp&#10;JUJzKKWuc/ru7ebRghLnmS6ZAi1yeiUcPV09fLDsTCYm0IAqhSUIol3WmZw23pssSRxvRMvcCIzQ&#10;aKzAtszj0dZJaVmH6K1KJmk6TzqwpbHAhXN4ez4Y6SriV5Xg/nVVOeGJyinm5uNq41qENVktWVZb&#10;ZhrJ92mwf8iiZVJj0APUOfOMbK38DaqV3IKDyo84tAlUleQi1oDVjNNfqrlsmBGxFiTHmQNN7v/B&#10;8le7N5bIMqezx5Ro1qJGt9efbr59ub3+fvP1M8Fr5KgzLkPXS4POvn8KPWod63XmAvh7RzSsG6Zr&#10;cWYtdI1gJeY4Di+To6cDjgsgRfcSSozFth4iUF/ZNhCIlBBER62uDvqI3hOOl/PFbJGihaNpOnuC&#10;+scILLt7bKzzzwW0JGxyalH+CM52F86HZFh25xJiOVCy3Eil4sHWxVpZsmPYKpv47dF/clOadDk9&#10;mU1mQ/1/hUjj9yeIVnrseSXbnGI5+AUnlgXWnuky7j2TathjykrvaQzMDRz6vuijavPwNlBcQHmF&#10;vFoYWhxHEjcN2I+UdNjeOXUftswKStQLjdqcjKfTMA/xELmkxB5bimML0xyhcuopGbZrP8zQ1lhZ&#10;Nxhp6AYNZ6hnJSPX91nt08cWjhLsxy3MyPE5et3/FFY/AAAA//8DAFBLAwQUAAYACAAAACEAhhnT&#10;I9wAAAAKAQAADwAAAGRycy9kb3ducmV2LnhtbExPy07DMBC8I/EP1iJxQdQhoDSEOBVCAsENCmqv&#10;brxNIux1sN00/D3LCU67oxnNo17NzooJQxw8KbhaZCCQWm8G6hR8vD9eliBi0mS09YQKvjHCqjk9&#10;qXVl/JHecFqnTrAJxUor6FMaKylj26PTceFHJOb2PjidGIZOmqCPbO6szLOskE4PxAm9HvGhx/Zz&#10;fXAKypvnaRtfrl83bbG3t+liOT19BaXOz+b7OxAJ5/Qnht/6XB0a7rTzBzJRWMZFXrBUQV7yZUG+&#10;zPjZMcO5IJta/p/Q/AAAAP//AwBQSwECLQAUAAYACAAAACEAtoM4kv4AAADhAQAAEwAAAAAAAAAA&#10;AAAAAAAAAAAAW0NvbnRlbnRfVHlwZXNdLnhtbFBLAQItABQABgAIAAAAIQA4/SH/1gAAAJQBAAAL&#10;AAAAAAAAAAAAAAAAAC8BAABfcmVscy8ucmVsc1BLAQItABQABgAIAAAAIQC6xJQ0QgIAAFwEAAAO&#10;AAAAAAAAAAAAAAAAAC4CAABkcnMvZTJvRG9jLnhtbFBLAQItABQABgAIAAAAIQCGGdMj3AAAAAoB&#10;AAAPAAAAAAAAAAAAAAAAAJwEAABkcnMvZG93bnJldi54bWxQSwUGAAAAAAQABADzAAAApQUAAAAA&#10;">
                <v:textbox>
                  <w:txbxContent>
                    <w:p w:rsidR="00361B27" w:rsidRPr="00777583" w:rsidRDefault="00361B27" w:rsidP="009E1B37">
                      <w:pPr>
                        <w:jc w:val="center"/>
                        <w:rPr>
                          <w:rFonts w:ascii="標楷體" w:eastAsia="標楷體" w:hAnsi="標楷體"/>
                          <w:sz w:val="32"/>
                          <w:szCs w:val="32"/>
                        </w:rPr>
                      </w:pPr>
                      <w:r>
                        <w:rPr>
                          <w:rFonts w:ascii="標楷體" w:eastAsia="標楷體" w:hAnsi="標楷體" w:hint="eastAsia"/>
                          <w:sz w:val="32"/>
                          <w:szCs w:val="32"/>
                        </w:rPr>
                        <w:t>秘書</w:t>
                      </w:r>
                    </w:p>
                  </w:txbxContent>
                </v:textbox>
              </v:shape>
            </w:pict>
          </mc:Fallback>
        </mc:AlternateContent>
      </w:r>
      <w:r>
        <w:rPr>
          <w:rFonts w:eastAsia="標楷體"/>
          <w:noProof/>
          <w:color w:val="000000"/>
        </w:rPr>
        <mc:AlternateContent>
          <mc:Choice Requires="wps">
            <w:drawing>
              <wp:anchor distT="0" distB="0" distL="114299" distR="114299" simplePos="0" relativeHeight="251694080" behindDoc="1" locked="0" layoutInCell="1" allowOverlap="1">
                <wp:simplePos x="0" y="0"/>
                <wp:positionH relativeFrom="column">
                  <wp:posOffset>3086099</wp:posOffset>
                </wp:positionH>
                <wp:positionV relativeFrom="paragraph">
                  <wp:posOffset>177800</wp:posOffset>
                </wp:positionV>
                <wp:extent cx="0" cy="571500"/>
                <wp:effectExtent l="0" t="0" r="19050" b="19050"/>
                <wp:wrapNone/>
                <wp:docPr id="54" name="直線接點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B2A448" id="直線接點 54" o:spid="_x0000_s1026" style="position:absolute;flip:y;z-index:-2516224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43pt,14pt" to="24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TClMwIAADsEAAAOAAAAZHJzL2Uyb0RvYy54bWysU02O0zAU3iNxB8v7TpKSdjrRpCPUtGwG&#10;qDQDe9d2GgvHtmy3aYW4AgcAiR03QGLBfRhxC56dtszABiGycJ7fz+fv/V1e7VqJttw6oVWJs7MU&#10;I66oZkKtS/zqdjGYYOQ8UYxIrXiJ99zhq+njR5edKfhQN1oybhGAKFd0psSN96ZIEkcb3hJ3pg1X&#10;YKy1bYmHq10nzJIO0FuZDNN0nHTaMmM15c6BtuqNeBrx65pT/7KuHfdIlhi4+XjaeK7CmUwvSbG2&#10;xDSCHmiQf2DREqHg0RNURTxBGyv+gGoFtdrp2p9R3Sa6rgXlMQfIJkt/y+amIYbHXKA4zpzK5P4f&#10;LH2xXVokWIlHOUaKtNCju49f7r5++P7+849vnxCooUadcQW4ztTShizpTt2Ya03fOKT0rCFqzSPX&#10;272B+CxEJA9CwsUZeGnVPdcMfMjG61iwXW1bVEthXofAAA5FQbvYof2pQ3znEe2VFLSj82yUxuYl&#10;pAgIIc5Y559x3aIglFgKFWpHCrK9dj4w+uUS1EovhJSx/1KhrsQXo+EoBjgtBQvG4ObsejWTFm1J&#10;mKD4xfTAct/N6o1iEazhhM0PsidC9jI8LlXAg0yAzkHqR+TtRXoxn8wn+SAfjueDPK2qwdPFLB+M&#10;F9n5qHpSzWZV9i5Qy/KiEYxxFdgdxzXL/24cDovTD9ppYE9lSB6ix3oB2eM/ko5NDX3sJ2Kl2X5p&#10;j82GCY3Oh20KK3D/DvL9nZ/+BAAA//8DAFBLAwQUAAYACAAAACEAQNWLy90AAAAKAQAADwAAAGRy&#10;cy9kb3ducmV2LnhtbEyPQUvDQBCF74L/YRmhN7tpKiXGbEoR9SIItqnnTXZMgruzIbtN4793xIM9&#10;DfPm8eZ7xXZ2Vkw4ht6TgtUyAYHUeNNTq6A6PN9mIELUZLT1hAq+McC2vL4qdG78md5x2sdWcAiF&#10;XCvoYhxyKUPTodNh6Qckvn360enI69hKM+ozhzsr0yTZSKd74g+dHvCxw+Zrf3IKdh+vT+u3qXbe&#10;mvu2OhpXJS+pUoubefcAIuIc/83wi8/oUDJT7U9kgrAK7rINd4kK0ownG/6Emp0rVmRZyMsK5Q8A&#10;AAD//wMAUEsBAi0AFAAGAAgAAAAhALaDOJL+AAAA4QEAABMAAAAAAAAAAAAAAAAAAAAAAFtDb250&#10;ZW50X1R5cGVzXS54bWxQSwECLQAUAAYACAAAACEAOP0h/9YAAACUAQAACwAAAAAAAAAAAAAAAAAv&#10;AQAAX3JlbHMvLnJlbHNQSwECLQAUAAYACAAAACEAtCUwpTMCAAA7BAAADgAAAAAAAAAAAAAAAAAu&#10;AgAAZHJzL2Uyb0RvYy54bWxQSwECLQAUAAYACAAAACEAQNWLy90AAAAKAQAADwAAAAAAAAAAAAAA&#10;AACNBAAAZHJzL2Rvd25yZXYueG1sUEsFBgAAAAAEAAQA8wAAAJcFAAAAAA==&#10;"/>
            </w:pict>
          </mc:Fallback>
        </mc:AlternateContent>
      </w:r>
    </w:p>
    <w:p w:rsidR="009E1B37" w:rsidRPr="00EE2187" w:rsidRDefault="00AB0D2D" w:rsidP="005F16C8">
      <w:pPr>
        <w:jc w:val="both"/>
        <w:rPr>
          <w:rFonts w:eastAsia="標楷體"/>
          <w:color w:val="000000"/>
        </w:rPr>
      </w:pPr>
      <w:r>
        <w:rPr>
          <w:rFonts w:eastAsia="標楷體"/>
          <w:noProof/>
          <w:color w:val="000000"/>
        </w:rPr>
        <mc:AlternateContent>
          <mc:Choice Requires="wps">
            <w:drawing>
              <wp:anchor distT="4294967295" distB="4294967295" distL="114300" distR="114300" simplePos="0" relativeHeight="251695104" behindDoc="1" locked="0" layoutInCell="1" allowOverlap="1">
                <wp:simplePos x="0" y="0"/>
                <wp:positionH relativeFrom="column">
                  <wp:posOffset>1714500</wp:posOffset>
                </wp:positionH>
                <wp:positionV relativeFrom="paragraph">
                  <wp:posOffset>177799</wp:posOffset>
                </wp:positionV>
                <wp:extent cx="1371600" cy="0"/>
                <wp:effectExtent l="0" t="0" r="19050" b="19050"/>
                <wp:wrapNone/>
                <wp:docPr id="52" name="直線接點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CB26C8" id="直線接點 52" o:spid="_x0000_s1026" style="position:absolute;flip:y;z-index:-2516213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5pt,14pt" to="243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btTNgIAADwEAAAOAAAAZHJzL2Uyb0RvYy54bWysU82O0zAQviPxDpbvbZJu222jpivUtFwW&#10;qLQLd9d2GgvHtmxv0wrxCjzAInHjDZA48D6seAvG7g9duCBEDs7YM/P5m5nPk6ttI9GGWye0KnDW&#10;TTHiimom1LrAr28XnRFGzhPFiNSKF3jHHb6aPn0yaU3Oe7rWknGLAES5vDUFrr03eZI4WvOGuK42&#10;XIGz0rYhHrZ2nTBLWkBvZNJL02HSasuM1ZQ7B6fl3omnEb+qOPWvqspxj2SBgZuPq43rKqzJdELy&#10;tSWmFvRAg/wDi4YIBZeeoEriCbqz4g+oRlCrna58l+om0VUlKI81QDVZ+ls1NzUxPNYCzXHm1Cb3&#10;/2Dpy83SIsEKPOhhpEgDM3r4+OXh6/33D59/fPuE4Bh61BqXQ+hMLW2okm7VjbnW9K1DSs9qotY8&#10;cr3dGcjPQkbyKCVsnIGbVu0LzSCG3HkdG7atbIMqKcybkBjAoSloGye0O02Ibz2icJhdXGbDFAZJ&#10;j76E5AEiJBrr/HOuGxSMAkuhQvNITjbXzgdKv0LCsdILIWUUgFSoLfB40BvEBKelYMEZwpxdr2bS&#10;og0JEopfrA8852FW3ykWwWpO2PxgeyLk3obLpQp4UArQOVh7jbwbp+P5aD7qd/q94bzTT8uy82wx&#10;63eGi+xyUF6Us1mZvQ/Usn5eC8a4CuyOes36f6eHw8vZK+2k2FMbksfosV9A9viPpONUwyD3klhp&#10;tlva47RBojH48JzCGzjfg33+6Kc/AQAA//8DAFBLAwQUAAYACAAAACEAYp+Ct9oAAAAJAQAADwAA&#10;AGRycy9kb3ducmV2LnhtbExPTUvEMBC9C/6HMII3N7HKWmvTZRH1Igi7Vs9pM7bFZFKabLf+e0c8&#10;6GnezDzeR7lZvBMzTnEIpOFypUAgtcEO1GmoXx8vchAxGbLGBUINXxhhU52elKaw4Ug7nPepEyxC&#10;sTAa+pTGQsrY9uhNXIURiX8fYfIm8Tp10k7myOLeyUyptfRmIHbozYj3Pbaf+4PXsH1/frh6mRsf&#10;nL3t6jfra/WUaX1+tmzvQCRc0h8ZfuJzdKg4UxMOZKNwGrIbxV0Sg5wnE67zNYPm9yCrUv5vUH0D&#10;AAD//wMAUEsBAi0AFAAGAAgAAAAhALaDOJL+AAAA4QEAABMAAAAAAAAAAAAAAAAAAAAAAFtDb250&#10;ZW50X1R5cGVzXS54bWxQSwECLQAUAAYACAAAACEAOP0h/9YAAACUAQAACwAAAAAAAAAAAAAAAAAv&#10;AQAAX3JlbHMvLnJlbHNQSwECLQAUAAYACAAAACEApEW7UzYCAAA8BAAADgAAAAAAAAAAAAAAAAAu&#10;AgAAZHJzL2Uyb0RvYy54bWxQSwECLQAUAAYACAAAACEAYp+Ct9oAAAAJAQAADwAAAAAAAAAAAAAA&#10;AACQBAAAZHJzL2Rvd25yZXYueG1sUEsFBgAAAAAEAAQA8wAAAJcFAAAAAA==&#10;"/>
            </w:pict>
          </mc:Fallback>
        </mc:AlternateContent>
      </w:r>
    </w:p>
    <w:p w:rsidR="009E1B37" w:rsidRPr="00EE2187" w:rsidRDefault="009E1B37" w:rsidP="005F16C8">
      <w:pPr>
        <w:jc w:val="both"/>
        <w:rPr>
          <w:rFonts w:eastAsia="標楷體"/>
          <w:color w:val="000000"/>
        </w:rPr>
      </w:pPr>
    </w:p>
    <w:p w:rsidR="009E1B37" w:rsidRPr="00EE2187" w:rsidRDefault="00AB0D2D" w:rsidP="005F16C8">
      <w:pPr>
        <w:jc w:val="both"/>
        <w:rPr>
          <w:rFonts w:eastAsia="標楷體"/>
          <w:color w:val="000000"/>
        </w:rPr>
      </w:pPr>
      <w:r>
        <w:rPr>
          <w:rFonts w:eastAsia="標楷體"/>
          <w:noProof/>
          <w:color w:val="000000"/>
        </w:rPr>
        <mc:AlternateContent>
          <mc:Choice Requires="wps">
            <w:drawing>
              <wp:anchor distT="0" distB="0" distL="114299" distR="114299" simplePos="0" relativeHeight="251692032" behindDoc="1" locked="0" layoutInCell="1" allowOverlap="1">
                <wp:simplePos x="0" y="0"/>
                <wp:positionH relativeFrom="column">
                  <wp:posOffset>1485899</wp:posOffset>
                </wp:positionH>
                <wp:positionV relativeFrom="paragraph">
                  <wp:posOffset>63500</wp:posOffset>
                </wp:positionV>
                <wp:extent cx="0" cy="279400"/>
                <wp:effectExtent l="0" t="0" r="19050" b="25400"/>
                <wp:wrapNone/>
                <wp:docPr id="51" name="直線接點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279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33C2B3" id="直線接點 51" o:spid="_x0000_s1026" style="position:absolute;flip:x y;z-index:-2516244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7pt,5pt" to="117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HfUOwIAAEUEAAAOAAAAZHJzL2Uyb0RvYy54bWysU82O0zAQviPxDpbvbZKSdrdR0xVqWjgs&#10;sNIu3F3baSwc27LdphXiFXgAkLjxBkgceB9WvAVj9wcKF4TIwRmPv/k88814crVtJdpw64RWJc76&#10;KUZcUc2EWpX45d2id4mR80QxIrXiJd5xh6+mDx9MOlPwgW60ZNwiIFGu6EyJG+9NkSSONrwlrq8N&#10;V3BYa9sSD1u7SpglHbC3Mhmk6SjptGXGasqdA2+1P8TTyF/XnPoXde24R7LEkJuPq43rMqzJdEKK&#10;lSWmEfSQBvmHLFoiFFx6oqqIJ2htxR9UraBWO137PtVtoutaUB5rgGqy9LdqbhtieKwFxHHmJJP7&#10;f7T0+ebGIsFKPMwwUqSFHt1/+Hz/5f23d5++f/2IwA0adcYVAJ2pGxuqpFt1a641fe2Q0rOGqBWP&#10;ud7tDMTHiOQsJGycgZuW3TPNAEPWXkfBtrVtUS2FeRoCo/UqWOEakAdtY692p17xrUd076TgHVyM&#10;8zS2MSFF4Apxxjr/hOsWBaPEUqigIinI5tp5qAagR0hwK70QUsZJkAp1JR4PB8MY4LQULBwGmLOr&#10;5UxatCFhluIXpAGyM5jVa8UiWcMJmx9sT4Tc24CXKvBBJZDOwdoPy5txOp5fzi/zXj4YzXt5WlW9&#10;x4tZ3hstsoth9aiazarsbUgty4tGMMZVyO44uFn+d4NxeEL7kTuN7kmG5Jw9lgjJHv8x6dje0NH9&#10;bCw1293YoEboNMxqBB/eVXgMv+4j6ufrn/4AAAD//wMAUEsDBBQABgAIAAAAIQCWPhku2AAAAAkB&#10;AAAPAAAAZHJzL2Rvd25yZXYueG1sTE/LTsMwELwj8Q/WInGjdsujURqnQpX6AS2o6tGNlziqvQ6x&#10;24S/ZxEHOK1mZzSPaj0FL644pC6ShvlMgUBqou2o1fD+tn0oQKRsyBofCTV8YYJ1fXtTmdLGkXZ4&#10;3edWsAml0mhwOfellKlxGEyaxR6JuY84BJMZDq20gxnZPHi5UOpFBtMRJzjT48Zhc95fggZfqOLz&#10;sFmOx53llO3BO1rOtb6/m15XIDJO+U8MP/W5OtTc6RQvZJPwGhaPT7wlM6H4suD3cdLwzISsK/l/&#10;Qf0NAAD//wMAUEsBAi0AFAAGAAgAAAAhALaDOJL+AAAA4QEAABMAAAAAAAAAAAAAAAAAAAAAAFtD&#10;b250ZW50X1R5cGVzXS54bWxQSwECLQAUAAYACAAAACEAOP0h/9YAAACUAQAACwAAAAAAAAAAAAAA&#10;AAAvAQAAX3JlbHMvLnJlbHNQSwECLQAUAAYACAAAACEAQJB31DsCAABFBAAADgAAAAAAAAAAAAAA&#10;AAAuAgAAZHJzL2Uyb0RvYy54bWxQSwECLQAUAAYACAAAACEAlj4ZLtgAAAAJAQAADwAAAAAAAAAA&#10;AAAAAACVBAAAZHJzL2Rvd25yZXYueG1sUEsFBgAAAAAEAAQA8wAAAJoFAAAAAA==&#10;"/>
            </w:pict>
          </mc:Fallback>
        </mc:AlternateContent>
      </w:r>
      <w:r>
        <w:rPr>
          <w:rFonts w:eastAsia="標楷體"/>
          <w:noProof/>
          <w:color w:val="000000"/>
        </w:rPr>
        <mc:AlternateContent>
          <mc:Choice Requires="wps">
            <w:drawing>
              <wp:anchor distT="4294967295" distB="4294967295" distL="114300" distR="114300" simplePos="0" relativeHeight="251693056" behindDoc="1" locked="0" layoutInCell="1" allowOverlap="1">
                <wp:simplePos x="0" y="0"/>
                <wp:positionH relativeFrom="column">
                  <wp:posOffset>457200</wp:posOffset>
                </wp:positionH>
                <wp:positionV relativeFrom="paragraph">
                  <wp:posOffset>63499</wp:posOffset>
                </wp:positionV>
                <wp:extent cx="5486400" cy="0"/>
                <wp:effectExtent l="0" t="0" r="19050" b="19050"/>
                <wp:wrapNone/>
                <wp:docPr id="50" name="直線接點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F8CA4" id="直線接點 50" o:spid="_x0000_s1026" style="position:absolute;flip:y;z-index:-2516234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pt,5pt" to="468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DSXNAIAADwEAAAOAAAAZHJzL2Uyb0RvYy54bWysU82O0zAQviPxDlbubZKSljZqukJJy2WB&#10;Srtwd22nsXBsy3abVohX4AEWiRtvgMSB92HFWzB2f+jCBSFycMaemc/ffDOeXu1agbbMWK5kEaX9&#10;JEJMEkW5XBfR69tFbxwh67CkWCjJimjPbHQ1e/xo2umcDVSjBGUGAYi0eaeLqHFO53FsScNabPtK&#10;MwnOWpkWO9iadUwN7gC9FfEgSUZxpwzVRhFmLZxWB2c0C/h1zYh7VdeWOSSKCLi5sJqwrvwaz6Y4&#10;XxusG06ONPA/sGgxl3DpGarCDqON4X9AtZwYZVXt+kS1saprTlioAapJk9+quWmwZqEWEMfqs0z2&#10;/8GSl9ulQZwW0RDkkbiFHt1//HL/9e77h88/vn1CcAwaddrmEFrKpfFVkp280deKvLVIqrLBcs0C&#10;19u9hvzUZ8QPUvzGarhp1b1QFGLwxqkg2K42LaoF1298ogcHUdAudGh/7hDbOUTgcJiNR1kCTMnJ&#10;F+PcQ/hEbax7zlSLvFFEgksvHs7x9to6T+lXiD+WasGFCAMgJOqKaDIcDEOCVYJT7/Rh1qxXpTBo&#10;i/0IhS/UB57LMKM2kgawhmE6P9oOc3Gw4XIhPR6UAnSO1mFG3k2SyXw8H2e9bDCa97KkqnrPFmXW&#10;Gy3Sp8PqSVWWVfreU0uzvOGUMunZneY1zf5uHo4v5zBp54k9yxA/RA96AdnTP5AOXfWNPIzEStH9&#10;0py6DSMago/Pyb+Byz3Yl49+9hMAAP//AwBQSwMEFAAGAAgAAAAhABYZf6HaAAAACAEAAA8AAABk&#10;cnMvZG93bnJldi54bWxMT01PwzAMvSPxHyIjcWMJnTRY13SaEHBBQmIUzmnjtRWJUzVZV/49RhzY&#10;yfZ71vsotrN3YsIx9oE03C4UCKQm2J5aDdX70809iJgMWeMCoYZvjLAtLy8Kk9twojec9qkVLEIx&#10;Nxq6lIZcyth06E1chAGJuUMYvUl8jq20ozmxuHcyU2olvemJHToz4EOHzdf+6DXsPl8el69T7YOz&#10;67b6sL5Sz5nW11fzbgMi4Zz+n+E3PkeHkjPV4Ug2CqfhLuMqiXHFk/n1csVL/QfIspDnBcofAAAA&#10;//8DAFBLAQItABQABgAIAAAAIQC2gziS/gAAAOEBAAATAAAAAAAAAAAAAAAAAAAAAABbQ29udGVu&#10;dF9UeXBlc10ueG1sUEsBAi0AFAAGAAgAAAAhADj9If/WAAAAlAEAAAsAAAAAAAAAAAAAAAAALwEA&#10;AF9yZWxzLy5yZWxzUEsBAi0AFAAGAAgAAAAhAMPkNJc0AgAAPAQAAA4AAAAAAAAAAAAAAAAALgIA&#10;AGRycy9lMm9Eb2MueG1sUEsBAi0AFAAGAAgAAAAhABYZf6HaAAAACAEAAA8AAAAAAAAAAAAAAAAA&#10;jgQAAGRycy9kb3ducmV2LnhtbFBLBQYAAAAABAAEAPMAAACVBQAAAAA=&#10;"/>
            </w:pict>
          </mc:Fallback>
        </mc:AlternateContent>
      </w:r>
      <w:r>
        <w:rPr>
          <w:rFonts w:eastAsia="標楷體"/>
          <w:noProof/>
          <w:color w:val="000000"/>
        </w:rPr>
        <mc:AlternateContent>
          <mc:Choice Requires="wps">
            <w:drawing>
              <wp:anchor distT="0" distB="0" distL="114299" distR="114299" simplePos="0" relativeHeight="251689984" behindDoc="1" locked="0" layoutInCell="1" allowOverlap="1">
                <wp:simplePos x="0" y="0"/>
                <wp:positionH relativeFrom="column">
                  <wp:posOffset>2514599</wp:posOffset>
                </wp:positionH>
                <wp:positionV relativeFrom="paragraph">
                  <wp:posOffset>63500</wp:posOffset>
                </wp:positionV>
                <wp:extent cx="0" cy="279400"/>
                <wp:effectExtent l="0" t="0" r="19050" b="25400"/>
                <wp:wrapNone/>
                <wp:docPr id="49" name="直線接點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9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78E137" id="直線接點 49" o:spid="_x0000_s1026" style="position:absolute;flip:y;z-index:-2516264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98pt,5pt" to="19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fO1MwIAADsEAAAOAAAAZHJzL2Uyb0RvYy54bWysU02O0zAU3iNxB8v7NklJZ9qo6Qg1LZsB&#10;Ks3A3rWdxsKxLdvTtEJcgQOAxI4bILHgPoy4Bc/uDx3YIEQWzvP7+fy9v8nVtpVow60TWpU466cY&#10;cUU1E2pd4le3i94II+eJYkRqxUu84w5fTR8/mnSm4APdaMm4RQCiXNGZEjfemyJJHG14S1xfG67A&#10;WGvbEg9Xu06YJR2gtzIZpOlF0mnLjNWUOwfaam/E04hf15z6l3XtuEeyxMDNx9PGcxXOZDohxdoS&#10;0wh6oEH+gUVLhIJHT1AV8QTdWfEHVCuo1U7Xvk91m+i6FpTHHCCbLP0tm5uGGB5zgeI4cyqT+3+w&#10;9MVmaZFgJc7HGCnSQo/uP365//rh+/vPP759QqCGGnXGFeA6U0sbsqRbdWOuNX3jkNKzhqg1j1xv&#10;dwbisxCRPAgJF2fgpVX3XDPwIXdex4Jta9uiWgrzOgQGcCgK2sYO7U4d4luP6F5JQTu4HOdpbF5C&#10;ioAQ4ox1/hnXLQpCiaVQoXakIJtr5wOjXy5BrfRCSBn7LxXqSjweDoYxwGkpWDAGN2fXq5m0aEPC&#10;BMUvpgeWczer7xSLYA0nbH6QPRFyL8PjUgU8yAToHKT9iLwdp+P5aD7Ke/ngYt7L06rqPV3M8t7F&#10;IrscVk+q2azK3gVqWV40gjGuArvjuGb5343DYXH2g3Ya2FMZkofosV5A9viPpGNTQx/3E7HSbLe0&#10;x2bDhEbnwzaFFTi/g3y+89OfAAAA//8DAFBLAwQUAAYACAAAACEAqoC9z9wAAAAJAQAADwAAAGRy&#10;cy9kb3ducmV2LnhtbEyPQU/DMAyF70j8h8hI3FjCBhMrTadpGlwmITEK57QxbUXiVE3WlX+PJw5w&#10;suz39Py9fD15J0YcYhdIw+1MgUCqg+2o0VC+Pd08gIjJkDUuEGr4xgjr4vIiN5kNJ3rF8ZAawSEU&#10;M6OhTanPpIx1i97EWeiRWPsMgzeJ16GRdjAnDvdOzpVaSm864g+t6XHbYv11OHoNm4/9bvEyVj44&#10;u2rKd+tL9TzX+vpq2jyCSDilPzOc8RkdCmaqwpFsFE7DYrXkLokFxZMNv4dKw/2dAlnk8n+D4gcA&#10;AP//AwBQSwECLQAUAAYACAAAACEAtoM4kv4AAADhAQAAEwAAAAAAAAAAAAAAAAAAAAAAW0NvbnRl&#10;bnRfVHlwZXNdLnhtbFBLAQItABQABgAIAAAAIQA4/SH/1gAAAJQBAAALAAAAAAAAAAAAAAAAAC8B&#10;AABfcmVscy8ucmVsc1BLAQItABQABgAIAAAAIQC56fO1MwIAADsEAAAOAAAAAAAAAAAAAAAAAC4C&#10;AABkcnMvZTJvRG9jLnhtbFBLAQItABQABgAIAAAAIQCqgL3P3AAAAAkBAAAPAAAAAAAAAAAAAAAA&#10;AI0EAABkcnMvZG93bnJldi54bWxQSwUGAAAAAAQABADzAAAAlgUAAAAA&#10;"/>
            </w:pict>
          </mc:Fallback>
        </mc:AlternateContent>
      </w:r>
      <w:r>
        <w:rPr>
          <w:rFonts w:eastAsia="標楷體"/>
          <w:noProof/>
          <w:color w:val="000000"/>
        </w:rPr>
        <mc:AlternateContent>
          <mc:Choice Requires="wps">
            <w:drawing>
              <wp:anchor distT="0" distB="0" distL="114299" distR="114299" simplePos="0" relativeHeight="251686912" behindDoc="1" locked="0" layoutInCell="1" allowOverlap="1">
                <wp:simplePos x="0" y="0"/>
                <wp:positionH relativeFrom="column">
                  <wp:posOffset>457199</wp:posOffset>
                </wp:positionH>
                <wp:positionV relativeFrom="paragraph">
                  <wp:posOffset>63500</wp:posOffset>
                </wp:positionV>
                <wp:extent cx="0" cy="279400"/>
                <wp:effectExtent l="0" t="0" r="19050" b="25400"/>
                <wp:wrapNone/>
                <wp:docPr id="48" name="直線接點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9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0804C0" id="直線接點 48" o:spid="_x0000_s1026" style="position:absolute;flip:y;z-index:-2516295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pt,5pt" to="36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9uNAIAADsEAAAOAAAAZHJzL2Uyb0RvYy54bWysU8GO0zAQvSPxD1bubZKSdtuo6Qo1LZcF&#10;Ku3C3bWdxsKxLdttWiF+gQ8AiRt/gMSB/2HFXzB22tKFC0Lk4IzHM89v5o2n1/tGoB0zlitZRGk/&#10;iRCTRFEuN0X06m7ZG0fIOiwpFkqyIjowG13PHj+atjpnA1UrQZlBACJt3uoiqp3TeRxbUrMG277S&#10;TMJhpUyDHWzNJqYGt4DeiHiQJKO4VYZqowizFrxldxjNAn5VMeJeVpVlDokiAm4urCasa7/GsynO&#10;NwbrmpMjDfwPLBrMJVx6hiqxw2hr+B9QDSdGWVW5PlFNrKqKExZqgGrS5LdqbmusWagFmmP1uU32&#10;/8GSF7uVQZwWUQZKSdyARvcfv9x//fD9/ecf3z4hcEOPWm1zCJ3LlfFVkr281TeKvLFIqnmN5YYF&#10;rncHDfmpz4gfpPiN1XDTun2uKMTgrVOhYfvKNKgSXL/2iR4cmoL2QaHDWSG2d4h0TgLewdUkS4J4&#10;Mc49gs/TxrpnTDXIG0UkuPS9wzne3VjnGf0K8W6pllyIoL+QqC2iyXAwDAlWCU79oQ+zZrOeC4N2&#10;2E9Q+EJ5cHIZZtRW0gBWM0wXR9thLjobLhfS40ElQOdodSPydpJMFuPFOOtlg9GilyVl2Xu6nGe9&#10;0TK9GpZPyvm8TN95ammW15xSJj2707im2d+Nw/HhdIN2HthzG+KH6KFfQPb0D6SDqF7HbiLWih5W&#10;5iQ2TGgIPr4m/wQu92BfvvnZTwAAAP//AwBQSwMEFAAGAAgAAAAhADl6qxraAAAABwEAAA8AAABk&#10;cnMvZG93bnJldi54bWxMj81OwzAQhO9IfQdrK3GjNuG3aZyqQsAFCYkSODvxkkTY6yh20/D2LFzg&#10;tJqd1ew3xXb2Tkw4xj6QhvOVAoHUBNtTq6F6fTi7BRGTIWtcINTwhRG25eKkMLkNR3rBaZ9awSEU&#10;c6OhS2nIpYxNh97EVRiQ2PsIozeJ5dhKO5ojh3snM6WupTc98YfODHjXYfO5P3gNu/en+4vnqfbB&#10;2XVbvVlfqcdM69PlvNuASDinv2P4wWd0KJmpDgeyUTgNNxlXSbxXPNn/1bWGq0sFsizkf/7yGwAA&#10;//8DAFBLAQItABQABgAIAAAAIQC2gziS/gAAAOEBAAATAAAAAAAAAAAAAAAAAAAAAABbQ29udGVu&#10;dF9UeXBlc10ueG1sUEsBAi0AFAAGAAgAAAAhADj9If/WAAAAlAEAAAsAAAAAAAAAAAAAAAAALwEA&#10;AF9yZWxzLy5yZWxzUEsBAi0AFAAGAAgAAAAhAAr5r240AgAAOwQAAA4AAAAAAAAAAAAAAAAALgIA&#10;AGRycy9lMm9Eb2MueG1sUEsBAi0AFAAGAAgAAAAhADl6qxraAAAABwEAAA8AAAAAAAAAAAAAAAAA&#10;jgQAAGRycy9kb3ducmV2LnhtbFBLBQYAAAAABAAEAPMAAACVBQAAAAA=&#10;"/>
            </w:pict>
          </mc:Fallback>
        </mc:AlternateContent>
      </w:r>
      <w:r>
        <w:rPr>
          <w:rFonts w:eastAsia="標楷體"/>
          <w:noProof/>
          <w:color w:val="000000"/>
        </w:rPr>
        <mc:AlternateContent>
          <mc:Choice Requires="wps">
            <w:drawing>
              <wp:anchor distT="0" distB="0" distL="114299" distR="114299" simplePos="0" relativeHeight="251687936" behindDoc="1" locked="0" layoutInCell="1" allowOverlap="1">
                <wp:simplePos x="0" y="0"/>
                <wp:positionH relativeFrom="column">
                  <wp:posOffset>5943599</wp:posOffset>
                </wp:positionH>
                <wp:positionV relativeFrom="paragraph">
                  <wp:posOffset>63500</wp:posOffset>
                </wp:positionV>
                <wp:extent cx="0" cy="279400"/>
                <wp:effectExtent l="0" t="0" r="19050" b="25400"/>
                <wp:wrapNone/>
                <wp:docPr id="47" name="直線接點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9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3BFABB" id="直線接點 47" o:spid="_x0000_s1026" style="position:absolute;z-index:-2516285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68pt,5pt" to="4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62iLgIAADEEAAAOAAAAZHJzL2Uyb0RvYy54bWysU82O0zAQviPxDpbvbZKS7rZR0xVqWi4L&#10;VNrlAVzbaSwc27LdphXiFXgAkLjxBkgceB9WvAVj90dduCBEDs54PPP5m5nPk5tdK9GWWye0KnHW&#10;TzHiimom1LrEb+4XvRFGzhPFiNSKl3jPHb6ZPn0y6UzBB7rRknGLAES5ojMlbrw3RZI42vCWuL42&#10;XMFhrW1LPGztOmGWdIDeymSQpldJpy0zVlPuHHirwyGeRvy65tS/rmvHPZIlBm4+rjauq7Am0wkp&#10;1paYRtAjDfIPLFoiFFx6hqqIJ2hjxR9QraBWO137PtVtoutaUB5rgGqy9Ldq7hpieKwFmuPMuU3u&#10;/8HSV9ulRYKVOL/GSJEWZvTw6evDt48/Pnz5+f0zAjf0qDOugNCZWtpQJd2pO3Or6VuHlJ41RK15&#10;5Hq/N5CfhYzkUUrYOAM3rbqXmkEM2XgdG7arbRsgoRVoF+eyP8+F7zyiBycF7+B6nKdxZAkpTnnG&#10;Ov+C6xYFo8RSqNAxUpDtrfOBBylOIcGt9EJIGacuFepKPB4OhjHBaSlYOAxhzq5XM2nRlgTdxC8W&#10;BSeXYVZvFItgDSdsfrQ9EfJgw+VSBTyoBOgcrYMw3o3T8Xw0H+W9fHA17+VpVfWeL2Z572qRXQ+r&#10;Z9VsVmXvA7UsLxrBGFeB3UmkWf53Ijg+l4O8zjI9tyF5jB77BWRP/0g6jjJM76CDlWb7pT2NGHQZ&#10;g49vKAj/cg/25Uuf/gIAAP//AwBQSwMEFAAGAAgAAAAhALc9+qPcAAAACQEAAA8AAABkcnMvZG93&#10;bnJldi54bWxMj0FPwzAMhe9I/IfISFwmlrDBBKXphIDeuDCYdvUa01Y0TtdkW+HXY8QBTpb9np6/&#10;ly9H36kDDbENbOFyakARV8G1XFt4ey0vbkDFhOywC0wWPinCsjg9yTFz4cgvdFilWkkIxwwtNCn1&#10;mdaxashjnIaeWLT3MHhMsg61dgMeJdx3embMQntsWT402NNDQ9XHau8txHJNu/JrUk3MZl4Hmu0e&#10;n5/Q2vOz8f4OVKIx/ZnhB1/QoRCmbdizi6qzcDtfSJckgpEpht/D1sL1lQFd5Pp/g+IbAAD//wMA&#10;UEsBAi0AFAAGAAgAAAAhALaDOJL+AAAA4QEAABMAAAAAAAAAAAAAAAAAAAAAAFtDb250ZW50X1R5&#10;cGVzXS54bWxQSwECLQAUAAYACAAAACEAOP0h/9YAAACUAQAACwAAAAAAAAAAAAAAAAAvAQAAX3Jl&#10;bHMvLnJlbHNQSwECLQAUAAYACAAAACEAbKetoi4CAAAxBAAADgAAAAAAAAAAAAAAAAAuAgAAZHJz&#10;L2Uyb0RvYy54bWxQSwECLQAUAAYACAAAACEAtz36o9wAAAAJAQAADwAAAAAAAAAAAAAAAACIBAAA&#10;ZHJzL2Rvd25yZXYueG1sUEsFBgAAAAAEAAQA8wAAAJEFAAAAAA==&#10;"/>
            </w:pict>
          </mc:Fallback>
        </mc:AlternateContent>
      </w:r>
      <w:r>
        <w:rPr>
          <w:rFonts w:eastAsia="標楷體"/>
          <w:noProof/>
          <w:color w:val="000000"/>
        </w:rPr>
        <mc:AlternateContent>
          <mc:Choice Requires="wps">
            <w:drawing>
              <wp:anchor distT="0" distB="0" distL="114299" distR="114299" simplePos="0" relativeHeight="251691008" behindDoc="1" locked="0" layoutInCell="1" allowOverlap="1">
                <wp:simplePos x="0" y="0"/>
                <wp:positionH relativeFrom="column">
                  <wp:posOffset>4800599</wp:posOffset>
                </wp:positionH>
                <wp:positionV relativeFrom="paragraph">
                  <wp:posOffset>63500</wp:posOffset>
                </wp:positionV>
                <wp:extent cx="0" cy="279400"/>
                <wp:effectExtent l="0" t="0" r="19050" b="25400"/>
                <wp:wrapNone/>
                <wp:docPr id="46" name="直線接點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9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52C243" id="直線接點 46" o:spid="_x0000_s1026" style="position:absolute;z-index:-2516254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78pt,5pt" to="37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C94LgIAADEEAAAOAAAAZHJzL2Uyb0RvYy54bWysU82O0zAQviPxDpbv3SQl7bZR0xVqWi4L&#10;VNrlAVzbaSwc27LdphXiFXgAkLjxBkgceB9WvAVj90dduCBEDs54PPP5m5nPk5tdK9GWWye0KnF2&#10;lWLEFdVMqHWJ39wveiOMnCeKEakVL/GeO3wzffpk0pmC93WjJeMWAYhyRWdK3HhviiRxtOEtcVfa&#10;cAWHtbYt8bC164RZ0gF6K5N+mg6TTltmrKbcOfBWh0M8jfh1zal/XdeOeyRLDNx8XG1cV2FNphNS&#10;rC0xjaBHGuQfWLREKLj0DFURT9DGij+gWkGtdrr2V1S3ia5rQXmsAarJ0t+quWuI4bEWaI4z5za5&#10;/wdLX22XFglW4nyIkSItzOjh09eHbx9/fPjy8/tnBG7oUWdcAaEztbShSrpTd+ZW07cOKT1riFrz&#10;yPV+byA/CxnJo5SwcQZuWnUvNYMYsvE6NmxX2zZAQivQLs5lf54L33lED04K3v71OE/jyBJSnPKM&#10;df4F1y0KRomlUKFjpCDbW+cDD1KcQoJb6YWQMk5dKtSVeDzoD2KC01KwcBjCnF2vZtKiLQm6iV8s&#10;Ck4uw6zeKBbBGk7Y/Gh7IuTBhsulCnhQCdA5WgdhvBun4/loPsp7eX847+VpVfWeL2Z5b7jIrgfV&#10;s2o2q7L3gVqWF41gjKvA7iTSLP87ERyfy0FeZ5me25A8Ro/9ArKnfyQdRxmmd9DBSrP90p5GDLqM&#10;wcc3FIR/uQf78qVPfwEAAP//AwBQSwMEFAAGAAgAAAAhAIGMJgncAAAACQEAAA8AAABkcnMvZG93&#10;bnJldi54bWxMj0FPwzAMhe9I/IfISFwmljDYQKXphIDeuDCYdvUa01Y0TtdkW+HXY8QBTpb9np6/&#10;ly9H36kDDbENbOFyakARV8G1XFt4ey0vbkHFhOywC0wWPinCsjg9yTFz4cgvdFilWkkIxwwtNCn1&#10;mdaxashjnIaeWLT3MHhMsg61dgMeJdx3embMQntsWT402NNDQ9XHau8txHJNu/JrUk3M5qoONNs9&#10;Pj+htedn4/0dqERj+jPDD76gQyFM27BnF1Vn4Wa+kC5JBCNTDL+HrYX5tQFd5Pp/g+IbAAD//wMA&#10;UEsBAi0AFAAGAAgAAAAhALaDOJL+AAAA4QEAABMAAAAAAAAAAAAAAAAAAAAAAFtDb250ZW50X1R5&#10;cGVzXS54bWxQSwECLQAUAAYACAAAACEAOP0h/9YAAACUAQAACwAAAAAAAAAAAAAAAAAvAQAAX3Jl&#10;bHMvLnJlbHNQSwECLQAUAAYACAAAACEAdJgveC4CAAAxBAAADgAAAAAAAAAAAAAAAAAuAgAAZHJz&#10;L2Uyb0RvYy54bWxQSwECLQAUAAYACAAAACEAgYwmCdwAAAAJAQAADwAAAAAAAAAAAAAAAACIBAAA&#10;ZHJzL2Rvd25yZXYueG1sUEsFBgAAAAAEAAQA8wAAAJEFAAAAAA==&#10;"/>
            </w:pict>
          </mc:Fallback>
        </mc:AlternateContent>
      </w:r>
      <w:r>
        <w:rPr>
          <w:rFonts w:eastAsia="標楷體"/>
          <w:noProof/>
          <w:color w:val="000000"/>
        </w:rPr>
        <mc:AlternateContent>
          <mc:Choice Requires="wps">
            <w:drawing>
              <wp:anchor distT="0" distB="0" distL="114299" distR="114299" simplePos="0" relativeHeight="251688960" behindDoc="1" locked="0" layoutInCell="1" allowOverlap="1">
                <wp:simplePos x="0" y="0"/>
                <wp:positionH relativeFrom="column">
                  <wp:posOffset>3771899</wp:posOffset>
                </wp:positionH>
                <wp:positionV relativeFrom="paragraph">
                  <wp:posOffset>63500</wp:posOffset>
                </wp:positionV>
                <wp:extent cx="0" cy="279400"/>
                <wp:effectExtent l="0" t="0" r="19050" b="25400"/>
                <wp:wrapNone/>
                <wp:docPr id="45" name="直線接點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9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A49FFC" id="直線接點 45" o:spid="_x0000_s1026" style="position:absolute;z-index:-2516275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97pt,5pt" to="297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9jMLgIAADEEAAAOAAAAZHJzL2Uyb0RvYy54bWysU82O0zAQviPxDpbvbZKS7rZR0xVqWi4L&#10;VNrlAVzbaSwc27LdphXiFXgAkLjxBkgceB9WvAVj90dduCBEDs54PPP5m5nPk5tdK9GWWye0KnHW&#10;TzHiimom1LrEb+4XvRFGzhPFiNSKl3jPHb6ZPn0y6UzBB7rRknGLAES5ojMlbrw3RZI42vCWuL42&#10;XMFhrW1LPGztOmGWdIDeymSQpldJpy0zVlPuHHirwyGeRvy65tS/rmvHPZIlBm4+rjauq7Am0wkp&#10;1paYRtAjDfIPLFoiFFx6hqqIJ2hjxR9QraBWO137PtVtoutaUB5rgGqy9Ldq7hpieKwFmuPMuU3u&#10;/8HSV9ulRYKVOB9ipEgLM3r49PXh28cfH778/P4ZgRt61BlXQOhMLW2oku7UnbnV9K1DSs8aotY8&#10;cr3fG8jPQkbyKCVsnIGbVt1LzSCGbLyODdvVtg2Q0Aq0i3PZn+fCdx7Rg5OCd3A9ztM4soQUpzxj&#10;nX/BdYuCUWIpVOgYKcj21vnAgxSnkOBWeiGkjFOXCnUlHg8Hw5jgtBQsHIYwZ9ermbRoS4Ju4heL&#10;gpPLMKs3ikWwhhM2P9qeCHmw4XKpAh5UAnSO1kEY78bpeD6aj/JePria9/K0qnrPF7O8d7XIrofV&#10;s2o2q7L3gVqWF41gjKvA7iTSLP87ERyfy0FeZ5me25A8Ro/9ArKnfyQdRxmmd9DBSrP90p5GDLqM&#10;wcc3FIR/uQf78qVPfwEAAP//AwBQSwMEFAAGAAgAAAAhANzvaKnaAAAACQEAAA8AAABkcnMvZG93&#10;bnJldi54bWxMT8lOwzAQvSPxD9YgcamoTVlE0zgVAnLjQgFxncbTJGo8TmO3DXw9gzjAaZb39JZ8&#10;OfpOHWiIbWALl1MDirgKruXawttreXEHKiZkh11gsvBJEZbF6UmOmQtHfqHDKtVKRDhmaKFJqc+0&#10;jlVDHuM09MSCbcLgMck51NoNeBRx3+mZMbfaY8vi0GBPDw1V29XeW4jlO+3Kr0k1MR9XdaDZ7vH5&#10;Ca09PxvvF6ASjemPDD/xJToUkmkd9uyi6izczK+lSxLAyBTC72MtiwC6yPX/BsU3AAAA//8DAFBL&#10;AQItABQABgAIAAAAIQC2gziS/gAAAOEBAAATAAAAAAAAAAAAAAAAAAAAAABbQ29udGVudF9UeXBl&#10;c10ueG1sUEsBAi0AFAAGAAgAAAAhADj9If/WAAAAlAEAAAsAAAAAAAAAAAAAAAAALwEAAF9yZWxz&#10;Ly5yZWxzUEsBAi0AFAAGAAgAAAAhAB3f2MwuAgAAMQQAAA4AAAAAAAAAAAAAAAAALgIAAGRycy9l&#10;Mm9Eb2MueG1sUEsBAi0AFAAGAAgAAAAhANzvaKnaAAAACQEAAA8AAAAAAAAAAAAAAAAAiAQAAGRy&#10;cy9kb3ducmV2LnhtbFBLBQYAAAAABAAEAPMAAACPBQAAAAA=&#10;"/>
            </w:pict>
          </mc:Fallback>
        </mc:AlternateContent>
      </w:r>
    </w:p>
    <w:p w:rsidR="009E1B37" w:rsidRPr="00EE2187" w:rsidRDefault="00AB0D2D" w:rsidP="005F16C8">
      <w:pPr>
        <w:jc w:val="both"/>
        <w:rPr>
          <w:rFonts w:eastAsia="標楷體"/>
          <w:color w:val="000000"/>
        </w:rPr>
      </w:pPr>
      <w:r>
        <w:rPr>
          <w:rFonts w:eastAsia="標楷體"/>
          <w:noProof/>
          <w:color w:val="000000"/>
        </w:rPr>
        <mc:AlternateContent>
          <mc:Choice Requires="wps">
            <w:drawing>
              <wp:anchor distT="0" distB="0" distL="114300" distR="114300" simplePos="0" relativeHeight="251684864" behindDoc="1" locked="0" layoutInCell="1" allowOverlap="1">
                <wp:simplePos x="0" y="0"/>
                <wp:positionH relativeFrom="column">
                  <wp:posOffset>5448300</wp:posOffset>
                </wp:positionH>
                <wp:positionV relativeFrom="paragraph">
                  <wp:posOffset>114300</wp:posOffset>
                </wp:positionV>
                <wp:extent cx="914400" cy="457200"/>
                <wp:effectExtent l="0" t="0" r="19050" b="19050"/>
                <wp:wrapNone/>
                <wp:docPr id="39" name="文字方塊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solidFill>
                          <a:srgbClr val="FFFFFF"/>
                        </a:solidFill>
                        <a:ln w="9525">
                          <a:solidFill>
                            <a:srgbClr val="000000"/>
                          </a:solidFill>
                          <a:miter lim="800000"/>
                          <a:headEnd/>
                          <a:tailEnd/>
                        </a:ln>
                      </wps:spPr>
                      <wps:txbx>
                        <w:txbxContent>
                          <w:p w:rsidR="00361B27" w:rsidRPr="00777583" w:rsidRDefault="00361B27" w:rsidP="009E1B37">
                            <w:pPr>
                              <w:jc w:val="center"/>
                              <w:rPr>
                                <w:rFonts w:ascii="標楷體" w:eastAsia="標楷體" w:hAnsi="標楷體"/>
                                <w:sz w:val="32"/>
                                <w:szCs w:val="32"/>
                              </w:rPr>
                            </w:pPr>
                            <w:r w:rsidRPr="00777583">
                              <w:rPr>
                                <w:rFonts w:ascii="標楷體" w:eastAsia="標楷體" w:hAnsi="標楷體" w:hint="eastAsia"/>
                                <w:sz w:val="32"/>
                                <w:szCs w:val="32"/>
                              </w:rPr>
                              <w:t>衛保組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39" o:spid="_x0000_s1033" type="#_x0000_t202" style="position:absolute;left:0;text-align:left;margin-left:429pt;margin-top:9pt;width:1in;height:36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IfCPgIAAFwEAAAOAAAAZHJzL2Uyb0RvYy54bWysVF1uEzEQfkfiDpbfyW5CQttVNlVJCUIq&#10;P1LhAI7Xu2the4ztZLdcAIkDlGcOwAE4UHsOxt40DX8viH2wbM/4m5nvm9n5aa8V2QrnJZiSjkc5&#10;JcJwqKRpSvru7erRMSU+MFMxBUaU9Ep4erp4+GDe2UJMoAVVCUcQxPiisyVtQ7BFlnneCs38CKww&#10;aKzBaRbw6JqscqxDdK2ySZ4/yTpwlXXAhfd4ez4Y6SLh17Xg4XVdexGIKinmFtLq0rqOa7aYs6Jx&#10;zLaS79Jg/5CFZtJg0D3UOQuMbJz8DUpL7sBDHUYcdAZ1LblINWA14/yXai5bZkWqBcnxdk+T/3+w&#10;/NX2jSOyKunjE0oM06jR7fWnm29fbq+/33z9TPAaOeqsL9D10qJz6J9Cj1qner29AP7eEwPLlplG&#10;nDkHXStYhTmO48vs4OmA4yPIunsJFcZimwAJqK+djgQiJQTRUaurvT6iD4Tj5cl4Os3RwtE0nR2h&#10;/ikCK+4eW+fDcwGaxE1JHcqfwNn2woeYDCvuXGIsD0pWK6lUOrhmvVSObBm2yip9O/Sf3JQhHWYy&#10;m8yG+v8KkafvTxBaBux5JXVJj/dOrIisPTNV6sjApBr2mLIyOxojcwOHoV/3SbWjGCBSvIbqCnl1&#10;MLQ4jiRuWnAfKemwvUvqP2yYE5SoFwa1SVTiPKRD4pISd2hZH1qY4QhV0kDJsF2GYYY21smmxUhD&#10;Nxg4Qz1rmbi+z2qXPrZwkmA3bnFGDs/J6/6nsPgBAAD//wMAUEsDBBQABgAIAAAAIQAlSv5b3gAA&#10;AAoBAAAPAAAAZHJzL2Rvd25yZXYueG1sTI9BT8MwDIXvSPyHyEhcEEsYMLrSdEJIILjBNsE1a7y2&#10;InFKk3Xl3+Oe4GRb7+n5e8Vq9E4M2Mc2kIarmQKBVAXbUq1hu3m6zEDEZMgaFwg1/GCEVXl6Upjc&#10;hiO947BOteAQirnR0KTU5VLGqkFv4ix0SKztQ+9N4rOvpe3NkcO9k3OlFtKblvhDYzp8bLD6Wh+8&#10;huzmZfiMr9dvH9Vi75bp4m54/u61Pj8bH+5BJBzTnxkmfEaHkpl24UA2CscZtxl3SSxMczIoNedt&#10;p2GpFMiykP8rlL8AAAD//wMAUEsBAi0AFAAGAAgAAAAhALaDOJL+AAAA4QEAABMAAAAAAAAAAAAA&#10;AAAAAAAAAFtDb250ZW50X1R5cGVzXS54bWxQSwECLQAUAAYACAAAACEAOP0h/9YAAACUAQAACwAA&#10;AAAAAAAAAAAAAAAvAQAAX3JlbHMvLnJlbHNQSwECLQAUAAYACAAAACEAG1CHwj4CAABcBAAADgAA&#10;AAAAAAAAAAAAAAAuAgAAZHJzL2Uyb0RvYy54bWxQSwECLQAUAAYACAAAACEAJUr+W94AAAAKAQAA&#10;DwAAAAAAAAAAAAAAAACYBAAAZHJzL2Rvd25yZXYueG1sUEsFBgAAAAAEAAQA8wAAAKMFAAAAAA==&#10;">
                <v:textbox>
                  <w:txbxContent>
                    <w:p w:rsidR="00361B27" w:rsidRPr="00777583" w:rsidRDefault="00361B27" w:rsidP="009E1B37">
                      <w:pPr>
                        <w:jc w:val="center"/>
                        <w:rPr>
                          <w:rFonts w:ascii="標楷體" w:eastAsia="標楷體" w:hAnsi="標楷體"/>
                          <w:sz w:val="32"/>
                          <w:szCs w:val="32"/>
                        </w:rPr>
                      </w:pPr>
                      <w:r w:rsidRPr="00777583">
                        <w:rPr>
                          <w:rFonts w:ascii="標楷體" w:eastAsia="標楷體" w:hAnsi="標楷體" w:hint="eastAsia"/>
                          <w:sz w:val="32"/>
                          <w:szCs w:val="32"/>
                        </w:rPr>
                        <w:t>衛保組</w:t>
                      </w:r>
                    </w:p>
                  </w:txbxContent>
                </v:textbox>
              </v:shape>
            </w:pict>
          </mc:Fallback>
        </mc:AlternateContent>
      </w:r>
      <w:r>
        <w:rPr>
          <w:rFonts w:eastAsia="標楷體"/>
          <w:noProof/>
          <w:color w:val="000000"/>
        </w:rPr>
        <mc:AlternateContent>
          <mc:Choice Requires="wps">
            <w:drawing>
              <wp:anchor distT="0" distB="0" distL="114300" distR="114300" simplePos="0" relativeHeight="251683840" behindDoc="1" locked="0" layoutInCell="1" allowOverlap="1">
                <wp:simplePos x="0" y="0"/>
                <wp:positionH relativeFrom="column">
                  <wp:posOffset>4309110</wp:posOffset>
                </wp:positionH>
                <wp:positionV relativeFrom="paragraph">
                  <wp:posOffset>114935</wp:posOffset>
                </wp:positionV>
                <wp:extent cx="1038225" cy="457200"/>
                <wp:effectExtent l="0" t="0" r="28575" b="19050"/>
                <wp:wrapNone/>
                <wp:docPr id="40" name="文字方塊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457200"/>
                        </a:xfrm>
                        <a:prstGeom prst="rect">
                          <a:avLst/>
                        </a:prstGeom>
                        <a:solidFill>
                          <a:srgbClr val="FFFFFF"/>
                        </a:solidFill>
                        <a:ln w="9525">
                          <a:solidFill>
                            <a:srgbClr val="000000"/>
                          </a:solidFill>
                          <a:miter lim="800000"/>
                          <a:headEnd/>
                          <a:tailEnd/>
                        </a:ln>
                      </wps:spPr>
                      <wps:txbx>
                        <w:txbxContent>
                          <w:p w:rsidR="00361B27" w:rsidRPr="00777583" w:rsidRDefault="00361B27" w:rsidP="009E1B37">
                            <w:pPr>
                              <w:jc w:val="center"/>
                              <w:rPr>
                                <w:rFonts w:ascii="標楷體" w:eastAsia="標楷體" w:hAnsi="標楷體"/>
                                <w:sz w:val="32"/>
                                <w:szCs w:val="32"/>
                              </w:rPr>
                            </w:pPr>
                            <w:r>
                              <w:rPr>
                                <w:rFonts w:ascii="標楷體" w:eastAsia="標楷體" w:hAnsi="標楷體" w:hint="eastAsia"/>
                                <w:sz w:val="32"/>
                                <w:szCs w:val="32"/>
                              </w:rPr>
                              <w:t>諮商中心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40" o:spid="_x0000_s1034" type="#_x0000_t202" style="position:absolute;left:0;text-align:left;margin-left:339.3pt;margin-top:9.05pt;width:81.75pt;height:36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0NxPwIAAF0EAAAOAAAAZHJzL2Uyb0RvYy54bWysVF2O0zAQfkfiDpbfadLSQjdqulq6FCEt&#10;P9LCARzHSSwcj7HdJuUCK3GA5ZkDcAAOtHsOxk63W37EAyIPlu0Zf/PNNzNZnPatIlthnQSd0/Eo&#10;pURoDqXUdU7fv1s/mlPiPNMlU6BFTnfC0dPlwweLzmRiAg2oUliCINplnclp473JksTxRrTMjcAI&#10;jcYKbMs8Hm2dlJZ1iN6qZJKmT5IObGkscOEc3p4PRrqM+FUluH9TVU54onKK3HxcbVyLsCbLBctq&#10;y0wj+Z4G+wcWLZMagx6gzplnZGPlb1Ct5BYcVH7EoU2gqiQXMQfMZpz+ks1lw4yIuaA4zhxkcv8P&#10;lr/evrVEljmdojyatVij2+urm29fbq+/33z9TPAaNeqMy9D10qCz759Bj7WO+TpzAfyDIxpWDdO1&#10;OLMWukawEjmOw8vk6OmA4wJI0b2CEmOxjYcI1Fe2DQKiJATRkczuUB/Re8JDyPTxfDKZUcLRNp09&#10;xQaIIVh299pY518IaEnY5NRi/SM62144H9iw7M4lBHOgZLmWSsWDrYuVsmTLsFfW8duj/+SmNOly&#10;ejJDHn+HSOP3J4hWemx6Jduczg9OLAuyPddlbEnPpBr2SFnpvY5BukFE3xd9LNs8BAgaF1DuUFgL&#10;Q4/jTOKmAfuJkg77O6fu44ZZQYl6qbE4J+NpqLiPh6glJfbYUhxbmOYIlVNPybBd+WGINsbKusFI&#10;QztoOMOCVjJqfc9qTx97OJZgP29hSI7P0ev+r7D8AQAA//8DAFBLAwQUAAYACAAAACEA03+SAd8A&#10;AAAJAQAADwAAAGRycy9kb3ducmV2LnhtbEyPy07DMBBF90j8gzVIbBB1UqrUDXEqhASCXSlV2brx&#10;NInwI9huGv6eYQW7Gd2jO2eq9WQNGzHE3jsJ+SwDhq7xunethN37060AFpNyWhnvUMI3RljXlxeV&#10;KrU/uzcct6llVOJiqSR0KQ0l57Hp0Ko48wM6yo4+WJVoDS3XQZ2p3Bo+z7KCW9U7utCpAR87bD63&#10;JytBLF7Gj/h6t9k3xdGs0s1yfP4KUl5fTQ/3wBJO6Q+GX31Sh5qcDv7kdGRGQrEUBaEUiBwYAWIx&#10;p+EgYZXlwOuK//+g/gEAAP//AwBQSwECLQAUAAYACAAAACEAtoM4kv4AAADhAQAAEwAAAAAAAAAA&#10;AAAAAAAAAAAAW0NvbnRlbnRfVHlwZXNdLnhtbFBLAQItABQABgAIAAAAIQA4/SH/1gAAAJQBAAAL&#10;AAAAAAAAAAAAAAAAAC8BAABfcmVscy8ucmVsc1BLAQItABQABgAIAAAAIQDuh0NxPwIAAF0EAAAO&#10;AAAAAAAAAAAAAAAAAC4CAABkcnMvZTJvRG9jLnhtbFBLAQItABQABgAIAAAAIQDTf5IB3wAAAAkB&#10;AAAPAAAAAAAAAAAAAAAAAJkEAABkcnMvZG93bnJldi54bWxQSwUGAAAAAAQABADzAAAApQUAAAAA&#10;">
                <v:textbox>
                  <w:txbxContent>
                    <w:p w:rsidR="00361B27" w:rsidRPr="00777583" w:rsidRDefault="00361B27" w:rsidP="009E1B37">
                      <w:pPr>
                        <w:jc w:val="center"/>
                        <w:rPr>
                          <w:rFonts w:ascii="標楷體" w:eastAsia="標楷體" w:hAnsi="標楷體"/>
                          <w:sz w:val="32"/>
                          <w:szCs w:val="32"/>
                        </w:rPr>
                      </w:pPr>
                      <w:r>
                        <w:rPr>
                          <w:rFonts w:ascii="標楷體" w:eastAsia="標楷體" w:hAnsi="標楷體" w:hint="eastAsia"/>
                          <w:sz w:val="32"/>
                          <w:szCs w:val="32"/>
                        </w:rPr>
                        <w:t>諮商中心</w:t>
                      </w:r>
                    </w:p>
                  </w:txbxContent>
                </v:textbox>
              </v:shape>
            </w:pict>
          </mc:Fallback>
        </mc:AlternateContent>
      </w:r>
      <w:r>
        <w:rPr>
          <w:rFonts w:eastAsia="標楷體"/>
          <w:noProof/>
          <w:color w:val="000000"/>
        </w:rPr>
        <mc:AlternateContent>
          <mc:Choice Requires="wps">
            <w:drawing>
              <wp:anchor distT="0" distB="0" distL="114300" distR="114300" simplePos="0" relativeHeight="251682816" behindDoc="1" locked="0" layoutInCell="1" allowOverlap="1">
                <wp:simplePos x="0" y="0"/>
                <wp:positionH relativeFrom="column">
                  <wp:posOffset>3286125</wp:posOffset>
                </wp:positionH>
                <wp:positionV relativeFrom="paragraph">
                  <wp:posOffset>114300</wp:posOffset>
                </wp:positionV>
                <wp:extent cx="914400" cy="457200"/>
                <wp:effectExtent l="0" t="0" r="19050" b="19050"/>
                <wp:wrapNone/>
                <wp:docPr id="41" name="文字方塊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solidFill>
                          <a:srgbClr val="FFFFFF"/>
                        </a:solidFill>
                        <a:ln w="9525">
                          <a:solidFill>
                            <a:srgbClr val="000000"/>
                          </a:solidFill>
                          <a:miter lim="800000"/>
                          <a:headEnd/>
                          <a:tailEnd/>
                        </a:ln>
                      </wps:spPr>
                      <wps:txbx>
                        <w:txbxContent>
                          <w:p w:rsidR="00361B27" w:rsidRPr="00777583" w:rsidRDefault="00361B27" w:rsidP="009E1B37">
                            <w:pPr>
                              <w:jc w:val="center"/>
                              <w:rPr>
                                <w:rFonts w:ascii="標楷體" w:eastAsia="標楷體" w:hAnsi="標楷體"/>
                                <w:sz w:val="32"/>
                                <w:szCs w:val="32"/>
                              </w:rPr>
                            </w:pPr>
                            <w:r w:rsidRPr="00777583">
                              <w:rPr>
                                <w:rFonts w:ascii="標楷體" w:eastAsia="標楷體" w:hAnsi="標楷體" w:hint="eastAsia"/>
                                <w:sz w:val="32"/>
                                <w:szCs w:val="32"/>
                              </w:rPr>
                              <w:t>課指組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41" o:spid="_x0000_s1035" type="#_x0000_t202" style="position:absolute;left:0;text-align:left;margin-left:258.75pt;margin-top:9pt;width:1in;height:36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brNPgIAAFwEAAAOAAAAZHJzL2Uyb0RvYy54bWysVF2O0zAQfkfiDpbfadJVC7tR09XSpQhp&#10;+ZEWDuA4TmPheMzYbVIugLQHWJ45AAfgQLvnYOK0pfy9IPJg2Z7xNzPfN5PZedcYtlHoNdicj0cp&#10;Z8pKKLVd5fzd2+WjU858ELYUBqzK+VZ5fj5/+GDWukydQA2mVMgIxPqsdTmvQ3BZknhZq0b4EThl&#10;yVgBNiLQEVdJiaIl9MYkJ2n6OGkBS4cglfd0ezkY+TziV5WS4XVVeRWYyTnlFuKKcS36NZnPRLZC&#10;4Wotd2mIf8iiEdpS0APUpQiCrVH/BtVoieChCiMJTQJVpaWKNVA14/SXaq5r4VSshcjx7kCT/3+w&#10;8tXmDTJd5nwy5syKhjS6v/109/Xz/e23uy83jK6Jo9b5jFyvHTmH7il0pHWs17srkO89s7CohV2p&#10;C0RoayVKyjG+TI6eDji+Bynal1BSLLEOEIG6CpueQKKEETpptT3oo7rAJF2ejSeTlCySTJPpE9K/&#10;zy0R2f6xQx+eK2hYv8k5kvwRXGyufBhc9y59LA9Gl0ttTDzgqlgYZBtBrbKM3w79JzdjWUuZTE+m&#10;Q/1/hUjj9yeIRgfqeaObnJ8enETWs/bMlrEjg9Bm2FN1xlKRPY09cwOHoSu6qNrZXp0Cyi3xijC0&#10;OI0kbWrAj5y11N459x/WAhVn5oUlbSKVNA/xELnkDI8txbFFWElQOQ+cDdtFGGZo7VCvaoo0dIOF&#10;C9Kz0pHrPuMhq1361MJRrd249TNyfI5eP34K8+8AAAD//wMAUEsDBBQABgAIAAAAIQDmL3WJ3wAA&#10;AAkBAAAPAAAAZHJzL2Rvd25yZXYueG1sTI/NTsMwEITvSLyDtUhcUGsHaJqGOBVCAtEbtAiubrxN&#10;IvwTbDcNb89yguPOfJqdqdaTNWzEEHvvJGRzAQxd43XvWglvu8dZASwm5bQy3qGEb4ywrs/PKlVq&#10;f3KvOG5TyyjExVJJ6FIaSs5j06FVce4HdOQdfLAq0RlaroM6Ubg1/FqInFvVO/rQqQEfOmw+t0cr&#10;obh9Hj/i5ublvckPZpWuluPTV5Dy8mK6vwOWcEp/MPzWp+pQU6e9PzodmZGwyJYLQskoaBMBeZ6R&#10;sJewEgJ4XfH/C+ofAAAA//8DAFBLAQItABQABgAIAAAAIQC2gziS/gAAAOEBAAATAAAAAAAAAAAA&#10;AAAAAAAAAABbQ29udGVudF9UeXBlc10ueG1sUEsBAi0AFAAGAAgAAAAhADj9If/WAAAAlAEAAAsA&#10;AAAAAAAAAAAAAAAALwEAAF9yZWxzLy5yZWxzUEsBAi0AFAAGAAgAAAAhACuxus0+AgAAXAQAAA4A&#10;AAAAAAAAAAAAAAAALgIAAGRycy9lMm9Eb2MueG1sUEsBAi0AFAAGAAgAAAAhAOYvdYnfAAAACQEA&#10;AA8AAAAAAAAAAAAAAAAAmAQAAGRycy9kb3ducmV2LnhtbFBLBQYAAAAABAAEAPMAAACkBQAAAAA=&#10;">
                <v:textbox>
                  <w:txbxContent>
                    <w:p w:rsidR="00361B27" w:rsidRPr="00777583" w:rsidRDefault="00361B27" w:rsidP="009E1B37">
                      <w:pPr>
                        <w:jc w:val="center"/>
                        <w:rPr>
                          <w:rFonts w:ascii="標楷體" w:eastAsia="標楷體" w:hAnsi="標楷體"/>
                          <w:sz w:val="32"/>
                          <w:szCs w:val="32"/>
                        </w:rPr>
                      </w:pPr>
                      <w:r w:rsidRPr="00777583">
                        <w:rPr>
                          <w:rFonts w:ascii="標楷體" w:eastAsia="標楷體" w:hAnsi="標楷體" w:hint="eastAsia"/>
                          <w:sz w:val="32"/>
                          <w:szCs w:val="32"/>
                        </w:rPr>
                        <w:t>課指組</w:t>
                      </w:r>
                    </w:p>
                  </w:txbxContent>
                </v:textbox>
              </v:shape>
            </w:pict>
          </mc:Fallback>
        </mc:AlternateContent>
      </w:r>
      <w:r>
        <w:rPr>
          <w:rFonts w:eastAsia="標楷體"/>
          <w:noProof/>
          <w:color w:val="000000"/>
        </w:rPr>
        <mc:AlternateContent>
          <mc:Choice Requires="wps">
            <w:drawing>
              <wp:anchor distT="0" distB="0" distL="114300" distR="114300" simplePos="0" relativeHeight="251681792" behindDoc="1" locked="0" layoutInCell="1" allowOverlap="1">
                <wp:simplePos x="0" y="0"/>
                <wp:positionH relativeFrom="column">
                  <wp:posOffset>0</wp:posOffset>
                </wp:positionH>
                <wp:positionV relativeFrom="paragraph">
                  <wp:posOffset>114300</wp:posOffset>
                </wp:positionV>
                <wp:extent cx="914400" cy="457200"/>
                <wp:effectExtent l="0" t="0" r="19050" b="19050"/>
                <wp:wrapNone/>
                <wp:docPr id="44" name="文字方塊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solidFill>
                          <a:srgbClr val="FFFFFF"/>
                        </a:solidFill>
                        <a:ln w="9525">
                          <a:solidFill>
                            <a:srgbClr val="000000"/>
                          </a:solidFill>
                          <a:miter lim="800000"/>
                          <a:headEnd/>
                          <a:tailEnd/>
                        </a:ln>
                      </wps:spPr>
                      <wps:txbx>
                        <w:txbxContent>
                          <w:p w:rsidR="00361B27" w:rsidRPr="00777583" w:rsidRDefault="00361B27" w:rsidP="009E1B37">
                            <w:pPr>
                              <w:jc w:val="center"/>
                              <w:rPr>
                                <w:rFonts w:ascii="標楷體" w:eastAsia="標楷體" w:hAnsi="標楷體"/>
                                <w:sz w:val="32"/>
                                <w:szCs w:val="32"/>
                              </w:rPr>
                            </w:pPr>
                            <w:r w:rsidRPr="00777583">
                              <w:rPr>
                                <w:rFonts w:ascii="標楷體" w:eastAsia="標楷體" w:hAnsi="標楷體" w:hint="eastAsia"/>
                                <w:sz w:val="32"/>
                                <w:szCs w:val="32"/>
                              </w:rPr>
                              <w:t>軍訓室</w:t>
                            </w:r>
                            <w:r w:rsidRPr="00777583">
                              <w:rPr>
                                <w:rFonts w:ascii="標楷體" w:eastAsia="標楷體" w:hAnsi="標楷體" w:hint="eastAsia"/>
                                <w:sz w:val="32"/>
                                <w:szCs w:val="32"/>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44" o:spid="_x0000_s1036" type="#_x0000_t202" style="position:absolute;left:0;text-align:left;margin-left:0;margin-top:9pt;width:1in;height:36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qX1PgIAAF0EAAAOAAAAZHJzL2Uyb0RvYy54bWysVF2O0zAQfkfiDpbfadKqhSVqulq6FCEt&#10;P9LCARzHaSwcjxm7TcoFkPYAyzMH4AAcaPccTJxut/y9IPJg2Z7xNzPfN5P5adcYtlXoNdicj0cp&#10;Z8pKKLVd5/z9u9WjE858ELYUBqzK+U55frp4+GDeukxNoAZTKmQEYn3WupzXIbgsSbysVSP8CJyy&#10;ZKwAGxHoiOukRNESemOSSZo+TlrA0iFI5T3dng9Gvoj4VaVkeFNVXgVmck65hbhiXIt+TRZzka1R&#10;uFrLfRriH7JohLYU9AB1LoJgG9S/QTVaIniowkhCk0BVaaliDVTNOP2lmstaOBVrIXK8O9Dk/x+s&#10;fL19i0yXOZ9OObOiIY1urz/ffPtye/395usVo2viqHU+I9dLR86hewYdaR3r9e4C5AfPLCxrYdfq&#10;DBHaWomSchz3L5OjpwOO70GK9hWUFEtsAkSgrsKmJ5AoYYROWu0O+qguMEmXT8fTaUoWSabp7Anp&#10;HyOI7O6xQx9eKGhYv8k5kvwRXGwvfOiTEdmdSx/Lg9HlShsTD7gulgbZVlCrrOK3R//JzVjWUiaz&#10;yWyo/68Qafz+BNHoQD1vdJPzk4OTyHrWntsydmQQ2gx7StnYPY09cwOHoSu6qNo4UtBzXEC5I2IR&#10;hh6nmaRNDfiJs5b6O+f+40ag4sy8tCRO5JIGIh4imZzhsaU4tggrCSrngbNhuwzDEG0c6nVNkYZ2&#10;sHBGglY6kn2f1T5/6uGowX7e+iE5Pkev+7/C4gcAAAD//wMAUEsDBBQABgAIAAAAIQCxaswK3AAA&#10;AAYBAAAPAAAAZHJzL2Rvd25yZXYueG1sTI/NTsMwEITvSLyDtUhcUOsAUUlDnAohgeBWSgVXN94m&#10;EfY62G4a3p7tCU77M6uZb6vV5KwYMcTek4LreQYCqfGmp1bB9v1pVoCISZPR1hMq+MEIq/r8rNKl&#10;8Ud6w3GTWsEmFEutoEtpKKWMTYdOx7kfkFjb++B04jG00gR9ZHNn5U2WLaTTPXFCpwd87LD52hyc&#10;giJ/GT/j6+36o1ns7TJd3Y3P30Gpy4vp4R5Ewin9HcMJn9GhZqadP5CJwirgRxJvC64nNc+52SlY&#10;ZhnIupL/8etfAAAA//8DAFBLAQItABQABgAIAAAAIQC2gziS/gAAAOEBAAATAAAAAAAAAAAAAAAA&#10;AAAAAABbQ29udGVudF9UeXBlc10ueG1sUEsBAi0AFAAGAAgAAAAhADj9If/WAAAAlAEAAAsAAAAA&#10;AAAAAAAAAAAALwEAAF9yZWxzLy5yZWxzUEsBAi0AFAAGAAgAAAAhAFVOpfU+AgAAXQQAAA4AAAAA&#10;AAAAAAAAAAAALgIAAGRycy9lMm9Eb2MueG1sUEsBAi0AFAAGAAgAAAAhALFqzArcAAAABgEAAA8A&#10;AAAAAAAAAAAAAAAAmAQAAGRycy9kb3ducmV2LnhtbFBLBQYAAAAABAAEAPMAAAChBQAAAAA=&#10;">
                <v:textbox>
                  <w:txbxContent>
                    <w:p w:rsidR="00361B27" w:rsidRPr="00777583" w:rsidRDefault="00361B27" w:rsidP="009E1B37">
                      <w:pPr>
                        <w:jc w:val="center"/>
                        <w:rPr>
                          <w:rFonts w:ascii="標楷體" w:eastAsia="標楷體" w:hAnsi="標楷體"/>
                          <w:sz w:val="32"/>
                          <w:szCs w:val="32"/>
                        </w:rPr>
                      </w:pPr>
                      <w:r w:rsidRPr="00777583">
                        <w:rPr>
                          <w:rFonts w:ascii="標楷體" w:eastAsia="標楷體" w:hAnsi="標楷體" w:hint="eastAsia"/>
                          <w:sz w:val="32"/>
                          <w:szCs w:val="32"/>
                        </w:rPr>
                        <w:t>軍訓室</w:t>
                      </w:r>
                      <w:r w:rsidRPr="00777583">
                        <w:rPr>
                          <w:rFonts w:ascii="標楷體" w:eastAsia="標楷體" w:hAnsi="標楷體" w:hint="eastAsia"/>
                          <w:sz w:val="32"/>
                          <w:szCs w:val="32"/>
                        </w:rPr>
                        <w:tab/>
                      </w:r>
                    </w:p>
                  </w:txbxContent>
                </v:textbox>
              </v:shape>
            </w:pict>
          </mc:Fallback>
        </mc:AlternateContent>
      </w:r>
      <w:r>
        <w:rPr>
          <w:rFonts w:eastAsia="標楷體"/>
          <w:noProof/>
          <w:color w:val="000000"/>
        </w:rPr>
        <mc:AlternateContent>
          <mc:Choice Requires="wps">
            <w:drawing>
              <wp:anchor distT="0" distB="0" distL="114300" distR="114300" simplePos="0" relativeHeight="251679744" behindDoc="1" locked="0" layoutInCell="1" allowOverlap="1">
                <wp:simplePos x="0" y="0"/>
                <wp:positionH relativeFrom="column">
                  <wp:posOffset>1028700</wp:posOffset>
                </wp:positionH>
                <wp:positionV relativeFrom="paragraph">
                  <wp:posOffset>114300</wp:posOffset>
                </wp:positionV>
                <wp:extent cx="914400" cy="457200"/>
                <wp:effectExtent l="0" t="0" r="19050" b="19050"/>
                <wp:wrapNone/>
                <wp:docPr id="43" name="文字方塊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solidFill>
                          <a:srgbClr val="FFFFFF"/>
                        </a:solidFill>
                        <a:ln w="9525">
                          <a:solidFill>
                            <a:srgbClr val="000000"/>
                          </a:solidFill>
                          <a:miter lim="800000"/>
                          <a:headEnd/>
                          <a:tailEnd/>
                        </a:ln>
                      </wps:spPr>
                      <wps:txbx>
                        <w:txbxContent>
                          <w:p w:rsidR="00361B27" w:rsidRPr="00777583" w:rsidRDefault="00361B27" w:rsidP="009E1B37">
                            <w:pPr>
                              <w:jc w:val="center"/>
                              <w:rPr>
                                <w:rFonts w:ascii="標楷體" w:eastAsia="標楷體" w:hAnsi="標楷體"/>
                                <w:sz w:val="32"/>
                                <w:szCs w:val="32"/>
                              </w:rPr>
                            </w:pPr>
                            <w:r w:rsidRPr="00777583">
                              <w:rPr>
                                <w:rFonts w:ascii="標楷體" w:eastAsia="標楷體" w:hAnsi="標楷體" w:hint="eastAsia"/>
                                <w:sz w:val="32"/>
                                <w:szCs w:val="32"/>
                              </w:rPr>
                              <w:t>體育室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43" o:spid="_x0000_s1037" type="#_x0000_t202" style="position:absolute;left:0;text-align:left;margin-left:81pt;margin-top:9pt;width:1in;height:36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ysiPgIAAF0EAAAOAAAAZHJzL2Uyb0RvYy54bWysVF2O0zAQfkfiDpbfadLSwhI1XS1dipCW&#10;H2nhAK7jJBaOx4zdJuUCSBxgeeYAHIAD7Z6DidPtlr8XRB4s2zP+Zub7ZjI/7RrDtgq9Bpvz8Sjl&#10;TFkJhbZVzt+9XT044cwHYQthwKqc75Tnp4v79+aty9QEajCFQkYg1mety3kdgsuSxMtaNcKPwClL&#10;xhKwEYGOWCUFipbQG5NM0vRR0gIWDkEq7+n2fDDyRcQvSyXD67L0KjCTc8otxBXjuu7XZDEXWYXC&#10;1Vru0xD/kEUjtKWgB6hzEQTboP4NqtESwUMZRhKaBMpSSxVroGrG6S/VXNbCqVgLkePdgSb//2Dl&#10;q+0bZLrI+fQhZ1Y0pNHN1afrb19urr5ff/3M6Jo4ap3PyPXSkXPonkJHWsd6vbsA+d4zC8ta2Eqd&#10;IUJbK1FQjuP+ZXL0dMDxPci6fQkFxRKbABGoK7HpCSRKGKGTVruDPqoLTNLlk/F0mpJFkmk6e0z6&#10;xwgiu33s0IfnChrWb3KOJH8EF9sLH/pkRHbr0sfyYHSx0sbEA1brpUG2FdQqq/jt0X9yM5a1lMls&#10;Mhvq/ytEGr8/QTQ6UM8b3eT85OAksp61Z7aIHRmENsOeUjZ2T2PP3MBh6NZdVG0cSe45XkOxI2IR&#10;hh6nmaRNDfiRs5b6O+f+w0ag4sy8sCRO5JIGIh4imZzhsWV9bBFWElTOA2fDdhmGIdo41FVNkYZ2&#10;sHBGgpY6kn2X1T5/6uGowX7e+iE5Pkevu7/C4gcAAAD//wMAUEsDBBQABgAIAAAAIQA4pn7G3QAA&#10;AAkBAAAPAAAAZHJzL2Rvd25yZXYueG1sTE9BTsMwELwj8Qdrkbig1qZFIQ1xKoQEglspFVzdZJtE&#10;2Otgu2n4PcsJTjujGc3OlOvJWTFiiL0nDddzBQKp9k1PrYbd2+MsBxGTocZYT6jhGyOsq/Oz0hSN&#10;P9ErjtvUCg6hWBgNXUpDIWWsO3Qmzv2AxNrBB2cS09DKJpgThzsrF0pl0pme+ENnBnzosP7cHp2G&#10;/OZ5/Igvy817nR3sKl3djk9fQevLi+n+DkTCKf2Z4bc+V4eKO+39kZooLPNswVsSg5wvG5YqY7DX&#10;sFIKZFXK/wuqHwAAAP//AwBQSwECLQAUAAYACAAAACEAtoM4kv4AAADhAQAAEwAAAAAAAAAAAAAA&#10;AAAAAAAAW0NvbnRlbnRfVHlwZXNdLnhtbFBLAQItABQABgAIAAAAIQA4/SH/1gAAAJQBAAALAAAA&#10;AAAAAAAAAAAAAC8BAABfcmVscy8ucmVsc1BLAQItABQABgAIAAAAIQDCsysiPgIAAF0EAAAOAAAA&#10;AAAAAAAAAAAAAC4CAABkcnMvZTJvRG9jLnhtbFBLAQItABQABgAIAAAAIQA4pn7G3QAAAAkBAAAP&#10;AAAAAAAAAAAAAAAAAJgEAABkcnMvZG93bnJldi54bWxQSwUGAAAAAAQABADzAAAAogUAAAAA&#10;">
                <v:textbox>
                  <w:txbxContent>
                    <w:p w:rsidR="00361B27" w:rsidRPr="00777583" w:rsidRDefault="00361B27" w:rsidP="009E1B37">
                      <w:pPr>
                        <w:jc w:val="center"/>
                        <w:rPr>
                          <w:rFonts w:ascii="標楷體" w:eastAsia="標楷體" w:hAnsi="標楷體"/>
                          <w:sz w:val="32"/>
                          <w:szCs w:val="32"/>
                        </w:rPr>
                      </w:pPr>
                      <w:r w:rsidRPr="00777583">
                        <w:rPr>
                          <w:rFonts w:ascii="標楷體" w:eastAsia="標楷體" w:hAnsi="標楷體" w:hint="eastAsia"/>
                          <w:sz w:val="32"/>
                          <w:szCs w:val="32"/>
                        </w:rPr>
                        <w:t>體育室</w:t>
                      </w:r>
                    </w:p>
                  </w:txbxContent>
                </v:textbox>
              </v:shape>
            </w:pict>
          </mc:Fallback>
        </mc:AlternateContent>
      </w:r>
      <w:r>
        <w:rPr>
          <w:rFonts w:eastAsia="標楷體"/>
          <w:noProof/>
          <w:color w:val="000000"/>
        </w:rPr>
        <mc:AlternateContent>
          <mc:Choice Requires="wps">
            <w:drawing>
              <wp:anchor distT="0" distB="0" distL="114300" distR="114300" simplePos="0" relativeHeight="251680768" behindDoc="1" locked="0" layoutInCell="1" allowOverlap="1">
                <wp:simplePos x="0" y="0"/>
                <wp:positionH relativeFrom="column">
                  <wp:posOffset>2057400</wp:posOffset>
                </wp:positionH>
                <wp:positionV relativeFrom="paragraph">
                  <wp:posOffset>114300</wp:posOffset>
                </wp:positionV>
                <wp:extent cx="914400" cy="457200"/>
                <wp:effectExtent l="0" t="0" r="19050" b="19050"/>
                <wp:wrapNone/>
                <wp:docPr id="42" name="文字方塊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solidFill>
                          <a:srgbClr val="FFFFFF"/>
                        </a:solidFill>
                        <a:ln w="9525">
                          <a:solidFill>
                            <a:srgbClr val="000000"/>
                          </a:solidFill>
                          <a:miter lim="800000"/>
                          <a:headEnd/>
                          <a:tailEnd/>
                        </a:ln>
                      </wps:spPr>
                      <wps:txbx>
                        <w:txbxContent>
                          <w:p w:rsidR="00361B27" w:rsidRPr="00777583" w:rsidRDefault="00361B27" w:rsidP="009E1B37">
                            <w:pPr>
                              <w:jc w:val="center"/>
                              <w:rPr>
                                <w:rFonts w:ascii="標楷體" w:eastAsia="標楷體" w:hAnsi="標楷體"/>
                                <w:sz w:val="32"/>
                                <w:szCs w:val="32"/>
                              </w:rPr>
                            </w:pPr>
                            <w:r w:rsidRPr="00777583">
                              <w:rPr>
                                <w:rFonts w:ascii="標楷體" w:eastAsia="標楷體" w:hAnsi="標楷體" w:hint="eastAsia"/>
                                <w:sz w:val="32"/>
                                <w:szCs w:val="32"/>
                              </w:rPr>
                              <w:t>生輔組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42" o:spid="_x0000_s1038" type="#_x0000_t202" style="position:absolute;left:0;text-align:left;margin-left:162pt;margin-top:9pt;width:1in;height:36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CBPQIAAF0EAAAOAAAAZHJzL2Uyb0RvYy54bWysVF2O0zAQfkfiDpbfadKqhSVqulq6FCEt&#10;P9LCARzHSSwcjxm7TZYLIHGA5ZkDcAAOtHsOJk63lL8XRB4s2zP+Zub7ZrI87VvDdgq9Bpvz6STl&#10;TFkJpbZ1zt++2Tw44cwHYUthwKqcXynPT1f37y07l6kZNGBKhYxArM86l/MmBJcliZeNaoWfgFOW&#10;jBVgKwIdsU5KFB2htyaZpenDpAMsHYJU3tPt+Wjkq4hfVUqGV1XlVWAm55RbiCvGtRjWZLUUWY3C&#10;NVru0xD/kEUrtKWgB6hzEQTbov4NqtUSwUMVJhLaBKpKSxVroGqm6S/VXDbCqVgLkePdgSb//2Dl&#10;y91rZLrM+XzGmRUtaXR7/fHm6+fb6283Xz4xuiaOOuczcr105Bz6J9CT1rFe7y5AvvPMwroRtlZn&#10;iNA1SpSU43R4mRw9HXH8AFJ0L6CkWGIbIAL1FbYDgUQJI3TS6uqgj+oDk3T5eDqfp2SRZJovHpH+&#10;MYLI7h479OGZgpYNm5wjyR/Bxe7ChyEZkd25DLE8GF1utDHxgHWxNsh2glplE789+k9uxrKOMlnM&#10;FmP9f4VI4/cniFYH6nmj25yfHJxENrD21JaxI4PQZtxTysbuaRyYGzkMfdFH1aYHeQoor4hYhLHH&#10;aSZp0wB+4Kyj/s65f78VqDgzzy2JE7mkgYiHSCZneGwpji3CSoLKeeBs3K7DOERbh7puKNLYDhbO&#10;SNBKR7IH5ces9vlTD0cN9vM2DMnxOXr9+CusvgMAAP//AwBQSwMEFAAGAAgAAAAhANK6HWPfAAAA&#10;CQEAAA8AAABkcnMvZG93bnJldi54bWxMj8FOwzAQRO9I/IO1SFxQa9NGIQ1xKoQEglspFVzd2E0i&#10;7HWw3TT8PdsTnHZXM5p9U60nZ9loQuw9SridC2AGG697bCXs3p9mBbCYFGplPRoJPybCur68qFSp&#10;/QnfzLhNLaMQjKWS0KU0lJzHpjNOxbkfDJJ28MGpRGdouQ7qROHO8oUQOXeqR/rQqcE8dqb52h6d&#10;hCJ7GT/j63Lz0eQHu0o3d+Pzd5Dy+mp6uAeWzJT+zHDGJ3SoiWnvj6gjsxKWi4y6JBIKmmTI8vOy&#10;l7ASAnhd8f8N6l8AAAD//wMAUEsBAi0AFAAGAAgAAAAhALaDOJL+AAAA4QEAABMAAAAAAAAAAAAA&#10;AAAAAAAAAFtDb250ZW50X1R5cGVzXS54bWxQSwECLQAUAAYACAAAACEAOP0h/9YAAACUAQAACwAA&#10;AAAAAAAAAAAAAAAvAQAAX3JlbHMvLnJlbHNQSwECLQAUAAYACAAAACEAqTfwgT0CAABdBAAADgAA&#10;AAAAAAAAAAAAAAAuAgAAZHJzL2Uyb0RvYy54bWxQSwECLQAUAAYACAAAACEA0rodY98AAAAJAQAA&#10;DwAAAAAAAAAAAAAAAACXBAAAZHJzL2Rvd25yZXYueG1sUEsFBgAAAAAEAAQA8wAAAKMFAAAAAA==&#10;">
                <v:textbox>
                  <w:txbxContent>
                    <w:p w:rsidR="00361B27" w:rsidRPr="00777583" w:rsidRDefault="00361B27" w:rsidP="009E1B37">
                      <w:pPr>
                        <w:jc w:val="center"/>
                        <w:rPr>
                          <w:rFonts w:ascii="標楷體" w:eastAsia="標楷體" w:hAnsi="標楷體"/>
                          <w:sz w:val="32"/>
                          <w:szCs w:val="32"/>
                        </w:rPr>
                      </w:pPr>
                      <w:r w:rsidRPr="00777583">
                        <w:rPr>
                          <w:rFonts w:ascii="標楷體" w:eastAsia="標楷體" w:hAnsi="標楷體" w:hint="eastAsia"/>
                          <w:sz w:val="32"/>
                          <w:szCs w:val="32"/>
                        </w:rPr>
                        <w:t>生輔組</w:t>
                      </w:r>
                    </w:p>
                  </w:txbxContent>
                </v:textbox>
              </v:shape>
            </w:pict>
          </mc:Fallback>
        </mc:AlternateContent>
      </w:r>
    </w:p>
    <w:p w:rsidR="009E1B37" w:rsidRPr="00EE2187" w:rsidRDefault="009E1B37" w:rsidP="005F16C8">
      <w:pPr>
        <w:jc w:val="both"/>
        <w:rPr>
          <w:rFonts w:eastAsia="標楷體"/>
          <w:color w:val="000000"/>
        </w:rPr>
      </w:pPr>
    </w:p>
    <w:p w:rsidR="009E1B37" w:rsidRPr="00EE2187" w:rsidRDefault="009E1B37" w:rsidP="005F16C8">
      <w:pPr>
        <w:jc w:val="both"/>
        <w:rPr>
          <w:rFonts w:eastAsia="標楷體"/>
          <w:color w:val="000000"/>
        </w:rPr>
      </w:pPr>
    </w:p>
    <w:p w:rsidR="009E1B37" w:rsidRPr="00EE2187" w:rsidRDefault="009E1B37" w:rsidP="005F16C8">
      <w:pPr>
        <w:jc w:val="both"/>
        <w:rPr>
          <w:rFonts w:eastAsia="標楷體"/>
          <w:b/>
          <w:color w:val="000000"/>
          <w:sz w:val="28"/>
          <w:szCs w:val="28"/>
        </w:rPr>
      </w:pPr>
      <w:r w:rsidRPr="00EE2187">
        <w:rPr>
          <w:rFonts w:eastAsia="標楷體"/>
          <w:b/>
          <w:color w:val="000000"/>
          <w:sz w:val="28"/>
          <w:szCs w:val="28"/>
        </w:rPr>
        <w:t>二、服務業務簡介與承辦人聯絡表</w:t>
      </w:r>
    </w:p>
    <w:tbl>
      <w:tblPr>
        <w:tblW w:w="10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6"/>
        <w:gridCol w:w="3923"/>
        <w:gridCol w:w="5313"/>
      </w:tblGrid>
      <w:tr w:rsidR="00BE5422" w:rsidRPr="00EE2187" w:rsidTr="00BE5422">
        <w:trPr>
          <w:jc w:val="center"/>
        </w:trPr>
        <w:tc>
          <w:tcPr>
            <w:tcW w:w="1186" w:type="dxa"/>
          </w:tcPr>
          <w:p w:rsidR="009E1B37" w:rsidRPr="00EE2187" w:rsidRDefault="009E1B37" w:rsidP="00CB7FE5">
            <w:pPr>
              <w:spacing w:line="400" w:lineRule="exact"/>
              <w:jc w:val="center"/>
              <w:rPr>
                <w:rFonts w:eastAsia="標楷體"/>
                <w:b/>
                <w:color w:val="000000"/>
              </w:rPr>
            </w:pPr>
            <w:r w:rsidRPr="00EE2187">
              <w:rPr>
                <w:rFonts w:eastAsia="標楷體"/>
                <w:b/>
                <w:color w:val="000000"/>
              </w:rPr>
              <w:t>單位</w:t>
            </w:r>
          </w:p>
        </w:tc>
        <w:tc>
          <w:tcPr>
            <w:tcW w:w="3923" w:type="dxa"/>
          </w:tcPr>
          <w:p w:rsidR="009E1B37" w:rsidRPr="00EE2187" w:rsidRDefault="009E1B37" w:rsidP="00CB7FE5">
            <w:pPr>
              <w:spacing w:line="400" w:lineRule="exact"/>
              <w:jc w:val="center"/>
              <w:rPr>
                <w:rFonts w:eastAsia="標楷體"/>
                <w:b/>
                <w:color w:val="000000"/>
              </w:rPr>
            </w:pPr>
            <w:r w:rsidRPr="00EE2187">
              <w:rPr>
                <w:rFonts w:eastAsia="標楷體"/>
                <w:b/>
                <w:color w:val="000000"/>
              </w:rPr>
              <w:t>業務簡介</w:t>
            </w:r>
          </w:p>
        </w:tc>
        <w:tc>
          <w:tcPr>
            <w:tcW w:w="5313" w:type="dxa"/>
          </w:tcPr>
          <w:p w:rsidR="009E1B37" w:rsidRPr="00EE2187" w:rsidRDefault="009E1B37" w:rsidP="00CB7FE5">
            <w:pPr>
              <w:spacing w:line="400" w:lineRule="exact"/>
              <w:jc w:val="center"/>
              <w:rPr>
                <w:rFonts w:eastAsia="標楷體"/>
                <w:b/>
                <w:color w:val="000000"/>
              </w:rPr>
            </w:pPr>
            <w:r w:rsidRPr="00EE2187">
              <w:rPr>
                <w:rFonts w:eastAsia="標楷體"/>
                <w:b/>
                <w:color w:val="000000"/>
              </w:rPr>
              <w:t>業務承辦人</w:t>
            </w:r>
            <w:r w:rsidRPr="00EE2187">
              <w:rPr>
                <w:rFonts w:eastAsia="標楷體"/>
                <w:b/>
                <w:color w:val="000000"/>
              </w:rPr>
              <w:t>(</w:t>
            </w:r>
            <w:r w:rsidRPr="00EE2187">
              <w:rPr>
                <w:rFonts w:eastAsia="標楷體"/>
                <w:b/>
                <w:color w:val="000000"/>
              </w:rPr>
              <w:t>分機、</w:t>
            </w:r>
            <w:r w:rsidRPr="00EE2187">
              <w:rPr>
                <w:rFonts w:eastAsia="標楷體"/>
                <w:b/>
                <w:color w:val="000000"/>
              </w:rPr>
              <w:t>e-mail)</w:t>
            </w:r>
          </w:p>
        </w:tc>
      </w:tr>
      <w:tr w:rsidR="00BE5422" w:rsidRPr="00EE2187" w:rsidTr="00BE5422">
        <w:trPr>
          <w:jc w:val="center"/>
        </w:trPr>
        <w:tc>
          <w:tcPr>
            <w:tcW w:w="1186" w:type="dxa"/>
            <w:shd w:val="clear" w:color="auto" w:fill="auto"/>
            <w:vAlign w:val="center"/>
          </w:tcPr>
          <w:p w:rsidR="009E1B37" w:rsidRPr="00EE2187" w:rsidRDefault="009E1B37" w:rsidP="005F16C8">
            <w:pPr>
              <w:spacing w:line="400" w:lineRule="exact"/>
              <w:ind w:left="727" w:hanging="727"/>
              <w:jc w:val="both"/>
              <w:rPr>
                <w:rFonts w:eastAsia="標楷體"/>
                <w:color w:val="000000"/>
              </w:rPr>
            </w:pPr>
            <w:r w:rsidRPr="00EE2187">
              <w:rPr>
                <w:rFonts w:eastAsia="標楷體"/>
                <w:color w:val="000000"/>
              </w:rPr>
              <w:t>軍訓室</w:t>
            </w:r>
          </w:p>
        </w:tc>
        <w:tc>
          <w:tcPr>
            <w:tcW w:w="3923" w:type="dxa"/>
            <w:shd w:val="clear" w:color="auto" w:fill="auto"/>
          </w:tcPr>
          <w:p w:rsidR="009E1B37" w:rsidRPr="00EE2187" w:rsidRDefault="009E1B37" w:rsidP="005F16C8">
            <w:pPr>
              <w:spacing w:line="400" w:lineRule="exact"/>
              <w:jc w:val="both"/>
              <w:rPr>
                <w:rFonts w:eastAsia="標楷體"/>
                <w:color w:val="000000"/>
                <w:kern w:val="0"/>
              </w:rPr>
            </w:pPr>
            <w:r w:rsidRPr="00EE2187">
              <w:rPr>
                <w:rFonts w:eastAsia="標楷體"/>
                <w:color w:val="000000"/>
                <w:kern w:val="0"/>
              </w:rPr>
              <w:t>24</w:t>
            </w:r>
            <w:r w:rsidRPr="00EE2187">
              <w:rPr>
                <w:rFonts w:eastAsia="標楷體"/>
                <w:color w:val="000000"/>
                <w:kern w:val="0"/>
              </w:rPr>
              <w:t>小時服務專線</w:t>
            </w:r>
          </w:p>
        </w:tc>
        <w:tc>
          <w:tcPr>
            <w:tcW w:w="5313" w:type="dxa"/>
            <w:shd w:val="clear" w:color="auto" w:fill="auto"/>
          </w:tcPr>
          <w:p w:rsidR="009E1B37" w:rsidRPr="00EE2187" w:rsidRDefault="009E1B37" w:rsidP="005F16C8">
            <w:pPr>
              <w:spacing w:line="400" w:lineRule="exact"/>
              <w:ind w:left="727" w:hanging="727"/>
              <w:jc w:val="both"/>
              <w:rPr>
                <w:rFonts w:eastAsia="標楷體"/>
                <w:color w:val="000000"/>
              </w:rPr>
            </w:pPr>
            <w:r w:rsidRPr="00EE2187">
              <w:rPr>
                <w:rFonts w:eastAsia="標楷體"/>
                <w:color w:val="000000"/>
              </w:rPr>
              <w:t>當日值勤教官</w:t>
            </w:r>
            <w:r w:rsidRPr="00EE2187">
              <w:rPr>
                <w:rFonts w:eastAsia="標楷體"/>
                <w:color w:val="000000"/>
              </w:rPr>
              <w:t>(2218-3299)</w:t>
            </w:r>
            <w:r w:rsidRPr="00EE2187">
              <w:rPr>
                <w:rFonts w:eastAsia="標楷體"/>
                <w:color w:val="000000"/>
              </w:rPr>
              <w:t>。</w:t>
            </w:r>
          </w:p>
        </w:tc>
      </w:tr>
      <w:tr w:rsidR="00BE5422" w:rsidRPr="00EE2187" w:rsidTr="00BE5422">
        <w:trPr>
          <w:jc w:val="center"/>
        </w:trPr>
        <w:tc>
          <w:tcPr>
            <w:tcW w:w="1186" w:type="dxa"/>
            <w:shd w:val="clear" w:color="auto" w:fill="auto"/>
            <w:vAlign w:val="center"/>
          </w:tcPr>
          <w:p w:rsidR="009E1B37" w:rsidRPr="00EE2187" w:rsidRDefault="009E1B37" w:rsidP="005F16C8">
            <w:pPr>
              <w:spacing w:line="400" w:lineRule="exact"/>
              <w:ind w:left="727" w:hanging="727"/>
              <w:jc w:val="both"/>
              <w:rPr>
                <w:rFonts w:eastAsia="標楷體"/>
                <w:color w:val="000000"/>
                <w:kern w:val="0"/>
              </w:rPr>
            </w:pPr>
            <w:r w:rsidRPr="00EE2187">
              <w:rPr>
                <w:rFonts w:eastAsia="標楷體"/>
                <w:color w:val="000000"/>
                <w:kern w:val="0"/>
              </w:rPr>
              <w:t>軍訓室</w:t>
            </w:r>
          </w:p>
        </w:tc>
        <w:tc>
          <w:tcPr>
            <w:tcW w:w="3923" w:type="dxa"/>
            <w:shd w:val="clear" w:color="auto" w:fill="auto"/>
          </w:tcPr>
          <w:p w:rsidR="009E1B37" w:rsidRPr="00EE2187" w:rsidRDefault="009E1B37" w:rsidP="005F16C8">
            <w:pPr>
              <w:spacing w:line="400" w:lineRule="exact"/>
              <w:jc w:val="both"/>
              <w:rPr>
                <w:rFonts w:eastAsia="標楷體"/>
                <w:color w:val="000000"/>
                <w:kern w:val="0"/>
              </w:rPr>
            </w:pPr>
            <w:r w:rsidRPr="00EE2187">
              <w:rPr>
                <w:rFonts w:eastAsia="標楷體"/>
                <w:color w:val="000000"/>
                <w:kern w:val="0"/>
              </w:rPr>
              <w:t>校安中心（校外活動申請）、</w:t>
            </w:r>
            <w:r w:rsidRPr="00EE2187">
              <w:rPr>
                <w:rFonts w:eastAsia="標楷體"/>
                <w:color w:val="000000"/>
                <w:kern w:val="0"/>
              </w:rPr>
              <w:t>ROTC</w:t>
            </w:r>
            <w:r w:rsidRPr="00EE2187">
              <w:rPr>
                <w:rFonts w:eastAsia="標楷體"/>
                <w:color w:val="000000"/>
                <w:kern w:val="0"/>
              </w:rPr>
              <w:t>（大學儲備軍官訓練團）甄選、役期折算、預官考選</w:t>
            </w:r>
          </w:p>
        </w:tc>
        <w:tc>
          <w:tcPr>
            <w:tcW w:w="5313" w:type="dxa"/>
            <w:shd w:val="clear" w:color="auto" w:fill="auto"/>
            <w:vAlign w:val="center"/>
          </w:tcPr>
          <w:p w:rsidR="009E1B37" w:rsidRPr="00EE2187" w:rsidRDefault="009E1B37" w:rsidP="005F16C8">
            <w:pPr>
              <w:spacing w:line="400" w:lineRule="exact"/>
              <w:jc w:val="both"/>
              <w:rPr>
                <w:rFonts w:eastAsia="標楷體"/>
                <w:color w:val="000000"/>
                <w:kern w:val="0"/>
              </w:rPr>
            </w:pPr>
            <w:r w:rsidRPr="00EE2187">
              <w:rPr>
                <w:rFonts w:eastAsia="標楷體"/>
                <w:color w:val="000000"/>
                <w:kern w:val="0"/>
              </w:rPr>
              <w:t>李建勳教官</w:t>
            </w:r>
            <w:r w:rsidRPr="00EE2187">
              <w:rPr>
                <w:rFonts w:eastAsia="標楷體"/>
                <w:color w:val="000000"/>
                <w:kern w:val="0"/>
              </w:rPr>
              <w:t>(3297</w:t>
            </w:r>
            <w:r w:rsidRPr="00EE2187">
              <w:rPr>
                <w:rFonts w:eastAsia="標楷體"/>
                <w:color w:val="000000"/>
                <w:kern w:val="0"/>
              </w:rPr>
              <w:t>、</w:t>
            </w:r>
            <w:r w:rsidRPr="00EE2187">
              <w:rPr>
                <w:rFonts w:eastAsia="標楷體"/>
                <w:color w:val="000000"/>
                <w:kern w:val="0"/>
              </w:rPr>
              <w:t>k903124@mail.ntcu.edu.tw)</w:t>
            </w:r>
          </w:p>
          <w:p w:rsidR="009E1B37" w:rsidRPr="00EE2187" w:rsidRDefault="009E1B37" w:rsidP="005F16C8">
            <w:pPr>
              <w:spacing w:line="400" w:lineRule="exact"/>
              <w:jc w:val="both"/>
              <w:rPr>
                <w:rFonts w:eastAsia="標楷體"/>
                <w:color w:val="000000"/>
                <w:kern w:val="0"/>
              </w:rPr>
            </w:pPr>
            <w:r w:rsidRPr="00EE2187">
              <w:rPr>
                <w:rFonts w:eastAsia="標楷體"/>
                <w:color w:val="000000"/>
                <w:kern w:val="0"/>
              </w:rPr>
              <w:t>周振騋教官</w:t>
            </w:r>
            <w:r w:rsidRPr="00EE2187">
              <w:rPr>
                <w:rFonts w:eastAsia="標楷體"/>
                <w:color w:val="000000"/>
                <w:kern w:val="0"/>
              </w:rPr>
              <w:t>(3293</w:t>
            </w:r>
            <w:r w:rsidRPr="00EE2187">
              <w:rPr>
                <w:rFonts w:eastAsia="標楷體"/>
                <w:color w:val="000000"/>
                <w:kern w:val="0"/>
              </w:rPr>
              <w:t>、</w:t>
            </w:r>
            <w:r w:rsidRPr="00EE2187">
              <w:rPr>
                <w:rFonts w:eastAsia="標楷體"/>
                <w:color w:val="000000"/>
                <w:kern w:val="0"/>
              </w:rPr>
              <w:t>ggbb2001@mail.ntcu.edu.tw)</w:t>
            </w:r>
          </w:p>
        </w:tc>
      </w:tr>
      <w:tr w:rsidR="00BE5422" w:rsidRPr="00EE2187" w:rsidTr="00BE5422">
        <w:trPr>
          <w:jc w:val="center"/>
        </w:trPr>
        <w:tc>
          <w:tcPr>
            <w:tcW w:w="1186" w:type="dxa"/>
            <w:shd w:val="clear" w:color="auto" w:fill="auto"/>
            <w:vAlign w:val="center"/>
          </w:tcPr>
          <w:p w:rsidR="009E1B37" w:rsidRPr="00EE2187" w:rsidRDefault="009E1B37" w:rsidP="005F16C8">
            <w:pPr>
              <w:spacing w:line="400" w:lineRule="exact"/>
              <w:ind w:left="727" w:hanging="727"/>
              <w:jc w:val="both"/>
              <w:rPr>
                <w:rFonts w:eastAsia="標楷體"/>
                <w:color w:val="000000"/>
                <w:kern w:val="0"/>
              </w:rPr>
            </w:pPr>
            <w:r w:rsidRPr="00EE2187">
              <w:rPr>
                <w:rFonts w:eastAsia="標楷體"/>
                <w:color w:val="000000"/>
                <w:kern w:val="0"/>
              </w:rPr>
              <w:t>軍訓室</w:t>
            </w:r>
          </w:p>
        </w:tc>
        <w:tc>
          <w:tcPr>
            <w:tcW w:w="3923" w:type="dxa"/>
            <w:shd w:val="clear" w:color="auto" w:fill="auto"/>
          </w:tcPr>
          <w:p w:rsidR="009E1B37" w:rsidRPr="00EE2187" w:rsidRDefault="009E1B37" w:rsidP="005F16C8">
            <w:pPr>
              <w:spacing w:line="400" w:lineRule="exact"/>
              <w:jc w:val="both"/>
              <w:rPr>
                <w:rFonts w:eastAsia="標楷體"/>
                <w:color w:val="000000"/>
                <w:kern w:val="0"/>
              </w:rPr>
            </w:pPr>
            <w:r w:rsidRPr="00EE2187">
              <w:rPr>
                <w:rFonts w:eastAsia="標楷體"/>
                <w:color w:val="000000"/>
                <w:kern w:val="0"/>
              </w:rPr>
              <w:t>賃居</w:t>
            </w:r>
            <w:r w:rsidR="00671292" w:rsidRPr="00EE2187">
              <w:rPr>
                <w:rFonts w:eastAsia="標楷體"/>
                <w:color w:val="000000"/>
                <w:kern w:val="0"/>
              </w:rPr>
              <w:t>服務及輔導、</w:t>
            </w:r>
            <w:r w:rsidRPr="00EE2187">
              <w:rPr>
                <w:rFonts w:eastAsia="標楷體"/>
                <w:color w:val="000000"/>
                <w:kern w:val="0"/>
              </w:rPr>
              <w:t>交通安全教育</w:t>
            </w:r>
          </w:p>
        </w:tc>
        <w:tc>
          <w:tcPr>
            <w:tcW w:w="5313" w:type="dxa"/>
            <w:shd w:val="clear" w:color="auto" w:fill="auto"/>
            <w:vAlign w:val="center"/>
          </w:tcPr>
          <w:p w:rsidR="009E1B37" w:rsidRPr="00EE2187" w:rsidRDefault="009E1B37" w:rsidP="005F16C8">
            <w:pPr>
              <w:spacing w:line="400" w:lineRule="exact"/>
              <w:jc w:val="both"/>
              <w:rPr>
                <w:rFonts w:eastAsia="標楷體"/>
                <w:color w:val="000000"/>
                <w:kern w:val="0"/>
              </w:rPr>
            </w:pPr>
            <w:r w:rsidRPr="00EE2187">
              <w:rPr>
                <w:rFonts w:eastAsia="標楷體"/>
                <w:color w:val="000000"/>
                <w:kern w:val="0"/>
              </w:rPr>
              <w:t>謝憲昌（</w:t>
            </w:r>
            <w:r w:rsidR="00671292" w:rsidRPr="00EE2187">
              <w:rPr>
                <w:rFonts w:eastAsia="標楷體"/>
                <w:color w:val="000000"/>
                <w:kern w:val="0"/>
              </w:rPr>
              <w:t>3298</w:t>
            </w:r>
            <w:r w:rsidR="00671292" w:rsidRPr="00EE2187">
              <w:rPr>
                <w:rFonts w:eastAsia="標楷體"/>
                <w:color w:val="000000"/>
                <w:kern w:val="0"/>
              </w:rPr>
              <w:t>、</w:t>
            </w:r>
            <w:r w:rsidRPr="00EE2187">
              <w:rPr>
                <w:rFonts w:eastAsia="標楷體"/>
                <w:color w:val="000000"/>
                <w:kern w:val="0"/>
              </w:rPr>
              <w:t>palladiumers@mail.ntcu.edu.tw</w:t>
            </w:r>
            <w:r w:rsidRPr="00EE2187">
              <w:rPr>
                <w:rFonts w:eastAsia="標楷體"/>
                <w:color w:val="000000"/>
                <w:kern w:val="0"/>
              </w:rPr>
              <w:t>）</w:t>
            </w:r>
          </w:p>
        </w:tc>
      </w:tr>
      <w:tr w:rsidR="00BE5422" w:rsidRPr="00EE2187" w:rsidTr="00BE5422">
        <w:trPr>
          <w:jc w:val="center"/>
        </w:trPr>
        <w:tc>
          <w:tcPr>
            <w:tcW w:w="1186" w:type="dxa"/>
            <w:shd w:val="clear" w:color="auto" w:fill="auto"/>
            <w:vAlign w:val="center"/>
          </w:tcPr>
          <w:p w:rsidR="009E1B37" w:rsidRPr="00EE2187" w:rsidRDefault="009E1B37" w:rsidP="005F16C8">
            <w:pPr>
              <w:spacing w:line="400" w:lineRule="exact"/>
              <w:jc w:val="both"/>
              <w:rPr>
                <w:rFonts w:eastAsia="標楷體"/>
                <w:color w:val="000000"/>
                <w:kern w:val="0"/>
              </w:rPr>
            </w:pPr>
            <w:r w:rsidRPr="00EE2187">
              <w:rPr>
                <w:rFonts w:eastAsia="標楷體"/>
                <w:color w:val="000000"/>
                <w:kern w:val="0"/>
              </w:rPr>
              <w:t>生輔組</w:t>
            </w:r>
          </w:p>
        </w:tc>
        <w:tc>
          <w:tcPr>
            <w:tcW w:w="3923" w:type="dxa"/>
            <w:shd w:val="clear" w:color="auto" w:fill="auto"/>
          </w:tcPr>
          <w:p w:rsidR="009E1B37" w:rsidRPr="00EE2187" w:rsidRDefault="009E1B37" w:rsidP="005F16C8">
            <w:pPr>
              <w:spacing w:line="400" w:lineRule="exact"/>
              <w:jc w:val="both"/>
              <w:rPr>
                <w:rFonts w:eastAsia="標楷體"/>
                <w:color w:val="000000"/>
                <w:kern w:val="0"/>
              </w:rPr>
            </w:pPr>
            <w:r w:rsidRPr="00EE2187">
              <w:rPr>
                <w:rFonts w:eastAsia="標楷體"/>
                <w:color w:val="000000"/>
                <w:kern w:val="0"/>
              </w:rPr>
              <w:t>24</w:t>
            </w:r>
            <w:r w:rsidRPr="00EE2187">
              <w:rPr>
                <w:rFonts w:eastAsia="標楷體"/>
                <w:color w:val="000000"/>
                <w:kern w:val="0"/>
              </w:rPr>
              <w:t>小時值班專線</w:t>
            </w:r>
          </w:p>
        </w:tc>
        <w:tc>
          <w:tcPr>
            <w:tcW w:w="5313" w:type="dxa"/>
            <w:shd w:val="clear" w:color="auto" w:fill="auto"/>
            <w:vAlign w:val="center"/>
          </w:tcPr>
          <w:p w:rsidR="009E1B37" w:rsidRPr="00EE2187" w:rsidRDefault="009E1B37" w:rsidP="005F16C8">
            <w:pPr>
              <w:spacing w:line="400" w:lineRule="exact"/>
              <w:jc w:val="both"/>
              <w:rPr>
                <w:rFonts w:eastAsia="標楷體"/>
                <w:color w:val="000000"/>
                <w:kern w:val="0"/>
              </w:rPr>
            </w:pPr>
            <w:r w:rsidRPr="00EE2187">
              <w:rPr>
                <w:rFonts w:eastAsia="標楷體"/>
                <w:color w:val="000000"/>
                <w:kern w:val="0"/>
              </w:rPr>
              <w:t>當日值班人員</w:t>
            </w:r>
            <w:r w:rsidRPr="00EE2187">
              <w:rPr>
                <w:rFonts w:eastAsia="標楷體"/>
                <w:color w:val="000000"/>
                <w:kern w:val="0"/>
              </w:rPr>
              <w:t>(2218-3160)</w:t>
            </w:r>
          </w:p>
        </w:tc>
      </w:tr>
      <w:tr w:rsidR="00BE5422" w:rsidRPr="00EE2187" w:rsidTr="00BE5422">
        <w:trPr>
          <w:trHeight w:val="749"/>
          <w:jc w:val="center"/>
        </w:trPr>
        <w:tc>
          <w:tcPr>
            <w:tcW w:w="1186" w:type="dxa"/>
            <w:shd w:val="clear" w:color="auto" w:fill="auto"/>
            <w:vAlign w:val="center"/>
          </w:tcPr>
          <w:p w:rsidR="009E1B37" w:rsidRPr="00EE2187" w:rsidRDefault="009E1B37" w:rsidP="005F16C8">
            <w:pPr>
              <w:spacing w:line="400" w:lineRule="exact"/>
              <w:jc w:val="both"/>
              <w:rPr>
                <w:rFonts w:eastAsia="標楷體"/>
                <w:color w:val="000000"/>
                <w:kern w:val="0"/>
              </w:rPr>
            </w:pPr>
            <w:r w:rsidRPr="00EE2187">
              <w:rPr>
                <w:rFonts w:eastAsia="標楷體"/>
                <w:color w:val="000000"/>
                <w:kern w:val="0"/>
              </w:rPr>
              <w:t>生輔組</w:t>
            </w:r>
          </w:p>
        </w:tc>
        <w:tc>
          <w:tcPr>
            <w:tcW w:w="3923" w:type="dxa"/>
            <w:shd w:val="clear" w:color="auto" w:fill="auto"/>
            <w:vAlign w:val="center"/>
          </w:tcPr>
          <w:p w:rsidR="009E1B37" w:rsidRPr="00EE2187" w:rsidRDefault="009E1B37" w:rsidP="005F16C8">
            <w:pPr>
              <w:spacing w:line="400" w:lineRule="exact"/>
              <w:jc w:val="both"/>
              <w:rPr>
                <w:rFonts w:eastAsia="標楷體"/>
                <w:kern w:val="0"/>
              </w:rPr>
            </w:pPr>
            <w:r w:rsidRPr="00EE2187">
              <w:rPr>
                <w:rFonts w:eastAsia="標楷體"/>
                <w:kern w:val="0"/>
              </w:rPr>
              <w:t>新生輔導員訓練、品德教育及法治教育各活動、各項大型集會集合</w:t>
            </w:r>
          </w:p>
        </w:tc>
        <w:tc>
          <w:tcPr>
            <w:tcW w:w="5313" w:type="dxa"/>
            <w:shd w:val="clear" w:color="auto" w:fill="auto"/>
            <w:vAlign w:val="center"/>
          </w:tcPr>
          <w:p w:rsidR="009E1B37" w:rsidRPr="00EE2187" w:rsidRDefault="009E1B37" w:rsidP="005F16C8">
            <w:pPr>
              <w:spacing w:line="400" w:lineRule="exact"/>
              <w:jc w:val="both"/>
              <w:rPr>
                <w:rFonts w:eastAsia="標楷體"/>
                <w:color w:val="000000"/>
                <w:kern w:val="0"/>
              </w:rPr>
            </w:pPr>
            <w:r w:rsidRPr="00EE2187">
              <w:rPr>
                <w:rFonts w:eastAsia="標楷體"/>
                <w:color w:val="000000"/>
                <w:kern w:val="0"/>
              </w:rPr>
              <w:t>曾參益（</w:t>
            </w:r>
            <w:r w:rsidRPr="00EE2187">
              <w:rPr>
                <w:rFonts w:eastAsia="標楷體"/>
                <w:color w:val="000000"/>
                <w:kern w:val="0"/>
              </w:rPr>
              <w:t>3294</w:t>
            </w:r>
            <w:r w:rsidRPr="00EE2187">
              <w:rPr>
                <w:rFonts w:eastAsia="標楷體"/>
                <w:color w:val="000000"/>
                <w:kern w:val="0"/>
              </w:rPr>
              <w:t>、</w:t>
            </w:r>
            <w:r w:rsidRPr="00EE2187">
              <w:rPr>
                <w:rFonts w:eastAsia="標楷體"/>
                <w:color w:val="000000"/>
                <w:kern w:val="0"/>
              </w:rPr>
              <w:t>simons@mail.ntcu.edu.tw</w:t>
            </w:r>
            <w:r w:rsidRPr="00EE2187">
              <w:rPr>
                <w:rFonts w:eastAsia="標楷體"/>
                <w:color w:val="000000"/>
                <w:kern w:val="0"/>
              </w:rPr>
              <w:t>）</w:t>
            </w:r>
          </w:p>
        </w:tc>
      </w:tr>
      <w:tr w:rsidR="00BE5422" w:rsidRPr="00EE2187" w:rsidTr="00BE5422">
        <w:trPr>
          <w:trHeight w:val="1200"/>
          <w:jc w:val="center"/>
        </w:trPr>
        <w:tc>
          <w:tcPr>
            <w:tcW w:w="1186" w:type="dxa"/>
            <w:shd w:val="clear" w:color="auto" w:fill="auto"/>
            <w:vAlign w:val="center"/>
          </w:tcPr>
          <w:p w:rsidR="00D02BEA" w:rsidRPr="00EE2187" w:rsidRDefault="00D02BEA" w:rsidP="005F16C8">
            <w:pPr>
              <w:jc w:val="both"/>
            </w:pPr>
            <w:r w:rsidRPr="00EE2187">
              <w:rPr>
                <w:rFonts w:eastAsia="標楷體"/>
                <w:color w:val="000000"/>
                <w:kern w:val="0"/>
              </w:rPr>
              <w:t>生輔組</w:t>
            </w:r>
          </w:p>
        </w:tc>
        <w:tc>
          <w:tcPr>
            <w:tcW w:w="3923" w:type="dxa"/>
            <w:shd w:val="clear" w:color="auto" w:fill="auto"/>
            <w:vAlign w:val="center"/>
          </w:tcPr>
          <w:p w:rsidR="00D02BEA" w:rsidRPr="00EE2187" w:rsidRDefault="00D02BEA" w:rsidP="005F16C8">
            <w:pPr>
              <w:spacing w:line="400" w:lineRule="exact"/>
              <w:jc w:val="both"/>
              <w:rPr>
                <w:rFonts w:eastAsia="標楷體"/>
                <w:kern w:val="0"/>
              </w:rPr>
            </w:pPr>
            <w:r w:rsidRPr="00EE2187">
              <w:rPr>
                <w:rFonts w:eastAsia="標楷體"/>
                <w:kern w:val="0"/>
              </w:rPr>
              <w:t>學生操行</w:t>
            </w:r>
            <w:r w:rsidRPr="00EE2187">
              <w:rPr>
                <w:rFonts w:eastAsia="標楷體"/>
                <w:kern w:val="0"/>
              </w:rPr>
              <w:t>(</w:t>
            </w:r>
            <w:r w:rsidRPr="00EE2187">
              <w:rPr>
                <w:rFonts w:eastAsia="標楷體"/>
                <w:kern w:val="0"/>
              </w:rPr>
              <w:t>獎懲、請假</w:t>
            </w:r>
            <w:r w:rsidRPr="00EE2187">
              <w:rPr>
                <w:rFonts w:eastAsia="標楷體"/>
                <w:kern w:val="0"/>
              </w:rPr>
              <w:t>)</w:t>
            </w:r>
            <w:r w:rsidRPr="00EE2187">
              <w:rPr>
                <w:rFonts w:eastAsia="標楷體"/>
                <w:kern w:val="0"/>
              </w:rPr>
              <w:t>資料統整、</w:t>
            </w:r>
            <w:r w:rsidRPr="00EE2187">
              <w:rPr>
                <w:rFonts w:eastAsia="標楷體"/>
                <w:kern w:val="0"/>
              </w:rPr>
              <w:br/>
            </w:r>
            <w:r w:rsidRPr="00EE2187">
              <w:rPr>
                <w:rFonts w:eastAsia="標楷體"/>
                <w:kern w:val="0"/>
              </w:rPr>
              <w:t>公費生補助申請、窗明几淨及助學金管理、遺失物招領、班級幹部訓練</w:t>
            </w:r>
          </w:p>
        </w:tc>
        <w:tc>
          <w:tcPr>
            <w:tcW w:w="5313" w:type="dxa"/>
            <w:shd w:val="clear" w:color="auto" w:fill="auto"/>
            <w:vAlign w:val="center"/>
          </w:tcPr>
          <w:p w:rsidR="00D02BEA" w:rsidRPr="00EE2187" w:rsidRDefault="00D02BEA" w:rsidP="005F16C8">
            <w:pPr>
              <w:spacing w:line="400" w:lineRule="exact"/>
              <w:jc w:val="both"/>
              <w:rPr>
                <w:rFonts w:eastAsia="標楷體"/>
                <w:color w:val="000000"/>
                <w:kern w:val="0"/>
              </w:rPr>
            </w:pPr>
            <w:r w:rsidRPr="00EE2187">
              <w:rPr>
                <w:rFonts w:eastAsia="標楷體"/>
                <w:color w:val="000000"/>
                <w:kern w:val="0"/>
              </w:rPr>
              <w:t>張言瑋（</w:t>
            </w:r>
            <w:r w:rsidRPr="00EE2187">
              <w:rPr>
                <w:rFonts w:eastAsia="標楷體"/>
                <w:color w:val="000000"/>
                <w:kern w:val="0"/>
              </w:rPr>
              <w:t>3162</w:t>
            </w:r>
            <w:r w:rsidRPr="00EE2187">
              <w:rPr>
                <w:rFonts w:eastAsia="標楷體"/>
                <w:color w:val="000000"/>
                <w:kern w:val="0"/>
              </w:rPr>
              <w:t>、</w:t>
            </w:r>
            <w:r w:rsidRPr="00EE2187">
              <w:rPr>
                <w:rFonts w:eastAsia="標楷體"/>
                <w:color w:val="000000"/>
                <w:kern w:val="0"/>
              </w:rPr>
              <w:t>wei@mail.ntcu.edu.tw</w:t>
            </w:r>
            <w:r w:rsidRPr="00EE2187">
              <w:rPr>
                <w:rFonts w:eastAsia="標楷體"/>
                <w:color w:val="000000"/>
                <w:kern w:val="0"/>
              </w:rPr>
              <w:t>）</w:t>
            </w:r>
          </w:p>
        </w:tc>
      </w:tr>
      <w:tr w:rsidR="00BE5422" w:rsidRPr="00EE2187" w:rsidTr="00BE5422">
        <w:trPr>
          <w:trHeight w:val="761"/>
          <w:jc w:val="center"/>
        </w:trPr>
        <w:tc>
          <w:tcPr>
            <w:tcW w:w="1186" w:type="dxa"/>
            <w:shd w:val="clear" w:color="auto" w:fill="auto"/>
            <w:vAlign w:val="center"/>
          </w:tcPr>
          <w:p w:rsidR="00D02BEA" w:rsidRPr="00EE2187" w:rsidRDefault="00D02BEA" w:rsidP="005F16C8">
            <w:pPr>
              <w:jc w:val="both"/>
            </w:pPr>
            <w:r w:rsidRPr="00EE2187">
              <w:rPr>
                <w:rFonts w:eastAsia="標楷體"/>
                <w:color w:val="000000"/>
                <w:kern w:val="0"/>
              </w:rPr>
              <w:t>生輔組</w:t>
            </w:r>
          </w:p>
        </w:tc>
        <w:tc>
          <w:tcPr>
            <w:tcW w:w="3923" w:type="dxa"/>
            <w:shd w:val="clear" w:color="auto" w:fill="auto"/>
            <w:vAlign w:val="center"/>
          </w:tcPr>
          <w:p w:rsidR="00D02BEA" w:rsidRPr="00EE2187" w:rsidRDefault="00D02BEA" w:rsidP="005F16C8">
            <w:pPr>
              <w:spacing w:line="400" w:lineRule="exact"/>
              <w:jc w:val="both"/>
              <w:rPr>
                <w:rFonts w:eastAsia="標楷體"/>
                <w:kern w:val="0"/>
              </w:rPr>
            </w:pPr>
            <w:r w:rsidRPr="00EE2187">
              <w:rPr>
                <w:rFonts w:eastAsia="標楷體"/>
                <w:kern w:val="0"/>
              </w:rPr>
              <w:t>小詠宿舍管理、寒（暑）假床位分配、宿舍違規輔導、床位候補</w:t>
            </w:r>
          </w:p>
        </w:tc>
        <w:tc>
          <w:tcPr>
            <w:tcW w:w="5313" w:type="dxa"/>
            <w:shd w:val="clear" w:color="auto" w:fill="auto"/>
            <w:vAlign w:val="center"/>
          </w:tcPr>
          <w:p w:rsidR="00D02BEA" w:rsidRPr="00EE2187" w:rsidRDefault="00D02BEA" w:rsidP="005F16C8">
            <w:pPr>
              <w:spacing w:line="400" w:lineRule="exact"/>
              <w:jc w:val="both"/>
              <w:rPr>
                <w:rFonts w:eastAsia="標楷體"/>
                <w:color w:val="000000"/>
                <w:kern w:val="0"/>
              </w:rPr>
            </w:pPr>
            <w:r w:rsidRPr="00EE2187">
              <w:rPr>
                <w:rFonts w:eastAsia="標楷體"/>
                <w:color w:val="000000"/>
                <w:kern w:val="0"/>
              </w:rPr>
              <w:t>李佳純（</w:t>
            </w:r>
            <w:r w:rsidRPr="00EE2187">
              <w:rPr>
                <w:rFonts w:eastAsia="標楷體"/>
                <w:color w:val="000000"/>
                <w:kern w:val="0"/>
              </w:rPr>
              <w:t>3110</w:t>
            </w:r>
            <w:r w:rsidRPr="00EE2187">
              <w:rPr>
                <w:rFonts w:eastAsia="標楷體"/>
                <w:color w:val="000000"/>
                <w:kern w:val="0"/>
              </w:rPr>
              <w:t>、</w:t>
            </w:r>
            <w:r w:rsidRPr="00EE2187">
              <w:rPr>
                <w:rFonts w:eastAsia="標楷體"/>
                <w:color w:val="000000"/>
                <w:kern w:val="0"/>
              </w:rPr>
              <w:t>deepsake@mail.ntcu.edu.tw</w:t>
            </w:r>
            <w:r w:rsidRPr="00EE2187">
              <w:rPr>
                <w:rFonts w:eastAsia="標楷體"/>
                <w:color w:val="000000"/>
                <w:kern w:val="0"/>
              </w:rPr>
              <w:t>）</w:t>
            </w:r>
          </w:p>
        </w:tc>
      </w:tr>
      <w:tr w:rsidR="00BE5422" w:rsidRPr="00EE2187" w:rsidTr="00BE5422">
        <w:trPr>
          <w:trHeight w:val="395"/>
          <w:jc w:val="center"/>
        </w:trPr>
        <w:tc>
          <w:tcPr>
            <w:tcW w:w="1186" w:type="dxa"/>
            <w:shd w:val="clear" w:color="auto" w:fill="auto"/>
            <w:vAlign w:val="center"/>
          </w:tcPr>
          <w:p w:rsidR="00D02BEA" w:rsidRPr="00EE2187" w:rsidRDefault="00D02BEA" w:rsidP="005F16C8">
            <w:pPr>
              <w:jc w:val="both"/>
            </w:pPr>
            <w:r w:rsidRPr="00EE2187">
              <w:rPr>
                <w:rFonts w:eastAsia="標楷體"/>
                <w:color w:val="000000"/>
                <w:kern w:val="0"/>
              </w:rPr>
              <w:t>生輔組</w:t>
            </w:r>
          </w:p>
        </w:tc>
        <w:tc>
          <w:tcPr>
            <w:tcW w:w="3923" w:type="dxa"/>
            <w:shd w:val="clear" w:color="auto" w:fill="auto"/>
            <w:vAlign w:val="center"/>
          </w:tcPr>
          <w:p w:rsidR="00D02BEA" w:rsidRPr="00EE2187" w:rsidRDefault="00D02BEA" w:rsidP="005F16C8">
            <w:pPr>
              <w:spacing w:line="400" w:lineRule="exact"/>
              <w:jc w:val="both"/>
              <w:rPr>
                <w:rFonts w:eastAsia="標楷體"/>
                <w:color w:val="000000"/>
                <w:kern w:val="0"/>
              </w:rPr>
            </w:pPr>
            <w:r w:rsidRPr="00EE2187">
              <w:rPr>
                <w:rFonts w:eastAsia="標楷體"/>
                <w:color w:val="000000"/>
                <w:kern w:val="0"/>
              </w:rPr>
              <w:t>學生兵役</w:t>
            </w:r>
          </w:p>
        </w:tc>
        <w:tc>
          <w:tcPr>
            <w:tcW w:w="5313" w:type="dxa"/>
            <w:shd w:val="clear" w:color="auto" w:fill="auto"/>
            <w:vAlign w:val="center"/>
          </w:tcPr>
          <w:p w:rsidR="00D02BEA" w:rsidRPr="00EE2187" w:rsidRDefault="00D02BEA" w:rsidP="005F16C8">
            <w:pPr>
              <w:spacing w:line="400" w:lineRule="exact"/>
              <w:jc w:val="both"/>
              <w:rPr>
                <w:rFonts w:eastAsia="標楷體"/>
                <w:color w:val="000000"/>
                <w:kern w:val="0"/>
              </w:rPr>
            </w:pPr>
            <w:r w:rsidRPr="00EE2187">
              <w:rPr>
                <w:rFonts w:eastAsia="標楷體"/>
                <w:color w:val="000000"/>
                <w:kern w:val="0"/>
              </w:rPr>
              <w:t>周振騋（</w:t>
            </w:r>
            <w:r w:rsidRPr="00EE2187">
              <w:rPr>
                <w:rFonts w:eastAsia="標楷體"/>
                <w:color w:val="000000"/>
                <w:kern w:val="0"/>
              </w:rPr>
              <w:t>3293</w:t>
            </w:r>
            <w:r w:rsidRPr="00EE2187">
              <w:rPr>
                <w:rFonts w:eastAsia="標楷體"/>
                <w:color w:val="000000"/>
                <w:kern w:val="0"/>
              </w:rPr>
              <w:t>、</w:t>
            </w:r>
            <w:r w:rsidRPr="00EE2187">
              <w:rPr>
                <w:rFonts w:eastAsia="標楷體"/>
                <w:color w:val="000000"/>
                <w:kern w:val="0"/>
              </w:rPr>
              <w:t>ggbb2001@mail.ntcu.edu.tw</w:t>
            </w:r>
            <w:r w:rsidRPr="00EE2187">
              <w:rPr>
                <w:rFonts w:eastAsia="標楷體"/>
                <w:color w:val="000000"/>
                <w:kern w:val="0"/>
              </w:rPr>
              <w:t>）</w:t>
            </w:r>
          </w:p>
        </w:tc>
      </w:tr>
      <w:tr w:rsidR="00BE5422" w:rsidRPr="00EE2187" w:rsidTr="00BE5422">
        <w:trPr>
          <w:trHeight w:val="383"/>
          <w:jc w:val="center"/>
        </w:trPr>
        <w:tc>
          <w:tcPr>
            <w:tcW w:w="1186" w:type="dxa"/>
            <w:shd w:val="clear" w:color="auto" w:fill="auto"/>
            <w:vAlign w:val="center"/>
          </w:tcPr>
          <w:p w:rsidR="00D02BEA" w:rsidRPr="00EE2187" w:rsidRDefault="00D02BEA" w:rsidP="005F16C8">
            <w:pPr>
              <w:jc w:val="both"/>
            </w:pPr>
            <w:r w:rsidRPr="00EE2187">
              <w:rPr>
                <w:rFonts w:eastAsia="標楷體"/>
                <w:color w:val="000000"/>
                <w:kern w:val="0"/>
              </w:rPr>
              <w:t>生輔組</w:t>
            </w:r>
          </w:p>
        </w:tc>
        <w:tc>
          <w:tcPr>
            <w:tcW w:w="3923" w:type="dxa"/>
            <w:shd w:val="clear" w:color="auto" w:fill="auto"/>
            <w:vAlign w:val="center"/>
          </w:tcPr>
          <w:p w:rsidR="00D02BEA" w:rsidRPr="00EE2187" w:rsidRDefault="00D02BEA" w:rsidP="005F16C8">
            <w:pPr>
              <w:spacing w:line="400" w:lineRule="exact"/>
              <w:jc w:val="both"/>
              <w:rPr>
                <w:rFonts w:eastAsia="標楷體"/>
                <w:kern w:val="0"/>
              </w:rPr>
            </w:pPr>
            <w:r w:rsidRPr="00EE2187">
              <w:rPr>
                <w:rFonts w:eastAsia="標楷體"/>
                <w:kern w:val="0"/>
              </w:rPr>
              <w:t>僑外生業務</w:t>
            </w:r>
          </w:p>
        </w:tc>
        <w:tc>
          <w:tcPr>
            <w:tcW w:w="5313" w:type="dxa"/>
            <w:shd w:val="clear" w:color="auto" w:fill="auto"/>
            <w:vAlign w:val="center"/>
          </w:tcPr>
          <w:p w:rsidR="00D02BEA" w:rsidRPr="00EE2187" w:rsidRDefault="00D02BEA" w:rsidP="005F16C8">
            <w:pPr>
              <w:spacing w:line="400" w:lineRule="exact"/>
              <w:jc w:val="both"/>
              <w:rPr>
                <w:rFonts w:eastAsia="標楷體"/>
                <w:kern w:val="0"/>
              </w:rPr>
            </w:pPr>
            <w:r w:rsidRPr="00EE2187">
              <w:rPr>
                <w:rFonts w:eastAsia="標楷體"/>
                <w:kern w:val="0"/>
              </w:rPr>
              <w:t>田真珍（</w:t>
            </w:r>
            <w:r w:rsidRPr="00EE2187">
              <w:rPr>
                <w:rFonts w:eastAsia="標楷體"/>
                <w:kern w:val="0"/>
              </w:rPr>
              <w:t>3159</w:t>
            </w:r>
            <w:r w:rsidRPr="00EE2187">
              <w:rPr>
                <w:rFonts w:eastAsia="標楷體"/>
                <w:kern w:val="0"/>
              </w:rPr>
              <w:t>、</w:t>
            </w:r>
            <w:r w:rsidRPr="00EE2187">
              <w:rPr>
                <w:rFonts w:eastAsia="標楷體"/>
                <w:kern w:val="0"/>
              </w:rPr>
              <w:t>janekuei@mail.ntcu.edu.tw</w:t>
            </w:r>
            <w:r w:rsidRPr="00EE2187">
              <w:rPr>
                <w:rFonts w:eastAsia="標楷體"/>
                <w:kern w:val="0"/>
              </w:rPr>
              <w:t>）</w:t>
            </w:r>
          </w:p>
        </w:tc>
      </w:tr>
      <w:tr w:rsidR="00BE5422" w:rsidRPr="00EE2187" w:rsidTr="00BE5422">
        <w:trPr>
          <w:trHeight w:val="383"/>
          <w:jc w:val="center"/>
        </w:trPr>
        <w:tc>
          <w:tcPr>
            <w:tcW w:w="1186" w:type="dxa"/>
            <w:shd w:val="clear" w:color="auto" w:fill="auto"/>
            <w:vAlign w:val="center"/>
          </w:tcPr>
          <w:p w:rsidR="00D02BEA" w:rsidRPr="00EE2187" w:rsidRDefault="00D02BEA" w:rsidP="005F16C8">
            <w:pPr>
              <w:jc w:val="both"/>
            </w:pPr>
            <w:r w:rsidRPr="00EE2187">
              <w:rPr>
                <w:rFonts w:eastAsia="標楷體"/>
                <w:color w:val="000000"/>
                <w:kern w:val="0"/>
              </w:rPr>
              <w:t>生輔組</w:t>
            </w:r>
          </w:p>
        </w:tc>
        <w:tc>
          <w:tcPr>
            <w:tcW w:w="3923" w:type="dxa"/>
            <w:shd w:val="clear" w:color="auto" w:fill="auto"/>
            <w:vAlign w:val="center"/>
          </w:tcPr>
          <w:p w:rsidR="00D02BEA" w:rsidRPr="00EE2187" w:rsidRDefault="00D02BEA" w:rsidP="005F16C8">
            <w:pPr>
              <w:spacing w:line="400" w:lineRule="exact"/>
              <w:jc w:val="both"/>
              <w:rPr>
                <w:rFonts w:eastAsia="標楷體"/>
                <w:kern w:val="0"/>
              </w:rPr>
            </w:pPr>
            <w:r w:rsidRPr="00EE2187">
              <w:rPr>
                <w:rFonts w:eastAsia="標楷體"/>
                <w:kern w:val="0"/>
              </w:rPr>
              <w:t>大詠宿舍管理、學年床位分配、床位異動、退宿退費、低收入戶與網管退費</w:t>
            </w:r>
          </w:p>
        </w:tc>
        <w:tc>
          <w:tcPr>
            <w:tcW w:w="5313" w:type="dxa"/>
            <w:shd w:val="clear" w:color="auto" w:fill="auto"/>
            <w:vAlign w:val="center"/>
          </w:tcPr>
          <w:p w:rsidR="00D02BEA" w:rsidRPr="00EE2187" w:rsidRDefault="00D02BEA" w:rsidP="005F16C8">
            <w:pPr>
              <w:spacing w:line="400" w:lineRule="exact"/>
              <w:jc w:val="both"/>
              <w:rPr>
                <w:rFonts w:eastAsia="標楷體"/>
                <w:kern w:val="0"/>
              </w:rPr>
            </w:pPr>
            <w:r w:rsidRPr="00EE2187">
              <w:rPr>
                <w:rFonts w:eastAsia="標楷體"/>
                <w:kern w:val="0"/>
              </w:rPr>
              <w:t>劉易雯（</w:t>
            </w:r>
            <w:r w:rsidRPr="00EE2187">
              <w:rPr>
                <w:rFonts w:eastAsia="標楷體"/>
                <w:kern w:val="0"/>
              </w:rPr>
              <w:t>3168</w:t>
            </w:r>
            <w:r w:rsidRPr="00EE2187">
              <w:rPr>
                <w:rFonts w:eastAsia="標楷體"/>
                <w:kern w:val="0"/>
              </w:rPr>
              <w:t>、</w:t>
            </w:r>
            <w:r w:rsidRPr="00EE2187">
              <w:rPr>
                <w:rFonts w:eastAsia="標楷體"/>
                <w:kern w:val="0"/>
              </w:rPr>
              <w:t>evaliou222</w:t>
            </w:r>
            <w:r w:rsidRPr="00EE2187">
              <w:rPr>
                <w:rFonts w:eastAsia="標楷體"/>
                <w:kern w:val="0"/>
              </w:rPr>
              <w:t>＠</w:t>
            </w:r>
            <w:r w:rsidRPr="00EE2187">
              <w:rPr>
                <w:rFonts w:eastAsia="標楷體"/>
                <w:kern w:val="0"/>
              </w:rPr>
              <w:t>Mail.ntcu.edu.tw</w:t>
            </w:r>
            <w:r w:rsidRPr="00EE2187">
              <w:rPr>
                <w:rFonts w:eastAsia="標楷體"/>
                <w:kern w:val="0"/>
              </w:rPr>
              <w:t>）</w:t>
            </w:r>
          </w:p>
        </w:tc>
      </w:tr>
      <w:tr w:rsidR="00FF2704" w:rsidRPr="00EE2187" w:rsidTr="00BE5422">
        <w:trPr>
          <w:trHeight w:val="383"/>
          <w:jc w:val="center"/>
        </w:trPr>
        <w:tc>
          <w:tcPr>
            <w:tcW w:w="1186" w:type="dxa"/>
            <w:shd w:val="clear" w:color="auto" w:fill="auto"/>
            <w:vAlign w:val="center"/>
          </w:tcPr>
          <w:p w:rsidR="00D02BEA" w:rsidRPr="00EE2187" w:rsidRDefault="00D02BEA" w:rsidP="005F16C8">
            <w:pPr>
              <w:jc w:val="both"/>
            </w:pPr>
            <w:r w:rsidRPr="00EE2187">
              <w:rPr>
                <w:rFonts w:eastAsia="標楷體"/>
                <w:color w:val="000000"/>
                <w:kern w:val="0"/>
              </w:rPr>
              <w:t>生輔組</w:t>
            </w:r>
          </w:p>
        </w:tc>
        <w:tc>
          <w:tcPr>
            <w:tcW w:w="3923" w:type="dxa"/>
            <w:shd w:val="clear" w:color="auto" w:fill="auto"/>
            <w:vAlign w:val="center"/>
          </w:tcPr>
          <w:p w:rsidR="00D02BEA" w:rsidRPr="00EE2187" w:rsidRDefault="00D02BEA" w:rsidP="005F16C8">
            <w:pPr>
              <w:spacing w:line="400" w:lineRule="exact"/>
              <w:jc w:val="both"/>
              <w:rPr>
                <w:rFonts w:eastAsia="標楷體"/>
                <w:kern w:val="0"/>
              </w:rPr>
            </w:pPr>
            <w:r w:rsidRPr="00EE2187">
              <w:rPr>
                <w:rFonts w:eastAsia="標楷體"/>
                <w:kern w:val="0"/>
              </w:rPr>
              <w:t>迎曦樓管理、餐廳管理、宿舍修繕</w:t>
            </w:r>
          </w:p>
        </w:tc>
        <w:tc>
          <w:tcPr>
            <w:tcW w:w="5313" w:type="dxa"/>
            <w:shd w:val="clear" w:color="auto" w:fill="auto"/>
            <w:vAlign w:val="center"/>
          </w:tcPr>
          <w:p w:rsidR="00D02BEA" w:rsidRPr="00EE2187" w:rsidRDefault="00D02BEA" w:rsidP="005F16C8">
            <w:pPr>
              <w:spacing w:line="400" w:lineRule="exact"/>
              <w:jc w:val="both"/>
              <w:rPr>
                <w:rFonts w:eastAsia="標楷體"/>
                <w:kern w:val="0"/>
              </w:rPr>
            </w:pPr>
            <w:r w:rsidRPr="00EE2187">
              <w:rPr>
                <w:rFonts w:eastAsia="標楷體"/>
                <w:kern w:val="0"/>
              </w:rPr>
              <w:t>林旺生（</w:t>
            </w:r>
            <w:r w:rsidRPr="00EE2187">
              <w:rPr>
                <w:rFonts w:eastAsia="標楷體"/>
                <w:kern w:val="0"/>
              </w:rPr>
              <w:t>3167</w:t>
            </w:r>
            <w:r w:rsidRPr="00EE2187">
              <w:rPr>
                <w:rFonts w:eastAsia="標楷體"/>
                <w:kern w:val="0"/>
              </w:rPr>
              <w:t>、</w:t>
            </w:r>
            <w:r w:rsidRPr="00EE2187">
              <w:rPr>
                <w:rFonts w:eastAsia="標楷體"/>
                <w:kern w:val="0"/>
              </w:rPr>
              <w:t>elegant13@mail.ntcu.edu.tw</w:t>
            </w:r>
            <w:r w:rsidRPr="00EE2187">
              <w:rPr>
                <w:rFonts w:eastAsia="標楷體"/>
                <w:kern w:val="0"/>
              </w:rPr>
              <w:t>）</w:t>
            </w:r>
          </w:p>
        </w:tc>
      </w:tr>
      <w:tr w:rsidR="00FF2704" w:rsidRPr="00EE2187" w:rsidTr="00BE5422">
        <w:trPr>
          <w:trHeight w:val="383"/>
          <w:jc w:val="center"/>
        </w:trPr>
        <w:tc>
          <w:tcPr>
            <w:tcW w:w="1186" w:type="dxa"/>
            <w:shd w:val="clear" w:color="auto" w:fill="auto"/>
            <w:vAlign w:val="center"/>
          </w:tcPr>
          <w:p w:rsidR="00D02BEA" w:rsidRPr="00EE2187" w:rsidRDefault="00D02BEA" w:rsidP="005F16C8">
            <w:pPr>
              <w:jc w:val="both"/>
            </w:pPr>
            <w:r w:rsidRPr="00EE2187">
              <w:rPr>
                <w:rFonts w:eastAsia="標楷體"/>
                <w:color w:val="000000"/>
                <w:kern w:val="0"/>
              </w:rPr>
              <w:t>生輔組</w:t>
            </w:r>
          </w:p>
        </w:tc>
        <w:tc>
          <w:tcPr>
            <w:tcW w:w="3923" w:type="dxa"/>
            <w:shd w:val="clear" w:color="auto" w:fill="auto"/>
            <w:vAlign w:val="center"/>
          </w:tcPr>
          <w:p w:rsidR="00D02BEA" w:rsidRPr="00EE2187" w:rsidRDefault="00D02BEA" w:rsidP="005F16C8">
            <w:pPr>
              <w:spacing w:line="400" w:lineRule="exact"/>
              <w:jc w:val="both"/>
              <w:rPr>
                <w:rFonts w:eastAsia="標楷體"/>
                <w:kern w:val="0"/>
              </w:rPr>
            </w:pPr>
            <w:r w:rsidRPr="00EE2187">
              <w:rPr>
                <w:rFonts w:eastAsia="標楷體"/>
                <w:kern w:val="0"/>
              </w:rPr>
              <w:t>莊敬苑管理、學生包裹收發、宿委會活動、宿舍幹部訓練、與校長有約座談會</w:t>
            </w:r>
          </w:p>
        </w:tc>
        <w:tc>
          <w:tcPr>
            <w:tcW w:w="5313" w:type="dxa"/>
            <w:shd w:val="clear" w:color="auto" w:fill="auto"/>
            <w:vAlign w:val="center"/>
          </w:tcPr>
          <w:p w:rsidR="00D02BEA" w:rsidRPr="00EE2187" w:rsidRDefault="00D02BEA" w:rsidP="005F16C8">
            <w:pPr>
              <w:spacing w:line="400" w:lineRule="exact"/>
              <w:jc w:val="both"/>
              <w:rPr>
                <w:rFonts w:eastAsia="標楷體"/>
                <w:kern w:val="0"/>
              </w:rPr>
            </w:pPr>
            <w:r w:rsidRPr="00EE2187">
              <w:rPr>
                <w:rFonts w:eastAsia="標楷體"/>
                <w:kern w:val="0"/>
              </w:rPr>
              <w:t>劉怡音</w:t>
            </w:r>
            <w:r w:rsidRPr="00EE2187">
              <w:rPr>
                <w:rFonts w:eastAsia="標楷體"/>
                <w:kern w:val="0"/>
              </w:rPr>
              <w:t>(3161</w:t>
            </w:r>
            <w:r w:rsidRPr="00EE2187">
              <w:rPr>
                <w:rFonts w:eastAsia="標楷體"/>
                <w:kern w:val="0"/>
              </w:rPr>
              <w:t>、</w:t>
            </w:r>
            <w:r w:rsidRPr="00EE2187">
              <w:rPr>
                <w:rFonts w:eastAsia="標楷體"/>
                <w:kern w:val="0"/>
              </w:rPr>
              <w:t>yiyin @mail.ntcu.edu.tw)</w:t>
            </w:r>
          </w:p>
        </w:tc>
      </w:tr>
      <w:tr w:rsidR="00FF2704" w:rsidRPr="00EE2187" w:rsidTr="00BE5422">
        <w:trPr>
          <w:trHeight w:val="383"/>
          <w:jc w:val="center"/>
        </w:trPr>
        <w:tc>
          <w:tcPr>
            <w:tcW w:w="1186" w:type="dxa"/>
            <w:shd w:val="clear" w:color="auto" w:fill="auto"/>
            <w:vAlign w:val="center"/>
          </w:tcPr>
          <w:p w:rsidR="009E3998" w:rsidRPr="00EE2187" w:rsidRDefault="009E3998" w:rsidP="005F16C8">
            <w:pPr>
              <w:spacing w:line="400" w:lineRule="exact"/>
              <w:jc w:val="both"/>
              <w:rPr>
                <w:rFonts w:eastAsia="標楷體"/>
                <w:color w:val="000000"/>
                <w:kern w:val="0"/>
              </w:rPr>
            </w:pPr>
            <w:r w:rsidRPr="00EE2187">
              <w:rPr>
                <w:rFonts w:eastAsia="標楷體"/>
                <w:color w:val="000000"/>
                <w:kern w:val="0"/>
              </w:rPr>
              <w:t>體育室</w:t>
            </w:r>
          </w:p>
        </w:tc>
        <w:tc>
          <w:tcPr>
            <w:tcW w:w="3923" w:type="dxa"/>
            <w:shd w:val="clear" w:color="auto" w:fill="auto"/>
            <w:vAlign w:val="center"/>
          </w:tcPr>
          <w:p w:rsidR="009E3998" w:rsidRPr="00EE2187" w:rsidRDefault="009E3998" w:rsidP="005F16C8">
            <w:pPr>
              <w:spacing w:line="400" w:lineRule="exact"/>
              <w:jc w:val="both"/>
              <w:rPr>
                <w:rFonts w:eastAsia="標楷體"/>
                <w:color w:val="000000"/>
                <w:kern w:val="0"/>
              </w:rPr>
            </w:pPr>
            <w:r w:rsidRPr="00EE2187">
              <w:rPr>
                <w:rFonts w:eastAsia="標楷體"/>
                <w:color w:val="000000"/>
                <w:kern w:val="0"/>
              </w:rPr>
              <w:t>運動場地借用、中正樓學生助學金</w:t>
            </w:r>
            <w:r w:rsidRPr="00EE2187">
              <w:rPr>
                <w:rFonts w:eastAsia="標楷體"/>
                <w:color w:val="000000"/>
                <w:kern w:val="0"/>
              </w:rPr>
              <w:lastRenderedPageBreak/>
              <w:t>申請</w:t>
            </w:r>
          </w:p>
        </w:tc>
        <w:tc>
          <w:tcPr>
            <w:tcW w:w="5313" w:type="dxa"/>
            <w:shd w:val="clear" w:color="auto" w:fill="auto"/>
            <w:vAlign w:val="center"/>
          </w:tcPr>
          <w:p w:rsidR="009E3998" w:rsidRPr="00EE2187" w:rsidRDefault="009E3998" w:rsidP="005F16C8">
            <w:pPr>
              <w:spacing w:line="400" w:lineRule="exact"/>
              <w:jc w:val="both"/>
              <w:rPr>
                <w:rFonts w:eastAsia="標楷體"/>
                <w:kern w:val="0"/>
              </w:rPr>
            </w:pPr>
            <w:r w:rsidRPr="00EE2187">
              <w:rPr>
                <w:rFonts w:eastAsia="標楷體"/>
                <w:kern w:val="0"/>
              </w:rPr>
              <w:lastRenderedPageBreak/>
              <w:t>高榮傑</w:t>
            </w:r>
            <w:r w:rsidRPr="00EE2187">
              <w:rPr>
                <w:rFonts w:eastAsia="標楷體"/>
                <w:kern w:val="0"/>
              </w:rPr>
              <w:t>(3314</w:t>
            </w:r>
            <w:r w:rsidRPr="00EE2187">
              <w:rPr>
                <w:rFonts w:eastAsia="標楷體"/>
                <w:kern w:val="0"/>
              </w:rPr>
              <w:t>、</w:t>
            </w:r>
            <w:r w:rsidRPr="00EE2187">
              <w:rPr>
                <w:rFonts w:eastAsia="標楷體"/>
                <w:kern w:val="0"/>
              </w:rPr>
              <w:t>pe@gmail.com)</w:t>
            </w:r>
          </w:p>
        </w:tc>
      </w:tr>
      <w:tr w:rsidR="00BE5422" w:rsidRPr="00EE2187" w:rsidTr="00BE5422">
        <w:trPr>
          <w:trHeight w:val="383"/>
          <w:jc w:val="center"/>
        </w:trPr>
        <w:tc>
          <w:tcPr>
            <w:tcW w:w="1186" w:type="dxa"/>
            <w:shd w:val="clear" w:color="auto" w:fill="auto"/>
            <w:vAlign w:val="center"/>
          </w:tcPr>
          <w:p w:rsidR="009E3998" w:rsidRPr="00EE2187" w:rsidRDefault="009E3998" w:rsidP="005F16C8">
            <w:pPr>
              <w:spacing w:line="400" w:lineRule="exact"/>
              <w:ind w:left="727" w:hanging="727"/>
              <w:jc w:val="both"/>
              <w:rPr>
                <w:rFonts w:eastAsia="標楷體"/>
                <w:color w:val="000000"/>
                <w:kern w:val="0"/>
              </w:rPr>
            </w:pPr>
            <w:r w:rsidRPr="00EE2187">
              <w:rPr>
                <w:rFonts w:eastAsia="標楷體"/>
                <w:color w:val="000000"/>
                <w:kern w:val="0"/>
              </w:rPr>
              <w:lastRenderedPageBreak/>
              <w:t>體育室</w:t>
            </w:r>
          </w:p>
        </w:tc>
        <w:tc>
          <w:tcPr>
            <w:tcW w:w="3923" w:type="dxa"/>
            <w:shd w:val="clear" w:color="auto" w:fill="auto"/>
          </w:tcPr>
          <w:p w:rsidR="009E3998" w:rsidRPr="00EE2187" w:rsidRDefault="009E3998" w:rsidP="005F16C8">
            <w:pPr>
              <w:spacing w:line="400" w:lineRule="exact"/>
              <w:jc w:val="both"/>
              <w:rPr>
                <w:rFonts w:eastAsia="標楷體"/>
                <w:color w:val="000000"/>
                <w:kern w:val="0"/>
              </w:rPr>
            </w:pPr>
            <w:r w:rsidRPr="00EE2187">
              <w:rPr>
                <w:rFonts w:eastAsia="標楷體"/>
                <w:color w:val="000000"/>
                <w:kern w:val="0"/>
              </w:rPr>
              <w:t>畢業生體育獎申請、學生校外競賽經費相關事務</w:t>
            </w:r>
          </w:p>
        </w:tc>
        <w:tc>
          <w:tcPr>
            <w:tcW w:w="5313" w:type="dxa"/>
            <w:shd w:val="clear" w:color="auto" w:fill="auto"/>
            <w:vAlign w:val="center"/>
          </w:tcPr>
          <w:p w:rsidR="009E3998" w:rsidRPr="00EE2187" w:rsidRDefault="009E3998" w:rsidP="005F16C8">
            <w:pPr>
              <w:spacing w:line="400" w:lineRule="exact"/>
              <w:jc w:val="both"/>
              <w:rPr>
                <w:rFonts w:eastAsia="標楷體"/>
                <w:kern w:val="0"/>
              </w:rPr>
            </w:pPr>
            <w:r w:rsidRPr="00EE2187">
              <w:rPr>
                <w:rFonts w:eastAsia="標楷體"/>
                <w:kern w:val="0"/>
              </w:rPr>
              <w:t>曹榮鑣</w:t>
            </w:r>
            <w:r w:rsidRPr="00EE2187">
              <w:rPr>
                <w:rFonts w:eastAsia="標楷體"/>
                <w:kern w:val="0"/>
              </w:rPr>
              <w:t>(3313</w:t>
            </w:r>
            <w:r w:rsidRPr="00EE2187">
              <w:rPr>
                <w:rFonts w:eastAsia="標楷體"/>
                <w:kern w:val="0"/>
              </w:rPr>
              <w:t>、</w:t>
            </w:r>
            <w:r w:rsidRPr="00EE2187">
              <w:rPr>
                <w:rFonts w:eastAsia="標楷體"/>
                <w:kern w:val="0"/>
              </w:rPr>
              <w:t>tjp1984@mail.ntcu.edu.tw)</w:t>
            </w:r>
          </w:p>
        </w:tc>
      </w:tr>
      <w:tr w:rsidR="00BE5422" w:rsidRPr="00EE2187" w:rsidTr="00BE5422">
        <w:trPr>
          <w:trHeight w:val="383"/>
          <w:jc w:val="center"/>
        </w:trPr>
        <w:tc>
          <w:tcPr>
            <w:tcW w:w="1186" w:type="dxa"/>
            <w:shd w:val="clear" w:color="auto" w:fill="auto"/>
            <w:vAlign w:val="center"/>
          </w:tcPr>
          <w:p w:rsidR="009E3998" w:rsidRPr="00EE2187" w:rsidRDefault="009E3998" w:rsidP="005F16C8">
            <w:pPr>
              <w:spacing w:line="400" w:lineRule="exact"/>
              <w:ind w:left="727" w:hanging="727"/>
              <w:jc w:val="both"/>
              <w:rPr>
                <w:rFonts w:eastAsia="標楷體"/>
                <w:color w:val="000000"/>
                <w:kern w:val="0"/>
              </w:rPr>
            </w:pPr>
            <w:r w:rsidRPr="00EE2187">
              <w:rPr>
                <w:rFonts w:eastAsia="標楷體"/>
                <w:color w:val="000000"/>
                <w:kern w:val="0"/>
              </w:rPr>
              <w:t>體育室</w:t>
            </w:r>
          </w:p>
        </w:tc>
        <w:tc>
          <w:tcPr>
            <w:tcW w:w="3923" w:type="dxa"/>
            <w:shd w:val="clear" w:color="auto" w:fill="auto"/>
          </w:tcPr>
          <w:p w:rsidR="009E3998" w:rsidRPr="00EE2187" w:rsidRDefault="009E3998" w:rsidP="005F16C8">
            <w:pPr>
              <w:spacing w:line="400" w:lineRule="exact"/>
              <w:jc w:val="both"/>
              <w:rPr>
                <w:rFonts w:eastAsia="標楷體"/>
                <w:color w:val="000000"/>
                <w:kern w:val="0"/>
              </w:rPr>
            </w:pPr>
            <w:r w:rsidRPr="00EE2187">
              <w:rPr>
                <w:rFonts w:eastAsia="標楷體"/>
                <w:color w:val="000000"/>
                <w:kern w:val="0"/>
              </w:rPr>
              <w:t>游泳池與網球場租借、學生校外競賽相關事務</w:t>
            </w:r>
          </w:p>
        </w:tc>
        <w:tc>
          <w:tcPr>
            <w:tcW w:w="5313" w:type="dxa"/>
            <w:shd w:val="clear" w:color="auto" w:fill="auto"/>
            <w:vAlign w:val="center"/>
          </w:tcPr>
          <w:p w:rsidR="009E3998" w:rsidRPr="00EE2187" w:rsidRDefault="009E3998" w:rsidP="005F16C8">
            <w:pPr>
              <w:spacing w:line="400" w:lineRule="exact"/>
              <w:jc w:val="both"/>
              <w:rPr>
                <w:rFonts w:eastAsia="標楷體"/>
                <w:kern w:val="0"/>
              </w:rPr>
            </w:pPr>
            <w:r w:rsidRPr="00EE2187">
              <w:rPr>
                <w:rFonts w:eastAsia="標楷體"/>
                <w:kern w:val="0"/>
              </w:rPr>
              <w:t>賴文璇</w:t>
            </w:r>
            <w:r w:rsidRPr="00EE2187">
              <w:rPr>
                <w:rFonts w:eastAsia="標楷體"/>
                <w:kern w:val="0"/>
              </w:rPr>
              <w:t>(3312</w:t>
            </w:r>
            <w:r w:rsidRPr="00EE2187">
              <w:rPr>
                <w:rFonts w:eastAsia="標楷體"/>
                <w:kern w:val="0"/>
              </w:rPr>
              <w:t>、</w:t>
            </w:r>
            <w:r w:rsidRPr="00EE2187">
              <w:t>shyuan7241@mail.ntcu.edu.tw</w:t>
            </w:r>
            <w:r w:rsidRPr="00EE2187">
              <w:rPr>
                <w:rFonts w:eastAsia="標楷體"/>
                <w:kern w:val="0"/>
              </w:rPr>
              <w:t>)</w:t>
            </w:r>
          </w:p>
        </w:tc>
      </w:tr>
      <w:tr w:rsidR="00BE5422" w:rsidRPr="00EE2187" w:rsidTr="00BE5422">
        <w:trPr>
          <w:trHeight w:val="383"/>
          <w:jc w:val="center"/>
        </w:trPr>
        <w:tc>
          <w:tcPr>
            <w:tcW w:w="1186" w:type="dxa"/>
            <w:shd w:val="clear" w:color="auto" w:fill="auto"/>
            <w:vAlign w:val="center"/>
          </w:tcPr>
          <w:p w:rsidR="009E3998" w:rsidRPr="00EE2187" w:rsidRDefault="009E3998" w:rsidP="005F16C8">
            <w:pPr>
              <w:spacing w:line="400" w:lineRule="exact"/>
              <w:ind w:left="727" w:hanging="727"/>
              <w:jc w:val="both"/>
              <w:rPr>
                <w:rFonts w:eastAsia="標楷體"/>
                <w:color w:val="000000"/>
                <w:kern w:val="0"/>
              </w:rPr>
            </w:pPr>
            <w:r w:rsidRPr="00EE2187">
              <w:rPr>
                <w:rFonts w:eastAsia="標楷體"/>
                <w:color w:val="000000"/>
                <w:kern w:val="0"/>
              </w:rPr>
              <w:t>體育室</w:t>
            </w:r>
          </w:p>
        </w:tc>
        <w:tc>
          <w:tcPr>
            <w:tcW w:w="3923" w:type="dxa"/>
            <w:shd w:val="clear" w:color="auto" w:fill="auto"/>
          </w:tcPr>
          <w:p w:rsidR="009E3998" w:rsidRPr="00EE2187" w:rsidRDefault="009E3998" w:rsidP="005F16C8">
            <w:pPr>
              <w:spacing w:line="400" w:lineRule="exact"/>
              <w:jc w:val="both"/>
              <w:rPr>
                <w:rFonts w:eastAsia="標楷體"/>
                <w:color w:val="000000"/>
                <w:kern w:val="0"/>
              </w:rPr>
            </w:pPr>
            <w:r w:rsidRPr="00EE2187">
              <w:rPr>
                <w:rFonts w:eastAsia="標楷體"/>
                <w:color w:val="000000"/>
                <w:kern w:val="0"/>
              </w:rPr>
              <w:t>桌球教室借用、輔導盃球賽競賽相關事務</w:t>
            </w:r>
          </w:p>
        </w:tc>
        <w:tc>
          <w:tcPr>
            <w:tcW w:w="5313" w:type="dxa"/>
            <w:shd w:val="clear" w:color="auto" w:fill="auto"/>
            <w:vAlign w:val="center"/>
          </w:tcPr>
          <w:p w:rsidR="009E3998" w:rsidRPr="00EE2187" w:rsidRDefault="009E3998" w:rsidP="005F16C8">
            <w:pPr>
              <w:spacing w:line="400" w:lineRule="exact"/>
              <w:jc w:val="both"/>
            </w:pPr>
            <w:r w:rsidRPr="00EE2187">
              <w:rPr>
                <w:rFonts w:eastAsia="標楷體"/>
                <w:kern w:val="0"/>
              </w:rPr>
              <w:t>李榮煥</w:t>
            </w:r>
            <w:r w:rsidRPr="00EE2187">
              <w:rPr>
                <w:rFonts w:eastAsia="標楷體"/>
                <w:kern w:val="0"/>
              </w:rPr>
              <w:t>(3312</w:t>
            </w:r>
            <w:r w:rsidRPr="00EE2187">
              <w:rPr>
                <w:rFonts w:eastAsia="標楷體"/>
                <w:kern w:val="0"/>
              </w:rPr>
              <w:t>、</w:t>
            </w:r>
            <w:r w:rsidRPr="00EE2187">
              <w:t>lin@ms3.ntctc.edu.tw)</w:t>
            </w:r>
          </w:p>
        </w:tc>
      </w:tr>
      <w:tr w:rsidR="00BE5422" w:rsidRPr="00EE2187" w:rsidTr="00BE5422">
        <w:trPr>
          <w:trHeight w:val="383"/>
          <w:jc w:val="center"/>
        </w:trPr>
        <w:tc>
          <w:tcPr>
            <w:tcW w:w="1186" w:type="dxa"/>
            <w:shd w:val="clear" w:color="auto" w:fill="auto"/>
            <w:vAlign w:val="center"/>
          </w:tcPr>
          <w:p w:rsidR="009E3998" w:rsidRPr="00EE2187" w:rsidRDefault="009E3998" w:rsidP="005F16C8">
            <w:pPr>
              <w:spacing w:line="400" w:lineRule="exact"/>
              <w:ind w:left="727" w:hanging="727"/>
              <w:jc w:val="both"/>
              <w:rPr>
                <w:rFonts w:eastAsia="標楷體"/>
                <w:color w:val="000000"/>
                <w:kern w:val="0"/>
              </w:rPr>
            </w:pPr>
            <w:r w:rsidRPr="00EE2187">
              <w:rPr>
                <w:rFonts w:eastAsia="標楷體"/>
                <w:color w:val="000000"/>
                <w:kern w:val="0"/>
              </w:rPr>
              <w:t>體育室</w:t>
            </w:r>
          </w:p>
        </w:tc>
        <w:tc>
          <w:tcPr>
            <w:tcW w:w="3923" w:type="dxa"/>
            <w:shd w:val="clear" w:color="auto" w:fill="auto"/>
          </w:tcPr>
          <w:p w:rsidR="009E3998" w:rsidRPr="00EE2187" w:rsidRDefault="009E3998" w:rsidP="005F16C8">
            <w:pPr>
              <w:spacing w:line="400" w:lineRule="exact"/>
              <w:jc w:val="both"/>
              <w:rPr>
                <w:rFonts w:eastAsia="標楷體"/>
                <w:color w:val="000000"/>
                <w:kern w:val="0"/>
              </w:rPr>
            </w:pPr>
            <w:r w:rsidRPr="00EE2187">
              <w:rPr>
                <w:rFonts w:eastAsia="標楷體"/>
                <w:color w:val="000000"/>
                <w:kern w:val="0"/>
              </w:rPr>
              <w:t>體育器材借用</w:t>
            </w:r>
          </w:p>
        </w:tc>
        <w:tc>
          <w:tcPr>
            <w:tcW w:w="5313" w:type="dxa"/>
            <w:shd w:val="clear" w:color="auto" w:fill="auto"/>
          </w:tcPr>
          <w:p w:rsidR="009E3998" w:rsidRPr="00EE2187" w:rsidRDefault="009E3998" w:rsidP="005F16C8">
            <w:pPr>
              <w:spacing w:line="400" w:lineRule="exact"/>
              <w:jc w:val="both"/>
              <w:rPr>
                <w:rFonts w:eastAsia="標楷體"/>
                <w:kern w:val="0"/>
              </w:rPr>
            </w:pPr>
            <w:r w:rsidRPr="00EE2187">
              <w:rPr>
                <w:rFonts w:eastAsia="標楷體"/>
                <w:kern w:val="0"/>
              </w:rPr>
              <w:t>趙榮德</w:t>
            </w:r>
            <w:r w:rsidRPr="00EE2187">
              <w:rPr>
                <w:rFonts w:eastAsia="標楷體"/>
                <w:kern w:val="0"/>
              </w:rPr>
              <w:t>(3315)</w:t>
            </w:r>
          </w:p>
        </w:tc>
      </w:tr>
      <w:tr w:rsidR="00BE5422" w:rsidRPr="00EE2187" w:rsidTr="00BE5422">
        <w:trPr>
          <w:trHeight w:val="383"/>
          <w:jc w:val="center"/>
        </w:trPr>
        <w:tc>
          <w:tcPr>
            <w:tcW w:w="1186" w:type="dxa"/>
            <w:shd w:val="clear" w:color="auto" w:fill="auto"/>
            <w:vAlign w:val="center"/>
          </w:tcPr>
          <w:p w:rsidR="00FF2704" w:rsidRPr="00EE2187" w:rsidRDefault="00FF2704" w:rsidP="005F16C8">
            <w:pPr>
              <w:spacing w:line="400" w:lineRule="exact"/>
              <w:ind w:left="727" w:hanging="727"/>
              <w:jc w:val="both"/>
              <w:rPr>
                <w:rFonts w:eastAsia="標楷體"/>
                <w:color w:val="000000"/>
                <w:kern w:val="0"/>
              </w:rPr>
            </w:pPr>
            <w:r w:rsidRPr="00EE2187">
              <w:rPr>
                <w:rFonts w:eastAsia="標楷體"/>
                <w:color w:val="000000"/>
                <w:kern w:val="0"/>
              </w:rPr>
              <w:t>課指組</w:t>
            </w:r>
          </w:p>
        </w:tc>
        <w:tc>
          <w:tcPr>
            <w:tcW w:w="3923" w:type="dxa"/>
            <w:shd w:val="clear" w:color="auto" w:fill="auto"/>
          </w:tcPr>
          <w:p w:rsidR="00FF2704" w:rsidRPr="00EE2187" w:rsidRDefault="00FF2704" w:rsidP="005F16C8">
            <w:pPr>
              <w:spacing w:line="400" w:lineRule="exact"/>
              <w:jc w:val="both"/>
              <w:rPr>
                <w:rFonts w:eastAsia="標楷體"/>
                <w:color w:val="000000"/>
                <w:kern w:val="0"/>
              </w:rPr>
            </w:pPr>
            <w:r w:rsidRPr="00EE2187">
              <w:rPr>
                <w:rFonts w:eastAsia="標楷體"/>
                <w:color w:val="000000"/>
                <w:kern w:val="0"/>
              </w:rPr>
              <w:t>獎學金、校外助學金</w:t>
            </w:r>
          </w:p>
        </w:tc>
        <w:tc>
          <w:tcPr>
            <w:tcW w:w="5313" w:type="dxa"/>
            <w:shd w:val="clear" w:color="auto" w:fill="auto"/>
          </w:tcPr>
          <w:p w:rsidR="00FF2704" w:rsidRPr="00EE2187" w:rsidRDefault="00FF2704" w:rsidP="005F16C8">
            <w:pPr>
              <w:spacing w:line="400" w:lineRule="exact"/>
              <w:ind w:left="727" w:hanging="727"/>
              <w:jc w:val="both"/>
              <w:rPr>
                <w:rFonts w:eastAsia="標楷體"/>
                <w:kern w:val="0"/>
              </w:rPr>
            </w:pPr>
            <w:r w:rsidRPr="00EE2187">
              <w:rPr>
                <w:rFonts w:eastAsia="標楷體"/>
                <w:kern w:val="0"/>
              </w:rPr>
              <w:t>蘇姵璉</w:t>
            </w:r>
            <w:r w:rsidRPr="00EE2187">
              <w:rPr>
                <w:rFonts w:eastAsia="標楷體"/>
                <w:kern w:val="0"/>
              </w:rPr>
              <w:t>(3118</w:t>
            </w:r>
            <w:r w:rsidRPr="00EE2187">
              <w:rPr>
                <w:rFonts w:eastAsia="標楷體"/>
                <w:kern w:val="0"/>
              </w:rPr>
              <w:t>、</w:t>
            </w:r>
            <w:r w:rsidRPr="00EE2187">
              <w:rPr>
                <w:rFonts w:eastAsia="標楷體"/>
                <w:kern w:val="0"/>
              </w:rPr>
              <w:t>mtv6859040@mail.ntcu.edu.tw)</w:t>
            </w:r>
          </w:p>
        </w:tc>
      </w:tr>
      <w:tr w:rsidR="00BE5422" w:rsidRPr="00EE2187" w:rsidTr="00BE5422">
        <w:trPr>
          <w:trHeight w:val="383"/>
          <w:jc w:val="center"/>
        </w:trPr>
        <w:tc>
          <w:tcPr>
            <w:tcW w:w="1186" w:type="dxa"/>
            <w:shd w:val="clear" w:color="auto" w:fill="auto"/>
            <w:vAlign w:val="center"/>
          </w:tcPr>
          <w:p w:rsidR="00FF2704" w:rsidRPr="00EE2187" w:rsidRDefault="00FF2704" w:rsidP="005F16C8">
            <w:pPr>
              <w:spacing w:line="400" w:lineRule="exact"/>
              <w:ind w:left="727" w:hanging="727"/>
              <w:jc w:val="both"/>
              <w:rPr>
                <w:rFonts w:eastAsia="標楷體"/>
                <w:color w:val="000000"/>
                <w:kern w:val="0"/>
              </w:rPr>
            </w:pPr>
            <w:r w:rsidRPr="00EE2187">
              <w:rPr>
                <w:rFonts w:eastAsia="標楷體"/>
                <w:color w:val="000000"/>
                <w:kern w:val="0"/>
              </w:rPr>
              <w:t>課指組</w:t>
            </w:r>
          </w:p>
        </w:tc>
        <w:tc>
          <w:tcPr>
            <w:tcW w:w="3923" w:type="dxa"/>
            <w:shd w:val="clear" w:color="auto" w:fill="auto"/>
          </w:tcPr>
          <w:p w:rsidR="00FF2704" w:rsidRPr="00EE2187" w:rsidRDefault="00FF2704" w:rsidP="005F16C8">
            <w:pPr>
              <w:spacing w:line="400" w:lineRule="exact"/>
              <w:jc w:val="both"/>
              <w:rPr>
                <w:rFonts w:eastAsia="標楷體"/>
                <w:color w:val="000000"/>
                <w:kern w:val="0"/>
              </w:rPr>
            </w:pPr>
            <w:r w:rsidRPr="00EE2187">
              <w:rPr>
                <w:rFonts w:eastAsia="標楷體"/>
                <w:color w:val="000000"/>
                <w:kern w:val="0"/>
              </w:rPr>
              <w:t>導師業務</w:t>
            </w:r>
          </w:p>
        </w:tc>
        <w:tc>
          <w:tcPr>
            <w:tcW w:w="5313" w:type="dxa"/>
            <w:shd w:val="clear" w:color="auto" w:fill="auto"/>
          </w:tcPr>
          <w:p w:rsidR="00FF2704" w:rsidRPr="00EE2187" w:rsidRDefault="00FF2704" w:rsidP="005F16C8">
            <w:pPr>
              <w:spacing w:line="400" w:lineRule="exact"/>
              <w:ind w:left="727" w:hanging="727"/>
              <w:jc w:val="both"/>
              <w:rPr>
                <w:rFonts w:eastAsia="標楷體"/>
                <w:kern w:val="0"/>
              </w:rPr>
            </w:pPr>
            <w:r w:rsidRPr="00EE2187">
              <w:rPr>
                <w:rFonts w:eastAsia="標楷體"/>
                <w:kern w:val="0"/>
              </w:rPr>
              <w:t>顏嘉怡</w:t>
            </w:r>
            <w:r w:rsidRPr="00EE2187">
              <w:rPr>
                <w:rFonts w:eastAsia="標楷體"/>
                <w:kern w:val="0"/>
              </w:rPr>
              <w:t>(3155</w:t>
            </w:r>
            <w:r w:rsidRPr="00EE2187">
              <w:rPr>
                <w:rFonts w:eastAsia="標楷體"/>
                <w:kern w:val="0"/>
              </w:rPr>
              <w:t>、</w:t>
            </w:r>
            <w:r w:rsidRPr="00EE2187">
              <w:rPr>
                <w:rFonts w:eastAsia="標楷體"/>
                <w:kern w:val="0"/>
              </w:rPr>
              <w:t>yen0916@mail.ntcu.edu.tw)</w:t>
            </w:r>
          </w:p>
        </w:tc>
      </w:tr>
      <w:tr w:rsidR="00BE5422" w:rsidRPr="00EE2187" w:rsidTr="00BE5422">
        <w:trPr>
          <w:trHeight w:val="383"/>
          <w:jc w:val="center"/>
        </w:trPr>
        <w:tc>
          <w:tcPr>
            <w:tcW w:w="1186" w:type="dxa"/>
            <w:shd w:val="clear" w:color="auto" w:fill="auto"/>
            <w:vAlign w:val="center"/>
          </w:tcPr>
          <w:p w:rsidR="00FF2704" w:rsidRPr="00EE2187" w:rsidRDefault="00FF2704" w:rsidP="005F16C8">
            <w:pPr>
              <w:spacing w:line="400" w:lineRule="exact"/>
              <w:ind w:left="727" w:hanging="727"/>
              <w:jc w:val="both"/>
              <w:rPr>
                <w:rFonts w:eastAsia="標楷體"/>
                <w:color w:val="000000"/>
                <w:kern w:val="0"/>
              </w:rPr>
            </w:pPr>
            <w:r w:rsidRPr="00EE2187">
              <w:rPr>
                <w:rFonts w:eastAsia="標楷體"/>
                <w:color w:val="000000"/>
                <w:kern w:val="0"/>
              </w:rPr>
              <w:t>課指組</w:t>
            </w:r>
          </w:p>
        </w:tc>
        <w:tc>
          <w:tcPr>
            <w:tcW w:w="3923" w:type="dxa"/>
            <w:shd w:val="clear" w:color="auto" w:fill="auto"/>
          </w:tcPr>
          <w:p w:rsidR="00FF2704" w:rsidRPr="00EE2187" w:rsidRDefault="00FF2704" w:rsidP="005F16C8">
            <w:pPr>
              <w:spacing w:line="400" w:lineRule="exact"/>
              <w:jc w:val="both"/>
              <w:rPr>
                <w:rFonts w:eastAsia="標楷體"/>
                <w:color w:val="000000"/>
                <w:kern w:val="0"/>
              </w:rPr>
            </w:pPr>
            <w:r w:rsidRPr="00EE2187">
              <w:rPr>
                <w:rFonts w:eastAsia="標楷體"/>
                <w:color w:val="000000"/>
                <w:kern w:val="0"/>
              </w:rPr>
              <w:t>服務學習相關事務</w:t>
            </w:r>
          </w:p>
        </w:tc>
        <w:tc>
          <w:tcPr>
            <w:tcW w:w="5313" w:type="dxa"/>
            <w:shd w:val="clear" w:color="auto" w:fill="auto"/>
          </w:tcPr>
          <w:p w:rsidR="00FF2704" w:rsidRPr="00EE2187" w:rsidRDefault="00FF2704" w:rsidP="005F16C8">
            <w:pPr>
              <w:spacing w:line="400" w:lineRule="exact"/>
              <w:ind w:left="727" w:hanging="727"/>
              <w:jc w:val="both"/>
              <w:rPr>
                <w:rFonts w:eastAsia="標楷體"/>
                <w:kern w:val="0"/>
              </w:rPr>
            </w:pPr>
            <w:r w:rsidRPr="00EE2187">
              <w:rPr>
                <w:rFonts w:eastAsia="標楷體"/>
                <w:kern w:val="0"/>
              </w:rPr>
              <w:t>吳婉華</w:t>
            </w:r>
            <w:r w:rsidRPr="00EE2187">
              <w:rPr>
                <w:rFonts w:eastAsia="標楷體"/>
                <w:kern w:val="0"/>
              </w:rPr>
              <w:t>(3115</w:t>
            </w:r>
            <w:r w:rsidRPr="00EE2187">
              <w:rPr>
                <w:rFonts w:eastAsia="標楷體"/>
                <w:kern w:val="0"/>
              </w:rPr>
              <w:t>、</w:t>
            </w:r>
            <w:r w:rsidRPr="00EE2187">
              <w:rPr>
                <w:rFonts w:eastAsia="標楷體"/>
                <w:kern w:val="0"/>
              </w:rPr>
              <w:t>irene999949@mail.ntcu.eud.tw)</w:t>
            </w:r>
          </w:p>
        </w:tc>
      </w:tr>
      <w:tr w:rsidR="00BE5422" w:rsidRPr="00EE2187" w:rsidTr="00BE5422">
        <w:trPr>
          <w:trHeight w:val="383"/>
          <w:jc w:val="center"/>
        </w:trPr>
        <w:tc>
          <w:tcPr>
            <w:tcW w:w="1186" w:type="dxa"/>
            <w:shd w:val="clear" w:color="auto" w:fill="auto"/>
            <w:vAlign w:val="center"/>
          </w:tcPr>
          <w:p w:rsidR="00FF2704" w:rsidRPr="00EE2187" w:rsidRDefault="00FF2704" w:rsidP="005F16C8">
            <w:pPr>
              <w:spacing w:line="400" w:lineRule="exact"/>
              <w:ind w:left="727" w:hanging="727"/>
              <w:jc w:val="both"/>
              <w:rPr>
                <w:rFonts w:eastAsia="標楷體"/>
                <w:color w:val="000000"/>
              </w:rPr>
            </w:pPr>
            <w:r w:rsidRPr="00EE2187">
              <w:rPr>
                <w:rFonts w:eastAsia="標楷體"/>
                <w:color w:val="000000"/>
                <w:kern w:val="0"/>
              </w:rPr>
              <w:t>課指組</w:t>
            </w:r>
          </w:p>
        </w:tc>
        <w:tc>
          <w:tcPr>
            <w:tcW w:w="3923" w:type="dxa"/>
            <w:shd w:val="clear" w:color="auto" w:fill="auto"/>
          </w:tcPr>
          <w:p w:rsidR="00FF2704" w:rsidRPr="00EE2187" w:rsidRDefault="00FF2704" w:rsidP="005F16C8">
            <w:pPr>
              <w:spacing w:line="400" w:lineRule="exact"/>
              <w:jc w:val="both"/>
              <w:rPr>
                <w:rFonts w:eastAsia="標楷體"/>
                <w:color w:val="000000"/>
                <w:kern w:val="0"/>
              </w:rPr>
            </w:pPr>
            <w:r w:rsidRPr="00EE2187">
              <w:rPr>
                <w:rFonts w:eastAsia="標楷體"/>
                <w:color w:val="000000"/>
                <w:kern w:val="0"/>
              </w:rPr>
              <w:t>校內大型活動相關事務</w:t>
            </w:r>
          </w:p>
        </w:tc>
        <w:tc>
          <w:tcPr>
            <w:tcW w:w="5313" w:type="dxa"/>
            <w:shd w:val="clear" w:color="auto" w:fill="auto"/>
            <w:vAlign w:val="center"/>
          </w:tcPr>
          <w:p w:rsidR="00FF2704" w:rsidRPr="00EE2187" w:rsidRDefault="00FF2704" w:rsidP="005F16C8">
            <w:pPr>
              <w:spacing w:line="400" w:lineRule="exact"/>
              <w:ind w:left="727" w:hanging="727"/>
              <w:jc w:val="both"/>
              <w:rPr>
                <w:rFonts w:eastAsia="標楷體"/>
                <w:kern w:val="0"/>
              </w:rPr>
            </w:pPr>
            <w:r w:rsidRPr="00EE2187">
              <w:rPr>
                <w:rFonts w:eastAsia="標楷體"/>
                <w:kern w:val="0"/>
              </w:rPr>
              <w:t>廖予綸</w:t>
            </w:r>
            <w:r w:rsidRPr="00EE2187">
              <w:rPr>
                <w:rFonts w:eastAsia="標楷體"/>
                <w:kern w:val="0"/>
              </w:rPr>
              <w:t>(3156</w:t>
            </w:r>
            <w:r w:rsidRPr="00EE2187">
              <w:rPr>
                <w:rFonts w:eastAsia="標楷體"/>
                <w:kern w:val="0"/>
              </w:rPr>
              <w:t>、</w:t>
            </w:r>
            <w:r w:rsidRPr="00EE2187">
              <w:rPr>
                <w:rFonts w:eastAsia="標楷體"/>
                <w:kern w:val="0"/>
              </w:rPr>
              <w:t>chaiman9@mail.ntcu.edu.tw)</w:t>
            </w:r>
          </w:p>
        </w:tc>
      </w:tr>
      <w:tr w:rsidR="00BE5422" w:rsidRPr="00EE2187" w:rsidTr="00BE5422">
        <w:trPr>
          <w:trHeight w:val="383"/>
          <w:jc w:val="center"/>
        </w:trPr>
        <w:tc>
          <w:tcPr>
            <w:tcW w:w="1186" w:type="dxa"/>
            <w:shd w:val="clear" w:color="auto" w:fill="auto"/>
            <w:vAlign w:val="center"/>
          </w:tcPr>
          <w:p w:rsidR="00FF2704" w:rsidRPr="00EE2187" w:rsidRDefault="00FF2704" w:rsidP="005F16C8">
            <w:pPr>
              <w:spacing w:line="400" w:lineRule="exact"/>
              <w:ind w:left="727" w:hanging="727"/>
              <w:jc w:val="both"/>
              <w:rPr>
                <w:rFonts w:eastAsia="標楷體"/>
                <w:kern w:val="0"/>
              </w:rPr>
            </w:pPr>
            <w:r w:rsidRPr="00EE2187">
              <w:rPr>
                <w:rFonts w:eastAsia="標楷體"/>
                <w:kern w:val="0"/>
              </w:rPr>
              <w:t>諮商中心</w:t>
            </w:r>
          </w:p>
        </w:tc>
        <w:tc>
          <w:tcPr>
            <w:tcW w:w="3923" w:type="dxa"/>
            <w:shd w:val="clear" w:color="auto" w:fill="auto"/>
          </w:tcPr>
          <w:p w:rsidR="00FF2704" w:rsidRPr="00EE2187" w:rsidRDefault="00FF2704" w:rsidP="005F16C8">
            <w:pPr>
              <w:spacing w:line="400" w:lineRule="exact"/>
              <w:ind w:left="727" w:hanging="727"/>
              <w:jc w:val="both"/>
              <w:rPr>
                <w:rFonts w:eastAsia="標楷體"/>
                <w:kern w:val="0"/>
              </w:rPr>
            </w:pPr>
            <w:r w:rsidRPr="00EE2187">
              <w:rPr>
                <w:rFonts w:eastAsia="標楷體"/>
                <w:kern w:val="0"/>
              </w:rPr>
              <w:t>諮商輔導及各項心理衛生活動推廣</w:t>
            </w:r>
          </w:p>
        </w:tc>
        <w:tc>
          <w:tcPr>
            <w:tcW w:w="5313" w:type="dxa"/>
            <w:shd w:val="clear" w:color="auto" w:fill="auto"/>
          </w:tcPr>
          <w:p w:rsidR="00BE5422" w:rsidRPr="00EE2187" w:rsidRDefault="00FF2704" w:rsidP="005F16C8">
            <w:pPr>
              <w:spacing w:line="400" w:lineRule="exact"/>
              <w:ind w:left="727" w:hanging="727"/>
              <w:jc w:val="both"/>
              <w:rPr>
                <w:rFonts w:eastAsia="標楷體"/>
                <w:kern w:val="0"/>
              </w:rPr>
            </w:pPr>
            <w:r w:rsidRPr="00EE2187">
              <w:rPr>
                <w:rFonts w:eastAsia="標楷體"/>
                <w:kern w:val="0"/>
              </w:rPr>
              <w:t>黃莉婷</w:t>
            </w:r>
            <w:r w:rsidR="00BE5422" w:rsidRPr="00EE2187">
              <w:rPr>
                <w:rFonts w:eastAsia="標楷體"/>
                <w:kern w:val="0"/>
              </w:rPr>
              <w:t>(</w:t>
            </w:r>
            <w:r w:rsidRPr="00EE2187">
              <w:rPr>
                <w:rFonts w:eastAsia="標楷體"/>
                <w:kern w:val="0"/>
              </w:rPr>
              <w:t>3177</w:t>
            </w:r>
            <w:r w:rsidR="00BE5422" w:rsidRPr="00EE2187">
              <w:rPr>
                <w:rFonts w:eastAsia="標楷體"/>
                <w:kern w:val="0"/>
              </w:rPr>
              <w:t>)</w:t>
            </w:r>
          </w:p>
          <w:p w:rsidR="00FF2704" w:rsidRPr="00EE2187" w:rsidRDefault="00FF2704" w:rsidP="005F16C8">
            <w:pPr>
              <w:spacing w:line="400" w:lineRule="exact"/>
              <w:ind w:left="727" w:hanging="727"/>
              <w:jc w:val="both"/>
              <w:rPr>
                <w:rFonts w:eastAsia="標楷體"/>
                <w:kern w:val="0"/>
              </w:rPr>
            </w:pPr>
            <w:r w:rsidRPr="00EE2187">
              <w:rPr>
                <w:rFonts w:eastAsia="標楷體"/>
                <w:kern w:val="0"/>
              </w:rPr>
              <w:t>祝子媛</w:t>
            </w:r>
            <w:r w:rsidR="00BE5422" w:rsidRPr="00EE2187">
              <w:rPr>
                <w:rFonts w:eastAsia="標楷體"/>
                <w:kern w:val="0"/>
              </w:rPr>
              <w:t>(</w:t>
            </w:r>
            <w:r w:rsidRPr="00EE2187">
              <w:rPr>
                <w:rFonts w:eastAsia="標楷體"/>
                <w:kern w:val="0"/>
              </w:rPr>
              <w:t>3178</w:t>
            </w:r>
            <w:r w:rsidR="00BE5422" w:rsidRPr="00EE2187">
              <w:rPr>
                <w:rFonts w:eastAsia="標楷體"/>
                <w:kern w:val="0"/>
              </w:rPr>
              <w:t>、</w:t>
            </w:r>
            <w:r w:rsidRPr="00EE2187">
              <w:rPr>
                <w:rFonts w:eastAsia="標楷體"/>
                <w:kern w:val="0"/>
              </w:rPr>
              <w:t>scc@mail.ntcu.edu.tw</w:t>
            </w:r>
            <w:r w:rsidR="00BE5422" w:rsidRPr="00EE2187">
              <w:rPr>
                <w:rFonts w:eastAsia="標楷體"/>
                <w:kern w:val="0"/>
              </w:rPr>
              <w:t>)</w:t>
            </w:r>
          </w:p>
        </w:tc>
      </w:tr>
      <w:tr w:rsidR="00BE5422" w:rsidRPr="00EE2187" w:rsidTr="00BE5422">
        <w:trPr>
          <w:trHeight w:val="383"/>
          <w:jc w:val="center"/>
        </w:trPr>
        <w:tc>
          <w:tcPr>
            <w:tcW w:w="1186" w:type="dxa"/>
            <w:shd w:val="clear" w:color="auto" w:fill="auto"/>
            <w:vAlign w:val="center"/>
          </w:tcPr>
          <w:p w:rsidR="00BE5422" w:rsidRPr="00EE2187" w:rsidRDefault="00BE5422" w:rsidP="005F16C8">
            <w:pPr>
              <w:spacing w:line="400" w:lineRule="exact"/>
              <w:ind w:left="727" w:hanging="727"/>
              <w:jc w:val="both"/>
              <w:rPr>
                <w:rFonts w:eastAsia="標楷體"/>
                <w:kern w:val="0"/>
              </w:rPr>
            </w:pPr>
            <w:r w:rsidRPr="00EE2187">
              <w:rPr>
                <w:rFonts w:eastAsia="標楷體"/>
                <w:kern w:val="0"/>
              </w:rPr>
              <w:t>衛保組</w:t>
            </w:r>
          </w:p>
        </w:tc>
        <w:tc>
          <w:tcPr>
            <w:tcW w:w="3923" w:type="dxa"/>
            <w:shd w:val="clear" w:color="auto" w:fill="auto"/>
          </w:tcPr>
          <w:p w:rsidR="00BE5422" w:rsidRPr="00EE2187" w:rsidRDefault="00BE5422" w:rsidP="005F16C8">
            <w:pPr>
              <w:spacing w:line="400" w:lineRule="exact"/>
              <w:jc w:val="both"/>
              <w:rPr>
                <w:rFonts w:eastAsia="標楷體"/>
                <w:kern w:val="0"/>
              </w:rPr>
            </w:pPr>
            <w:r w:rsidRPr="00EE2187">
              <w:rPr>
                <w:rFonts w:eastAsia="標楷體"/>
                <w:kern w:val="0"/>
              </w:rPr>
              <w:t>學生團體保險、傳染病防治、教室清潔維護比賽、菸害防制、衛生教育講座及宣導、學生健康資料之建立輔導與追蹤</w:t>
            </w:r>
          </w:p>
        </w:tc>
        <w:tc>
          <w:tcPr>
            <w:tcW w:w="5313" w:type="dxa"/>
            <w:shd w:val="clear" w:color="auto" w:fill="auto"/>
            <w:vAlign w:val="center"/>
          </w:tcPr>
          <w:p w:rsidR="00BE5422" w:rsidRPr="00EE2187" w:rsidRDefault="00BE5422" w:rsidP="005F16C8">
            <w:pPr>
              <w:spacing w:line="400" w:lineRule="exact"/>
              <w:ind w:left="727" w:hanging="727"/>
              <w:jc w:val="both"/>
              <w:rPr>
                <w:rFonts w:eastAsia="標楷體"/>
                <w:kern w:val="0"/>
              </w:rPr>
            </w:pPr>
            <w:r w:rsidRPr="00EE2187">
              <w:rPr>
                <w:rFonts w:eastAsia="標楷體"/>
                <w:kern w:val="0"/>
              </w:rPr>
              <w:t>鄒佩君</w:t>
            </w:r>
            <w:r w:rsidRPr="00EE2187">
              <w:rPr>
                <w:rFonts w:eastAsia="標楷體"/>
                <w:kern w:val="0"/>
              </w:rPr>
              <w:t>(3174</w:t>
            </w:r>
            <w:r w:rsidRPr="00EE2187">
              <w:rPr>
                <w:rFonts w:eastAsia="標楷體"/>
                <w:kern w:val="0"/>
              </w:rPr>
              <w:t>、</w:t>
            </w:r>
            <w:hyperlink r:id="rId26" w:history="1">
              <w:r w:rsidRPr="00EE2187">
                <w:rPr>
                  <w:rFonts w:eastAsia="標楷體"/>
                  <w:kern w:val="0"/>
                </w:rPr>
                <w:t>tsou@mail.ntcu.edu.tw</w:t>
              </w:r>
            </w:hyperlink>
            <w:r w:rsidRPr="00EE2187">
              <w:rPr>
                <w:rFonts w:eastAsia="標楷體"/>
                <w:kern w:val="0"/>
              </w:rPr>
              <w:t>)</w:t>
            </w:r>
          </w:p>
          <w:p w:rsidR="00BE5422" w:rsidRPr="00EE2187" w:rsidRDefault="00BE5422" w:rsidP="005F16C8">
            <w:pPr>
              <w:spacing w:line="400" w:lineRule="exact"/>
              <w:ind w:left="727" w:hanging="727"/>
              <w:jc w:val="both"/>
              <w:rPr>
                <w:rFonts w:eastAsia="標楷體"/>
                <w:kern w:val="0"/>
              </w:rPr>
            </w:pPr>
            <w:r w:rsidRPr="00EE2187">
              <w:rPr>
                <w:rFonts w:eastAsia="標楷體"/>
                <w:kern w:val="0"/>
              </w:rPr>
              <w:t>阮婷婷</w:t>
            </w:r>
            <w:r w:rsidRPr="00EE2187">
              <w:rPr>
                <w:rFonts w:eastAsia="標楷體"/>
                <w:kern w:val="0"/>
              </w:rPr>
              <w:t>(3175</w:t>
            </w:r>
            <w:r w:rsidRPr="00EE2187">
              <w:rPr>
                <w:rFonts w:eastAsia="標楷體"/>
                <w:kern w:val="0"/>
              </w:rPr>
              <w:t>、</w:t>
            </w:r>
            <w:r w:rsidRPr="00EE2187">
              <w:rPr>
                <w:rFonts w:eastAsia="標楷體"/>
                <w:kern w:val="0"/>
              </w:rPr>
              <w:t>tingting@mail.ntcu.edu.tw)</w:t>
            </w:r>
          </w:p>
        </w:tc>
      </w:tr>
    </w:tbl>
    <w:p w:rsidR="009E1B37" w:rsidRPr="00EE2187" w:rsidRDefault="009E1B37" w:rsidP="005F16C8">
      <w:pPr>
        <w:jc w:val="both"/>
        <w:rPr>
          <w:rFonts w:eastAsia="標楷體"/>
          <w:color w:val="000000"/>
          <w:sz w:val="28"/>
          <w:szCs w:val="28"/>
        </w:rPr>
      </w:pPr>
      <w:r w:rsidRPr="00EE2187">
        <w:rPr>
          <w:rFonts w:eastAsia="標楷體"/>
          <w:color w:val="000000"/>
          <w:sz w:val="28"/>
          <w:szCs w:val="28"/>
        </w:rPr>
        <w:t>三、各系所教官及輔導人員關係表</w:t>
      </w:r>
    </w:p>
    <w:tbl>
      <w:tblPr>
        <w:tblW w:w="104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7"/>
        <w:gridCol w:w="5348"/>
        <w:gridCol w:w="2707"/>
      </w:tblGrid>
      <w:tr w:rsidR="009E1B37" w:rsidRPr="00EE2187" w:rsidTr="00A72F05">
        <w:trPr>
          <w:trHeight w:val="417"/>
          <w:jc w:val="center"/>
        </w:trPr>
        <w:tc>
          <w:tcPr>
            <w:tcW w:w="7735" w:type="dxa"/>
            <w:gridSpan w:val="2"/>
            <w:shd w:val="clear" w:color="auto" w:fill="auto"/>
          </w:tcPr>
          <w:p w:rsidR="009E1B37" w:rsidRPr="00EE2187" w:rsidRDefault="009E1B37" w:rsidP="00CB7FE5">
            <w:pPr>
              <w:spacing w:line="400" w:lineRule="exact"/>
              <w:jc w:val="center"/>
              <w:rPr>
                <w:rFonts w:eastAsia="標楷體"/>
                <w:color w:val="000000"/>
              </w:rPr>
            </w:pPr>
            <w:r w:rsidRPr="00EE2187">
              <w:rPr>
                <w:rFonts w:eastAsia="標楷體"/>
                <w:color w:val="000000"/>
              </w:rPr>
              <w:t>生輔組</w:t>
            </w:r>
          </w:p>
        </w:tc>
        <w:tc>
          <w:tcPr>
            <w:tcW w:w="2707" w:type="dxa"/>
            <w:shd w:val="clear" w:color="auto" w:fill="auto"/>
          </w:tcPr>
          <w:p w:rsidR="009E1B37" w:rsidRPr="00EE2187" w:rsidRDefault="009E1B37" w:rsidP="00CB7FE5">
            <w:pPr>
              <w:spacing w:line="400" w:lineRule="exact"/>
              <w:jc w:val="center"/>
              <w:rPr>
                <w:rFonts w:eastAsia="標楷體"/>
                <w:color w:val="000000"/>
              </w:rPr>
            </w:pPr>
            <w:r w:rsidRPr="00EE2187">
              <w:rPr>
                <w:rFonts w:eastAsia="標楷體"/>
                <w:color w:val="000000"/>
              </w:rPr>
              <w:t>軍訓室</w:t>
            </w:r>
          </w:p>
        </w:tc>
      </w:tr>
      <w:tr w:rsidR="009E1B37" w:rsidRPr="00EE2187" w:rsidTr="00A72F05">
        <w:trPr>
          <w:trHeight w:val="433"/>
          <w:jc w:val="center"/>
        </w:trPr>
        <w:tc>
          <w:tcPr>
            <w:tcW w:w="2387" w:type="dxa"/>
            <w:shd w:val="clear" w:color="auto" w:fill="auto"/>
            <w:vAlign w:val="center"/>
          </w:tcPr>
          <w:p w:rsidR="009E1B37" w:rsidRPr="00EE2187" w:rsidRDefault="009E1B37" w:rsidP="005F16C8">
            <w:pPr>
              <w:spacing w:line="400" w:lineRule="exact"/>
              <w:jc w:val="both"/>
              <w:rPr>
                <w:rFonts w:eastAsia="標楷體"/>
                <w:b/>
                <w:color w:val="000000"/>
              </w:rPr>
            </w:pPr>
            <w:r w:rsidRPr="00EE2187">
              <w:rPr>
                <w:rFonts w:eastAsia="標楷體"/>
                <w:b/>
                <w:color w:val="000000"/>
              </w:rPr>
              <w:t>姓名（分機）</w:t>
            </w:r>
          </w:p>
        </w:tc>
        <w:tc>
          <w:tcPr>
            <w:tcW w:w="5348" w:type="dxa"/>
            <w:shd w:val="clear" w:color="auto" w:fill="auto"/>
          </w:tcPr>
          <w:p w:rsidR="009E1B37" w:rsidRPr="00EE2187" w:rsidRDefault="009E1B37" w:rsidP="005F16C8">
            <w:pPr>
              <w:spacing w:line="400" w:lineRule="exact"/>
              <w:jc w:val="both"/>
              <w:rPr>
                <w:rFonts w:eastAsia="標楷體"/>
                <w:b/>
                <w:color w:val="000000"/>
              </w:rPr>
            </w:pPr>
            <w:r w:rsidRPr="00EE2187">
              <w:rPr>
                <w:rFonts w:eastAsia="標楷體"/>
                <w:b/>
                <w:color w:val="000000"/>
              </w:rPr>
              <w:t>輔導系所</w:t>
            </w:r>
          </w:p>
        </w:tc>
        <w:tc>
          <w:tcPr>
            <w:tcW w:w="2707" w:type="dxa"/>
            <w:shd w:val="clear" w:color="auto" w:fill="auto"/>
          </w:tcPr>
          <w:p w:rsidR="009E1B37" w:rsidRPr="00EE2187" w:rsidRDefault="009E1B37" w:rsidP="005F16C8">
            <w:pPr>
              <w:spacing w:line="400" w:lineRule="exact"/>
              <w:jc w:val="both"/>
              <w:rPr>
                <w:rFonts w:eastAsia="標楷體"/>
                <w:b/>
                <w:color w:val="000000"/>
              </w:rPr>
            </w:pPr>
            <w:r w:rsidRPr="00EE2187">
              <w:rPr>
                <w:rFonts w:eastAsia="標楷體"/>
                <w:b/>
                <w:color w:val="000000"/>
              </w:rPr>
              <w:t>院輔導教官</w:t>
            </w:r>
          </w:p>
        </w:tc>
      </w:tr>
      <w:tr w:rsidR="009E1B37" w:rsidRPr="00EE2187" w:rsidTr="00A72F05">
        <w:trPr>
          <w:trHeight w:val="850"/>
          <w:jc w:val="center"/>
        </w:trPr>
        <w:tc>
          <w:tcPr>
            <w:tcW w:w="2387"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姚海曦教官</w:t>
            </w:r>
            <w:r w:rsidR="0062006B" w:rsidRPr="00EE2187">
              <w:rPr>
                <w:rFonts w:eastAsia="標楷體"/>
                <w:color w:val="000000"/>
              </w:rPr>
              <w:t>(</w:t>
            </w:r>
            <w:r w:rsidRPr="00EE2187">
              <w:rPr>
                <w:rFonts w:eastAsia="標楷體"/>
                <w:color w:val="000000"/>
              </w:rPr>
              <w:t>3158</w:t>
            </w:r>
            <w:r w:rsidR="0062006B" w:rsidRPr="00EE2187">
              <w:rPr>
                <w:rFonts w:eastAsia="標楷體"/>
                <w:color w:val="000000"/>
              </w:rPr>
              <w:t>)</w:t>
            </w:r>
          </w:p>
        </w:tc>
        <w:tc>
          <w:tcPr>
            <w:tcW w:w="5348" w:type="dxa"/>
            <w:shd w:val="clear" w:color="auto" w:fill="auto"/>
            <w:vAlign w:val="center"/>
          </w:tcPr>
          <w:p w:rsidR="009E1B37" w:rsidRPr="00EE2187" w:rsidRDefault="009E1B37" w:rsidP="005F16C8">
            <w:pPr>
              <w:spacing w:line="400" w:lineRule="exact"/>
              <w:jc w:val="both"/>
              <w:rPr>
                <w:rFonts w:eastAsia="標楷體"/>
              </w:rPr>
            </w:pPr>
            <w:r w:rsidRPr="00EE2187">
              <w:rPr>
                <w:rFonts w:eastAsia="標楷體"/>
              </w:rPr>
              <w:t>國際碩士學位學程、資統所、永續觀光碩士學位學程、高教碩士學位學程、教師專業碩士學程</w:t>
            </w:r>
          </w:p>
        </w:tc>
        <w:tc>
          <w:tcPr>
            <w:tcW w:w="2707" w:type="dxa"/>
            <w:vMerge w:val="restart"/>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教育學院、管理學院</w:t>
            </w:r>
          </w:p>
          <w:p w:rsidR="00A72F05" w:rsidRPr="00EE2187" w:rsidRDefault="00A72F05" w:rsidP="005F16C8">
            <w:pPr>
              <w:spacing w:line="400" w:lineRule="exact"/>
              <w:jc w:val="both"/>
              <w:rPr>
                <w:rFonts w:eastAsia="標楷體"/>
                <w:color w:val="000000"/>
              </w:rPr>
            </w:pPr>
          </w:p>
          <w:p w:rsidR="009E1B37" w:rsidRPr="00EE2187" w:rsidRDefault="009E1B37" w:rsidP="005F16C8">
            <w:pPr>
              <w:spacing w:line="400" w:lineRule="exact"/>
              <w:jc w:val="both"/>
              <w:rPr>
                <w:rFonts w:eastAsia="標楷體"/>
                <w:color w:val="000000"/>
              </w:rPr>
            </w:pPr>
            <w:r w:rsidRPr="00EE2187">
              <w:rPr>
                <w:rFonts w:eastAsia="標楷體"/>
                <w:color w:val="000000"/>
              </w:rPr>
              <w:t>周振騋教官</w:t>
            </w:r>
          </w:p>
        </w:tc>
      </w:tr>
      <w:tr w:rsidR="009E1B37" w:rsidRPr="00EE2187" w:rsidTr="0062006B">
        <w:trPr>
          <w:trHeight w:val="728"/>
          <w:jc w:val="center"/>
        </w:trPr>
        <w:tc>
          <w:tcPr>
            <w:tcW w:w="2387"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周振騋教官</w:t>
            </w:r>
            <w:r w:rsidRPr="00EE2187">
              <w:rPr>
                <w:rFonts w:eastAsia="標楷體"/>
                <w:color w:val="000000"/>
              </w:rPr>
              <w:t>(3293)</w:t>
            </w:r>
          </w:p>
        </w:tc>
        <w:tc>
          <w:tcPr>
            <w:tcW w:w="5348"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體育系、文創系（含碩士班）</w:t>
            </w:r>
          </w:p>
        </w:tc>
        <w:tc>
          <w:tcPr>
            <w:tcW w:w="2707" w:type="dxa"/>
            <w:vMerge/>
            <w:shd w:val="clear" w:color="auto" w:fill="auto"/>
            <w:vAlign w:val="center"/>
          </w:tcPr>
          <w:p w:rsidR="009E1B37" w:rsidRPr="00EE2187" w:rsidRDefault="009E1B37" w:rsidP="005F16C8">
            <w:pPr>
              <w:spacing w:line="400" w:lineRule="exact"/>
              <w:jc w:val="both"/>
              <w:rPr>
                <w:rFonts w:eastAsia="標楷體"/>
                <w:color w:val="000000"/>
              </w:rPr>
            </w:pPr>
          </w:p>
        </w:tc>
      </w:tr>
      <w:tr w:rsidR="009E1B37" w:rsidRPr="00EE2187" w:rsidTr="0062006B">
        <w:trPr>
          <w:trHeight w:val="708"/>
          <w:jc w:val="center"/>
        </w:trPr>
        <w:tc>
          <w:tcPr>
            <w:tcW w:w="2387"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張中穎教官</w:t>
            </w:r>
            <w:r w:rsidRPr="00EE2187">
              <w:rPr>
                <w:rFonts w:eastAsia="標楷體"/>
                <w:color w:val="000000"/>
              </w:rPr>
              <w:t>(3295)</w:t>
            </w:r>
          </w:p>
        </w:tc>
        <w:tc>
          <w:tcPr>
            <w:tcW w:w="5348"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語教系、諮心系（含碩士班）</w:t>
            </w:r>
          </w:p>
        </w:tc>
        <w:tc>
          <w:tcPr>
            <w:tcW w:w="2707" w:type="dxa"/>
            <w:vMerge w:val="restart"/>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人文學院</w:t>
            </w:r>
          </w:p>
          <w:p w:rsidR="00A72F05" w:rsidRPr="00EE2187" w:rsidRDefault="00A72F05" w:rsidP="005F16C8">
            <w:pPr>
              <w:spacing w:line="400" w:lineRule="exact"/>
              <w:jc w:val="both"/>
              <w:rPr>
                <w:rFonts w:eastAsia="標楷體"/>
                <w:color w:val="000000"/>
              </w:rPr>
            </w:pPr>
          </w:p>
          <w:p w:rsidR="009E1B37" w:rsidRPr="00EE2187" w:rsidRDefault="009E1B37" w:rsidP="005F16C8">
            <w:pPr>
              <w:spacing w:line="400" w:lineRule="exact"/>
              <w:jc w:val="both"/>
              <w:rPr>
                <w:rFonts w:eastAsia="標楷體"/>
                <w:color w:val="000000"/>
              </w:rPr>
            </w:pPr>
            <w:r w:rsidRPr="00EE2187">
              <w:rPr>
                <w:rFonts w:eastAsia="標楷體"/>
                <w:color w:val="000000"/>
              </w:rPr>
              <w:t>張中穎教官</w:t>
            </w:r>
          </w:p>
        </w:tc>
      </w:tr>
      <w:tr w:rsidR="009E1B37" w:rsidRPr="00EE2187" w:rsidTr="0062006B">
        <w:trPr>
          <w:trHeight w:val="705"/>
          <w:jc w:val="center"/>
        </w:trPr>
        <w:tc>
          <w:tcPr>
            <w:tcW w:w="2387"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謝憲昌先生</w:t>
            </w:r>
            <w:r w:rsidRPr="00EE2187">
              <w:rPr>
                <w:rFonts w:eastAsia="標楷體"/>
                <w:color w:val="000000"/>
              </w:rPr>
              <w:t>(3298</w:t>
            </w:r>
            <w:r w:rsidRPr="00EE2187">
              <w:rPr>
                <w:rFonts w:eastAsia="標楷體"/>
                <w:color w:val="000000"/>
              </w:rPr>
              <w:t>）</w:t>
            </w:r>
          </w:p>
        </w:tc>
        <w:tc>
          <w:tcPr>
            <w:tcW w:w="5348" w:type="dxa"/>
            <w:shd w:val="clear" w:color="auto" w:fill="auto"/>
            <w:vAlign w:val="center"/>
          </w:tcPr>
          <w:p w:rsidR="009E1B37" w:rsidRPr="00EE2187" w:rsidRDefault="00AC6608" w:rsidP="005F16C8">
            <w:pPr>
              <w:spacing w:line="400" w:lineRule="exact"/>
              <w:jc w:val="both"/>
              <w:rPr>
                <w:rFonts w:eastAsia="標楷體"/>
                <w:color w:val="000000"/>
              </w:rPr>
            </w:pPr>
            <w:r w:rsidRPr="00EE2187">
              <w:rPr>
                <w:rFonts w:eastAsia="標楷體"/>
                <w:color w:val="000000"/>
              </w:rPr>
              <w:t>臺</w:t>
            </w:r>
            <w:r w:rsidR="009E1B37" w:rsidRPr="00EE2187">
              <w:rPr>
                <w:rFonts w:eastAsia="標楷體"/>
                <w:color w:val="000000"/>
              </w:rPr>
              <w:t>語系、英語系、區社系、特教系（含碩士班）</w:t>
            </w:r>
          </w:p>
        </w:tc>
        <w:tc>
          <w:tcPr>
            <w:tcW w:w="2707" w:type="dxa"/>
            <w:vMerge/>
            <w:shd w:val="clear" w:color="auto" w:fill="auto"/>
            <w:vAlign w:val="center"/>
          </w:tcPr>
          <w:p w:rsidR="009E1B37" w:rsidRPr="00EE2187" w:rsidRDefault="009E1B37" w:rsidP="005F16C8">
            <w:pPr>
              <w:spacing w:line="400" w:lineRule="exact"/>
              <w:jc w:val="both"/>
              <w:rPr>
                <w:rFonts w:eastAsia="標楷體"/>
                <w:color w:val="000000"/>
              </w:rPr>
            </w:pPr>
          </w:p>
        </w:tc>
      </w:tr>
      <w:tr w:rsidR="009E1B37" w:rsidRPr="00EE2187" w:rsidTr="0062006B">
        <w:trPr>
          <w:trHeight w:val="713"/>
          <w:jc w:val="center"/>
        </w:trPr>
        <w:tc>
          <w:tcPr>
            <w:tcW w:w="2387"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張言瑋先生</w:t>
            </w:r>
            <w:r w:rsidRPr="00EE2187">
              <w:rPr>
                <w:rFonts w:eastAsia="標楷體"/>
                <w:color w:val="000000"/>
              </w:rPr>
              <w:t>(3162</w:t>
            </w:r>
            <w:r w:rsidRPr="00EE2187">
              <w:rPr>
                <w:rFonts w:eastAsia="標楷體"/>
                <w:color w:val="000000"/>
              </w:rPr>
              <w:t>）</w:t>
            </w:r>
          </w:p>
        </w:tc>
        <w:tc>
          <w:tcPr>
            <w:tcW w:w="5348"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教育系、國企系、音樂系、美術系（含碩士班）</w:t>
            </w:r>
          </w:p>
        </w:tc>
        <w:tc>
          <w:tcPr>
            <w:tcW w:w="2707" w:type="dxa"/>
            <w:vMerge/>
            <w:shd w:val="clear" w:color="auto" w:fill="auto"/>
            <w:vAlign w:val="center"/>
          </w:tcPr>
          <w:p w:rsidR="009E1B37" w:rsidRPr="00EE2187" w:rsidRDefault="009E1B37" w:rsidP="005F16C8">
            <w:pPr>
              <w:spacing w:line="400" w:lineRule="exact"/>
              <w:jc w:val="both"/>
              <w:rPr>
                <w:rFonts w:eastAsia="標楷體"/>
                <w:color w:val="000000"/>
              </w:rPr>
            </w:pPr>
          </w:p>
        </w:tc>
      </w:tr>
      <w:tr w:rsidR="009E1B37" w:rsidRPr="00EE2187" w:rsidTr="0062006B">
        <w:trPr>
          <w:trHeight w:val="691"/>
          <w:jc w:val="center"/>
        </w:trPr>
        <w:tc>
          <w:tcPr>
            <w:tcW w:w="2387"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曾參益先生</w:t>
            </w:r>
            <w:r w:rsidRPr="00EE2187">
              <w:rPr>
                <w:rFonts w:eastAsia="標楷體"/>
                <w:color w:val="000000"/>
              </w:rPr>
              <w:t>(3294</w:t>
            </w:r>
            <w:r w:rsidRPr="00EE2187">
              <w:rPr>
                <w:rFonts w:eastAsia="標楷體"/>
                <w:color w:val="000000"/>
              </w:rPr>
              <w:t>）</w:t>
            </w:r>
          </w:p>
        </w:tc>
        <w:tc>
          <w:tcPr>
            <w:tcW w:w="5348"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幼教系、數位系、資工系（含碩士班）</w:t>
            </w:r>
          </w:p>
        </w:tc>
        <w:tc>
          <w:tcPr>
            <w:tcW w:w="2707" w:type="dxa"/>
            <w:vMerge w:val="restart"/>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理學院</w:t>
            </w:r>
          </w:p>
          <w:p w:rsidR="00A72F05" w:rsidRPr="00EE2187" w:rsidRDefault="00A72F05" w:rsidP="005F16C8">
            <w:pPr>
              <w:spacing w:line="400" w:lineRule="exact"/>
              <w:jc w:val="both"/>
              <w:rPr>
                <w:rFonts w:eastAsia="標楷體"/>
                <w:color w:val="000000"/>
              </w:rPr>
            </w:pPr>
          </w:p>
          <w:p w:rsidR="009E1B37" w:rsidRPr="00EE2187" w:rsidRDefault="009E1B37" w:rsidP="005F16C8">
            <w:pPr>
              <w:spacing w:line="400" w:lineRule="exact"/>
              <w:jc w:val="both"/>
              <w:rPr>
                <w:rFonts w:eastAsia="標楷體"/>
                <w:color w:val="000000"/>
              </w:rPr>
            </w:pPr>
            <w:r w:rsidRPr="00EE2187">
              <w:rPr>
                <w:rFonts w:eastAsia="標楷體"/>
                <w:color w:val="000000"/>
              </w:rPr>
              <w:t>李建勳教官</w:t>
            </w:r>
          </w:p>
        </w:tc>
      </w:tr>
      <w:tr w:rsidR="009E1B37" w:rsidRPr="00EE2187" w:rsidTr="0062006B">
        <w:trPr>
          <w:trHeight w:val="699"/>
          <w:jc w:val="center"/>
        </w:trPr>
        <w:tc>
          <w:tcPr>
            <w:tcW w:w="2387"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李建勳教官</w:t>
            </w:r>
            <w:r w:rsidRPr="00EE2187">
              <w:rPr>
                <w:rFonts w:eastAsia="標楷體"/>
                <w:color w:val="000000"/>
              </w:rPr>
              <w:t>(3297</w:t>
            </w:r>
            <w:r w:rsidRPr="00EE2187">
              <w:rPr>
                <w:rFonts w:eastAsia="標楷體"/>
                <w:color w:val="000000"/>
              </w:rPr>
              <w:t>）</w:t>
            </w:r>
          </w:p>
        </w:tc>
        <w:tc>
          <w:tcPr>
            <w:tcW w:w="5348" w:type="dxa"/>
            <w:shd w:val="clear" w:color="auto" w:fill="auto"/>
            <w:vAlign w:val="center"/>
          </w:tcPr>
          <w:p w:rsidR="009E1B37" w:rsidRPr="00EE2187" w:rsidRDefault="009E1B37" w:rsidP="005F16C8">
            <w:pPr>
              <w:spacing w:line="400" w:lineRule="exact"/>
              <w:jc w:val="both"/>
              <w:rPr>
                <w:rFonts w:eastAsia="標楷體"/>
                <w:color w:val="000000"/>
              </w:rPr>
            </w:pPr>
            <w:r w:rsidRPr="00EE2187">
              <w:rPr>
                <w:rFonts w:eastAsia="標楷體"/>
                <w:color w:val="000000"/>
              </w:rPr>
              <w:t>數教系、科教系（含碩士班）</w:t>
            </w:r>
          </w:p>
        </w:tc>
        <w:tc>
          <w:tcPr>
            <w:tcW w:w="2707" w:type="dxa"/>
            <w:vMerge/>
            <w:shd w:val="clear" w:color="auto" w:fill="auto"/>
          </w:tcPr>
          <w:p w:rsidR="009E1B37" w:rsidRPr="00EE2187" w:rsidRDefault="009E1B37" w:rsidP="005F16C8">
            <w:pPr>
              <w:spacing w:line="400" w:lineRule="exact"/>
              <w:jc w:val="both"/>
              <w:rPr>
                <w:rFonts w:eastAsia="標楷體"/>
                <w:color w:val="000000"/>
              </w:rPr>
            </w:pPr>
          </w:p>
        </w:tc>
      </w:tr>
    </w:tbl>
    <w:p w:rsidR="00A72F05" w:rsidRPr="00EE2187" w:rsidRDefault="00A72F05" w:rsidP="005F16C8">
      <w:pPr>
        <w:spacing w:line="400" w:lineRule="exact"/>
        <w:jc w:val="both"/>
        <w:rPr>
          <w:rFonts w:eastAsia="標楷體"/>
          <w:color w:val="000000"/>
          <w:sz w:val="32"/>
          <w:szCs w:val="32"/>
        </w:rPr>
        <w:sectPr w:rsidR="00A72F05" w:rsidRPr="00EE2187" w:rsidSect="00D42470">
          <w:pgSz w:w="11906" w:h="16838"/>
          <w:pgMar w:top="1134" w:right="1134" w:bottom="1134" w:left="1134" w:header="851" w:footer="567" w:gutter="0"/>
          <w:cols w:space="425"/>
          <w:docGrid w:type="lines" w:linePitch="360"/>
        </w:sectPr>
      </w:pPr>
    </w:p>
    <w:p w:rsidR="009E1B37" w:rsidRPr="00EE2187" w:rsidRDefault="009E1B37" w:rsidP="005F16C8">
      <w:pPr>
        <w:spacing w:line="400" w:lineRule="exact"/>
        <w:jc w:val="both"/>
        <w:rPr>
          <w:rFonts w:eastAsia="標楷體"/>
          <w:b/>
          <w:color w:val="000000"/>
          <w:sz w:val="28"/>
          <w:szCs w:val="28"/>
        </w:rPr>
      </w:pPr>
      <w:r w:rsidRPr="00EE2187">
        <w:rPr>
          <w:rFonts w:eastAsia="標楷體"/>
          <w:b/>
          <w:color w:val="000000"/>
          <w:sz w:val="28"/>
          <w:szCs w:val="28"/>
        </w:rPr>
        <w:lastRenderedPageBreak/>
        <w:t>四、學務處各組重要宣導事項</w:t>
      </w:r>
    </w:p>
    <w:p w:rsidR="004865F4" w:rsidRPr="00EE2187" w:rsidRDefault="004865F4" w:rsidP="005F16C8">
      <w:pPr>
        <w:spacing w:line="400" w:lineRule="exact"/>
        <w:ind w:leftChars="150" w:left="1087" w:hanging="727"/>
        <w:jc w:val="both"/>
        <w:rPr>
          <w:rFonts w:eastAsia="標楷體"/>
          <w:b/>
          <w:color w:val="000000"/>
          <w:sz w:val="28"/>
          <w:szCs w:val="28"/>
        </w:rPr>
      </w:pPr>
      <w:r w:rsidRPr="00EE2187">
        <w:rPr>
          <w:rFonts w:eastAsia="標楷體"/>
          <w:b/>
          <w:color w:val="000000"/>
          <w:sz w:val="28"/>
          <w:szCs w:val="28"/>
        </w:rPr>
        <w:t>(</w:t>
      </w:r>
      <w:r w:rsidRPr="00EE2187">
        <w:rPr>
          <w:rFonts w:eastAsia="標楷體"/>
          <w:b/>
          <w:color w:val="000000"/>
          <w:sz w:val="28"/>
          <w:szCs w:val="28"/>
        </w:rPr>
        <w:t>一</w:t>
      </w:r>
      <w:r w:rsidRPr="00EE2187">
        <w:rPr>
          <w:rFonts w:eastAsia="標楷體"/>
          <w:b/>
          <w:color w:val="000000"/>
          <w:sz w:val="28"/>
          <w:szCs w:val="28"/>
        </w:rPr>
        <w:t>)</w:t>
      </w:r>
      <w:r w:rsidRPr="00EE2187">
        <w:rPr>
          <w:rFonts w:eastAsia="標楷體"/>
          <w:b/>
          <w:color w:val="000000"/>
          <w:sz w:val="28"/>
          <w:szCs w:val="28"/>
        </w:rPr>
        <w:t>學務長室</w:t>
      </w:r>
    </w:p>
    <w:p w:rsidR="00C2340C" w:rsidRPr="00EE2187" w:rsidRDefault="00C2340C" w:rsidP="005F16C8">
      <w:pPr>
        <w:spacing w:line="400" w:lineRule="exact"/>
        <w:ind w:leftChars="355" w:left="1094" w:hangingChars="101" w:hanging="242"/>
        <w:jc w:val="both"/>
        <w:rPr>
          <w:rFonts w:eastAsia="標楷體"/>
          <w:color w:val="000000"/>
        </w:rPr>
      </w:pPr>
      <w:r w:rsidRPr="00EE2187">
        <w:rPr>
          <w:rFonts w:eastAsia="標楷體"/>
          <w:color w:val="000000"/>
        </w:rPr>
        <w:t xml:space="preserve">1. </w:t>
      </w:r>
      <w:r w:rsidRPr="00EE2187">
        <w:rPr>
          <w:rFonts w:eastAsia="標楷體"/>
          <w:color w:val="000000"/>
        </w:rPr>
        <w:t>本校為響應政府文書邁向無紙化之環保與節約能源概念，並符應資訊網路化之便利性，已改發行電子版「學生手冊」。</w:t>
      </w:r>
      <w:r w:rsidRPr="00EE2187">
        <w:rPr>
          <w:rFonts w:eastAsia="標楷體"/>
          <w:color w:val="000000"/>
        </w:rPr>
        <w:t>2014</w:t>
      </w:r>
      <w:r w:rsidRPr="00EE2187">
        <w:rPr>
          <w:rFonts w:eastAsia="標楷體"/>
          <w:color w:val="000000"/>
        </w:rPr>
        <w:t>年電子版學生手冊已公告於學務處網頁，並規劃將於</w:t>
      </w:r>
      <w:r w:rsidRPr="00EE2187">
        <w:rPr>
          <w:rFonts w:eastAsia="標楷體"/>
          <w:color w:val="000000"/>
        </w:rPr>
        <w:t>11</w:t>
      </w:r>
      <w:r w:rsidRPr="00EE2187">
        <w:rPr>
          <w:rFonts w:eastAsia="標楷體"/>
          <w:color w:val="000000"/>
        </w:rPr>
        <w:t>月份辦理學生手冊線上有獎徵答活動，大一獲獎新生可得到超商禮券。請大一新生上網查閱相關法規，以了解自身權益，且踴躍參加有獎徵答活動</w:t>
      </w:r>
      <w:r w:rsidRPr="00EE2187">
        <w:rPr>
          <w:rFonts w:eastAsia="標楷體"/>
          <w:color w:val="000000"/>
        </w:rPr>
        <w:t>(</w:t>
      </w:r>
      <w:r w:rsidRPr="00EE2187">
        <w:rPr>
          <w:rFonts w:eastAsia="標楷體"/>
          <w:color w:val="000000"/>
        </w:rPr>
        <w:t>網址</w:t>
      </w:r>
      <w:r w:rsidRPr="00EE2187">
        <w:rPr>
          <w:rFonts w:eastAsia="標楷體"/>
          <w:color w:val="000000"/>
        </w:rPr>
        <w:t>http://www.ntcu.edu.tw/sa/2014/)</w:t>
      </w:r>
      <w:r w:rsidRPr="00EE2187">
        <w:rPr>
          <w:rFonts w:eastAsia="標楷體"/>
          <w:color w:val="000000"/>
        </w:rPr>
        <w:t>。</w:t>
      </w:r>
    </w:p>
    <w:p w:rsidR="00C2340C" w:rsidRPr="00EE2187" w:rsidRDefault="00C2340C" w:rsidP="005F16C8">
      <w:pPr>
        <w:spacing w:line="400" w:lineRule="exact"/>
        <w:ind w:leftChars="355" w:left="1094" w:hangingChars="101" w:hanging="242"/>
        <w:jc w:val="both"/>
        <w:rPr>
          <w:rFonts w:eastAsia="標楷體"/>
          <w:color w:val="000000"/>
        </w:rPr>
      </w:pPr>
      <w:r w:rsidRPr="00EE2187">
        <w:rPr>
          <w:rFonts w:eastAsia="標楷體"/>
          <w:color w:val="000000"/>
        </w:rPr>
        <w:t xml:space="preserve">2. </w:t>
      </w:r>
      <w:r w:rsidRPr="00EE2187">
        <w:rPr>
          <w:rFonts w:eastAsia="標楷體"/>
          <w:color w:val="000000"/>
        </w:rPr>
        <w:t>本校訂有「學生校外比賽成績優良獎勵要點」，凡</w:t>
      </w:r>
      <w:r w:rsidRPr="00EE2187">
        <w:rPr>
          <w:rFonts w:eastAsia="標楷體"/>
          <w:b/>
          <w:bCs/>
          <w:color w:val="000000"/>
        </w:rPr>
        <w:t>代表本校</w:t>
      </w:r>
      <w:r w:rsidRPr="00EE2187">
        <w:rPr>
          <w:rFonts w:eastAsia="標楷體"/>
          <w:color w:val="000000"/>
        </w:rPr>
        <w:t>參加</w:t>
      </w:r>
      <w:r w:rsidRPr="00EE2187">
        <w:rPr>
          <w:rFonts w:eastAsia="標楷體"/>
          <w:b/>
          <w:bCs/>
          <w:color w:val="000000"/>
        </w:rPr>
        <w:t>政府單位</w:t>
      </w:r>
      <w:r w:rsidRPr="00EE2187">
        <w:rPr>
          <w:rFonts w:eastAsia="標楷體"/>
          <w:color w:val="000000"/>
        </w:rPr>
        <w:t>（或其委辦之單位）舉辦之</w:t>
      </w:r>
      <w:r w:rsidRPr="00EE2187">
        <w:rPr>
          <w:rFonts w:eastAsia="標楷體"/>
          <w:b/>
          <w:bCs/>
          <w:color w:val="000000"/>
        </w:rPr>
        <w:t>全國或國際性</w:t>
      </w:r>
      <w:r w:rsidRPr="00EE2187">
        <w:rPr>
          <w:rFonts w:eastAsia="標楷體"/>
          <w:color w:val="000000"/>
        </w:rPr>
        <w:t>競賽活動獲獎之學生均可依本要點提出申請，</w:t>
      </w:r>
      <w:r w:rsidRPr="00EE2187">
        <w:rPr>
          <w:rFonts w:eastAsia="標楷體"/>
          <w:color w:val="000000"/>
          <w:kern w:val="0"/>
        </w:rPr>
        <w:t>獲得</w:t>
      </w:r>
      <w:r w:rsidRPr="00EE2187">
        <w:rPr>
          <w:rFonts w:eastAsia="標楷體"/>
          <w:color w:val="000000"/>
          <w:spacing w:val="40"/>
          <w:kern w:val="0"/>
        </w:rPr>
        <w:t>前三名或打破紀錄</w:t>
      </w:r>
      <w:r w:rsidRPr="00EE2187">
        <w:rPr>
          <w:rFonts w:eastAsia="標楷體"/>
          <w:color w:val="000000"/>
          <w:kern w:val="0"/>
        </w:rPr>
        <w:t>之團體或個人；申請時間：第一學期於</w:t>
      </w:r>
      <w:r w:rsidRPr="00EE2187">
        <w:rPr>
          <w:rFonts w:eastAsia="標楷體"/>
          <w:color w:val="000000"/>
          <w:kern w:val="0"/>
        </w:rPr>
        <w:t>11</w:t>
      </w:r>
      <w:r w:rsidRPr="00EE2187">
        <w:rPr>
          <w:rFonts w:eastAsia="標楷體"/>
          <w:color w:val="000000"/>
          <w:kern w:val="0"/>
        </w:rPr>
        <w:t>月</w:t>
      </w:r>
      <w:r w:rsidRPr="00EE2187">
        <w:rPr>
          <w:rFonts w:eastAsia="標楷體"/>
          <w:color w:val="000000"/>
          <w:kern w:val="0"/>
        </w:rPr>
        <w:t>30</w:t>
      </w:r>
      <w:r w:rsidRPr="00EE2187">
        <w:rPr>
          <w:rFonts w:eastAsia="標楷體"/>
          <w:color w:val="000000"/>
          <w:kern w:val="0"/>
        </w:rPr>
        <w:t>日前、第二學期於</w:t>
      </w:r>
      <w:r w:rsidRPr="00EE2187">
        <w:rPr>
          <w:rFonts w:eastAsia="標楷體"/>
          <w:color w:val="000000"/>
          <w:kern w:val="0"/>
        </w:rPr>
        <w:t>5</w:t>
      </w:r>
      <w:r w:rsidRPr="00EE2187">
        <w:rPr>
          <w:rFonts w:eastAsia="標楷體"/>
          <w:color w:val="000000"/>
          <w:kern w:val="0"/>
        </w:rPr>
        <w:t>月</w:t>
      </w:r>
      <w:r w:rsidRPr="00EE2187">
        <w:rPr>
          <w:rFonts w:eastAsia="標楷體"/>
          <w:color w:val="000000"/>
          <w:kern w:val="0"/>
        </w:rPr>
        <w:t>31</w:t>
      </w:r>
      <w:r w:rsidRPr="00EE2187">
        <w:rPr>
          <w:rFonts w:eastAsia="標楷體"/>
          <w:color w:val="000000"/>
          <w:kern w:val="0"/>
        </w:rPr>
        <w:t>日前，填妥申請表並檢附相關證明文件，經指導老師簽准並由各系所、學位學程向承辦單位提出申請，核可後轉送學務處審查委員會核定。</w:t>
      </w:r>
    </w:p>
    <w:p w:rsidR="00C2340C" w:rsidRPr="00EE2187" w:rsidRDefault="00C2340C" w:rsidP="005F16C8">
      <w:pPr>
        <w:spacing w:line="400" w:lineRule="exact"/>
        <w:ind w:leftChars="355" w:left="1094" w:hangingChars="101" w:hanging="242"/>
        <w:jc w:val="both"/>
        <w:rPr>
          <w:rFonts w:eastAsia="標楷體"/>
          <w:color w:val="000000"/>
        </w:rPr>
      </w:pPr>
      <w:r w:rsidRPr="00EE2187">
        <w:rPr>
          <w:rFonts w:eastAsia="標楷體"/>
          <w:color w:val="000000"/>
        </w:rPr>
        <w:t xml:space="preserve">3. </w:t>
      </w:r>
      <w:r w:rsidRPr="00EE2187">
        <w:rPr>
          <w:rFonts w:eastAsia="標楷體"/>
          <w:color w:val="000000"/>
        </w:rPr>
        <w:t>本校訂有「學生申訴辦法」，凡具有學籍之學生，對學校之懲處、其他措施或決議，認為違法或不當，致損害其權利或利益者，得依本辦法之規定提起申訴。然</w:t>
      </w:r>
      <w:r w:rsidRPr="00EE2187">
        <w:rPr>
          <w:rFonts w:eastAsia="標楷體"/>
          <w:b/>
          <w:bCs/>
          <w:color w:val="000000"/>
        </w:rPr>
        <w:t>學生申訴制度屬學生權益救濟性質，應以學生個人權益受損為前提，不同於意見反應</w:t>
      </w:r>
      <w:r w:rsidRPr="00EE2187">
        <w:rPr>
          <w:rFonts w:eastAsia="標楷體"/>
          <w:color w:val="000000"/>
        </w:rPr>
        <w:t>，始為申訴制度之實質功能，受理窗口：學務處學務長辦公室林雪華秘書，教育樓</w:t>
      </w:r>
      <w:r w:rsidRPr="00EE2187">
        <w:rPr>
          <w:rFonts w:eastAsia="標楷體"/>
          <w:color w:val="000000"/>
        </w:rPr>
        <w:t>B103</w:t>
      </w:r>
      <w:r w:rsidRPr="00EE2187">
        <w:rPr>
          <w:rFonts w:eastAsia="標楷體"/>
          <w:color w:val="000000"/>
        </w:rPr>
        <w:t>，校內分機</w:t>
      </w:r>
      <w:r w:rsidRPr="00EE2187">
        <w:rPr>
          <w:rFonts w:eastAsia="標楷體"/>
          <w:color w:val="000000"/>
        </w:rPr>
        <w:t>3152</w:t>
      </w:r>
      <w:r w:rsidR="002049A8" w:rsidRPr="00EE2187">
        <w:rPr>
          <w:rFonts w:eastAsia="標楷體"/>
          <w:color w:val="000000"/>
        </w:rPr>
        <w:t>，</w:t>
      </w:r>
      <w:r w:rsidR="002049A8" w:rsidRPr="00EE2187">
        <w:rPr>
          <w:rFonts w:eastAsia="標楷體"/>
          <w:color w:val="000000"/>
        </w:rPr>
        <w:t>(E-mial:sa@mail.ntcu.edu.tw)</w:t>
      </w:r>
      <w:r w:rsidRPr="00EE2187">
        <w:rPr>
          <w:rFonts w:eastAsia="標楷體"/>
          <w:color w:val="000000"/>
        </w:rPr>
        <w:t>。</w:t>
      </w:r>
    </w:p>
    <w:p w:rsidR="00C2340C" w:rsidRPr="00EE2187" w:rsidRDefault="0087297F" w:rsidP="005F16C8">
      <w:pPr>
        <w:spacing w:line="400" w:lineRule="exact"/>
        <w:ind w:leftChars="150" w:left="1087" w:hanging="727"/>
        <w:jc w:val="both"/>
        <w:rPr>
          <w:rFonts w:eastAsia="標楷體"/>
          <w:b/>
          <w:color w:val="000000"/>
          <w:sz w:val="28"/>
          <w:szCs w:val="28"/>
        </w:rPr>
      </w:pPr>
      <w:r w:rsidRPr="00EE2187">
        <w:rPr>
          <w:rFonts w:eastAsia="標楷體"/>
          <w:b/>
          <w:color w:val="000000"/>
          <w:sz w:val="28"/>
          <w:szCs w:val="28"/>
        </w:rPr>
        <w:t>(</w:t>
      </w:r>
      <w:r w:rsidRPr="00EE2187">
        <w:rPr>
          <w:rFonts w:eastAsia="標楷體"/>
          <w:b/>
          <w:color w:val="000000"/>
          <w:sz w:val="28"/>
          <w:szCs w:val="28"/>
        </w:rPr>
        <w:t>二</w:t>
      </w:r>
      <w:r w:rsidRPr="00EE2187">
        <w:rPr>
          <w:rFonts w:eastAsia="標楷體"/>
          <w:b/>
          <w:color w:val="000000"/>
          <w:sz w:val="28"/>
          <w:szCs w:val="28"/>
        </w:rPr>
        <w:t>)</w:t>
      </w:r>
      <w:r w:rsidRPr="00EE2187">
        <w:rPr>
          <w:rFonts w:eastAsia="標楷體"/>
          <w:b/>
          <w:color w:val="000000"/>
          <w:sz w:val="28"/>
          <w:szCs w:val="28"/>
        </w:rPr>
        <w:t>軍訓室</w:t>
      </w:r>
    </w:p>
    <w:p w:rsidR="0087297F" w:rsidRPr="00EE2187" w:rsidRDefault="0087297F" w:rsidP="005F16C8">
      <w:pPr>
        <w:spacing w:line="400" w:lineRule="exact"/>
        <w:ind w:leftChars="355" w:left="1094" w:hangingChars="101" w:hanging="242"/>
        <w:jc w:val="both"/>
        <w:rPr>
          <w:rFonts w:eastAsia="標楷體"/>
          <w:color w:val="000000"/>
        </w:rPr>
      </w:pPr>
      <w:r w:rsidRPr="00EE2187">
        <w:rPr>
          <w:rFonts w:eastAsia="標楷體"/>
          <w:color w:val="000000"/>
        </w:rPr>
        <w:t>1</w:t>
      </w:r>
      <w:r w:rsidRPr="00EE2187">
        <w:rPr>
          <w:rFonts w:eastAsia="標楷體"/>
          <w:color w:val="000000"/>
        </w:rPr>
        <w:t>、校外活動申請：距離超過</w:t>
      </w:r>
      <w:r w:rsidRPr="00EE2187">
        <w:rPr>
          <w:rFonts w:eastAsia="標楷體"/>
          <w:color w:val="000000"/>
        </w:rPr>
        <w:t>30</w:t>
      </w:r>
      <w:r w:rsidRPr="00EE2187">
        <w:rPr>
          <w:rFonts w:eastAsia="標楷體"/>
          <w:color w:val="000000"/>
        </w:rPr>
        <w:t>公里者事前申請，依教育部規定限租用</w:t>
      </w:r>
      <w:r w:rsidRPr="00EE2187">
        <w:rPr>
          <w:rFonts w:eastAsia="標楷體"/>
          <w:color w:val="000000"/>
        </w:rPr>
        <w:t>5</w:t>
      </w:r>
      <w:r w:rsidRPr="00EE2187">
        <w:rPr>
          <w:rFonts w:eastAsia="標楷體"/>
          <w:color w:val="000000"/>
        </w:rPr>
        <w:t>年內新車，軍訓室網站可下載表格。</w:t>
      </w:r>
    </w:p>
    <w:p w:rsidR="0087297F" w:rsidRPr="00EE2187" w:rsidRDefault="0087297F" w:rsidP="005F16C8">
      <w:pPr>
        <w:spacing w:line="400" w:lineRule="exact"/>
        <w:ind w:leftChars="355" w:left="1094" w:hangingChars="101" w:hanging="242"/>
        <w:jc w:val="both"/>
        <w:rPr>
          <w:rFonts w:eastAsia="標楷體"/>
          <w:color w:val="000000"/>
        </w:rPr>
      </w:pPr>
      <w:r w:rsidRPr="00EE2187">
        <w:rPr>
          <w:rFonts w:eastAsia="標楷體"/>
          <w:color w:val="000000"/>
        </w:rPr>
        <w:t>2</w:t>
      </w:r>
      <w:r w:rsidRPr="00EE2187">
        <w:rPr>
          <w:rFonts w:eastAsia="標楷體"/>
          <w:color w:val="000000"/>
        </w:rPr>
        <w:t>、大學儲備軍官訓練團（</w:t>
      </w:r>
      <w:r w:rsidRPr="00EE2187">
        <w:rPr>
          <w:rFonts w:eastAsia="標楷體"/>
          <w:color w:val="000000"/>
        </w:rPr>
        <w:t>ROTC</w:t>
      </w:r>
      <w:r w:rsidRPr="00EE2187">
        <w:rPr>
          <w:rFonts w:eastAsia="標楷體"/>
          <w:color w:val="000000"/>
        </w:rPr>
        <w:t>）甄選：男生欲參加甄選者須具軍訓成績（</w:t>
      </w:r>
      <w:r w:rsidRPr="00EE2187">
        <w:rPr>
          <w:rFonts w:eastAsia="標楷體"/>
          <w:color w:val="000000"/>
        </w:rPr>
        <w:t>70</w:t>
      </w:r>
      <w:r w:rsidRPr="00EE2187">
        <w:rPr>
          <w:rFonts w:eastAsia="標楷體"/>
          <w:color w:val="000000"/>
        </w:rPr>
        <w:t>分以上），甄選上後大三、四學雜費由國家負擔且每月生活補助、每年文具補助，寒暑假及週六須受訓，畢業後少尉軍官任用。</w:t>
      </w:r>
    </w:p>
    <w:p w:rsidR="0087297F" w:rsidRPr="00EE2187" w:rsidRDefault="0087297F" w:rsidP="005F16C8">
      <w:pPr>
        <w:spacing w:line="400" w:lineRule="exact"/>
        <w:ind w:leftChars="355" w:left="1094" w:hangingChars="101" w:hanging="242"/>
        <w:jc w:val="both"/>
        <w:rPr>
          <w:rFonts w:eastAsia="標楷體"/>
          <w:color w:val="000000"/>
        </w:rPr>
      </w:pPr>
      <w:r w:rsidRPr="00EE2187">
        <w:rPr>
          <w:rFonts w:eastAsia="標楷體"/>
          <w:color w:val="000000"/>
        </w:rPr>
        <w:t>3</w:t>
      </w:r>
      <w:r w:rsidR="00F86664" w:rsidRPr="00EE2187">
        <w:rPr>
          <w:rFonts w:eastAsia="標楷體"/>
          <w:color w:val="000000"/>
        </w:rPr>
        <w:t>、</w:t>
      </w:r>
      <w:r w:rsidR="00F86664" w:rsidRPr="00EE2187">
        <w:rPr>
          <w:rFonts w:eastAsia="標楷體"/>
          <w:b/>
          <w:color w:val="000000"/>
          <w:u w:val="single"/>
        </w:rPr>
        <w:t>役期折算申請</w:t>
      </w:r>
      <w:r w:rsidR="00F86664" w:rsidRPr="00EE2187">
        <w:rPr>
          <w:rFonts w:eastAsia="標楷體"/>
          <w:color w:val="000000"/>
        </w:rPr>
        <w:t>：</w:t>
      </w:r>
    </w:p>
    <w:p w:rsidR="00F86664" w:rsidRPr="00EE2187" w:rsidRDefault="00F86664" w:rsidP="005F16C8">
      <w:pPr>
        <w:spacing w:line="400" w:lineRule="exact"/>
        <w:ind w:leftChars="300" w:left="1080" w:hangingChars="150" w:hanging="360"/>
        <w:jc w:val="both"/>
        <w:rPr>
          <w:rFonts w:eastAsia="標楷體"/>
          <w:color w:val="000000"/>
        </w:rPr>
      </w:pPr>
      <w:r w:rsidRPr="00EE2187">
        <w:rPr>
          <w:rFonts w:eastAsia="標楷體"/>
          <w:color w:val="000000"/>
        </w:rPr>
        <w:t xml:space="preserve"> </w:t>
      </w:r>
      <w:r w:rsidRPr="00EE2187">
        <w:rPr>
          <w:rFonts w:eastAsia="標楷體"/>
          <w:color w:val="000000"/>
        </w:rPr>
        <w:t>（</w:t>
      </w:r>
      <w:r w:rsidRPr="00EE2187">
        <w:rPr>
          <w:rFonts w:eastAsia="標楷體"/>
          <w:color w:val="000000"/>
        </w:rPr>
        <w:t>1</w:t>
      </w:r>
      <w:r w:rsidRPr="00EE2187">
        <w:rPr>
          <w:rFonts w:eastAsia="標楷體"/>
          <w:color w:val="000000"/>
        </w:rPr>
        <w:t>）</w:t>
      </w:r>
      <w:r w:rsidRPr="00EE2187">
        <w:rPr>
          <w:rFonts w:eastAsia="標楷體"/>
          <w:color w:val="000000"/>
        </w:rPr>
        <w:t>83</w:t>
      </w:r>
      <w:r w:rsidRPr="00EE2187">
        <w:rPr>
          <w:rFonts w:eastAsia="標楷體"/>
          <w:color w:val="000000"/>
        </w:rPr>
        <w:t>年次（含）以後之男同學：</w:t>
      </w:r>
    </w:p>
    <w:p w:rsidR="00F86664" w:rsidRPr="00EE2187" w:rsidRDefault="00F86664" w:rsidP="005F16C8">
      <w:pPr>
        <w:spacing w:line="400" w:lineRule="exact"/>
        <w:ind w:leftChars="598" w:left="1435"/>
        <w:jc w:val="both"/>
        <w:rPr>
          <w:rFonts w:eastAsia="標楷體"/>
          <w:color w:val="000000"/>
        </w:rPr>
      </w:pPr>
      <w:r w:rsidRPr="00EE2187">
        <w:rPr>
          <w:rFonts w:eastAsia="標楷體"/>
          <w:color w:val="000000"/>
        </w:rPr>
        <w:t>兵役制度轉型後，</w:t>
      </w:r>
      <w:r w:rsidRPr="00EE2187">
        <w:rPr>
          <w:rFonts w:eastAsia="標楷體"/>
          <w:color w:val="000000"/>
        </w:rPr>
        <w:t>83</w:t>
      </w:r>
      <w:r w:rsidRPr="00EE2187">
        <w:rPr>
          <w:rFonts w:eastAsia="標楷體"/>
          <w:color w:val="000000"/>
        </w:rPr>
        <w:t>年次以後役男自</w:t>
      </w:r>
      <w:r w:rsidRPr="00EE2187">
        <w:rPr>
          <w:rFonts w:eastAsia="標楷體"/>
          <w:color w:val="000000"/>
        </w:rPr>
        <w:t>102</w:t>
      </w:r>
      <w:r w:rsidRPr="00EE2187">
        <w:rPr>
          <w:rFonts w:eastAsia="標楷體"/>
          <w:color w:val="000000"/>
        </w:rPr>
        <w:t>年起，改徵集接受</w:t>
      </w:r>
      <w:r w:rsidRPr="00EE2187">
        <w:rPr>
          <w:rFonts w:eastAsia="標楷體"/>
          <w:color w:val="000000"/>
        </w:rPr>
        <w:t>4</w:t>
      </w:r>
      <w:r w:rsidRPr="00EE2187">
        <w:rPr>
          <w:rFonts w:eastAsia="標楷體"/>
          <w:color w:val="000000"/>
        </w:rPr>
        <w:t>個月常備兵軍事訓練，其有關「</w:t>
      </w:r>
      <w:r w:rsidRPr="00EE2187">
        <w:rPr>
          <w:rFonts w:eastAsia="標楷體"/>
          <w:color w:val="000000"/>
          <w:u w:val="single"/>
        </w:rPr>
        <w:t>全民國防教育軍事訓練課程</w:t>
      </w:r>
      <w:r w:rsidRPr="00EE2187">
        <w:rPr>
          <w:rFonts w:eastAsia="標楷體"/>
          <w:color w:val="000000"/>
        </w:rPr>
        <w:t>」</w:t>
      </w:r>
      <w:r w:rsidRPr="00EE2187">
        <w:rPr>
          <w:rFonts w:eastAsia="標楷體"/>
          <w:color w:val="000000"/>
          <w:u w:val="single"/>
        </w:rPr>
        <w:t>折減常備兵役</w:t>
      </w:r>
      <w:r w:rsidRPr="00EE2187">
        <w:rPr>
          <w:rFonts w:eastAsia="標楷體"/>
          <w:color w:val="000000"/>
        </w:rPr>
        <w:t>軍事訓練相關事宜，</w:t>
      </w:r>
      <w:r w:rsidRPr="00EE2187">
        <w:rPr>
          <w:rFonts w:eastAsia="標楷體"/>
          <w:color w:val="000000"/>
          <w:kern w:val="0"/>
          <w:sz w:val="26"/>
          <w:szCs w:val="26"/>
        </w:rPr>
        <w:t>依每門課程內軍事訓練相關課目時數</w:t>
      </w:r>
      <w:r w:rsidRPr="00EE2187">
        <w:rPr>
          <w:rFonts w:eastAsia="標楷體"/>
          <w:color w:val="000000"/>
          <w:kern w:val="0"/>
          <w:sz w:val="26"/>
          <w:szCs w:val="26"/>
        </w:rPr>
        <w:t>16</w:t>
      </w:r>
      <w:r w:rsidRPr="00EE2187">
        <w:rPr>
          <w:rFonts w:eastAsia="標楷體"/>
          <w:color w:val="000000"/>
          <w:kern w:val="0"/>
          <w:sz w:val="26"/>
          <w:szCs w:val="26"/>
        </w:rPr>
        <w:t>小時</w:t>
      </w:r>
      <w:r w:rsidRPr="00EE2187">
        <w:rPr>
          <w:rFonts w:eastAsia="標楷體"/>
          <w:color w:val="000000"/>
          <w:kern w:val="0"/>
          <w:sz w:val="26"/>
          <w:szCs w:val="26"/>
        </w:rPr>
        <w:t>(</w:t>
      </w:r>
      <w:r w:rsidRPr="00EE2187">
        <w:rPr>
          <w:rFonts w:eastAsia="標楷體"/>
          <w:color w:val="000000"/>
          <w:kern w:val="0"/>
          <w:sz w:val="26"/>
          <w:szCs w:val="26"/>
        </w:rPr>
        <w:t>堂</w:t>
      </w:r>
      <w:r w:rsidRPr="00EE2187">
        <w:rPr>
          <w:rFonts w:eastAsia="標楷體"/>
          <w:color w:val="000000"/>
          <w:kern w:val="0"/>
          <w:sz w:val="26"/>
          <w:szCs w:val="26"/>
        </w:rPr>
        <w:t>)</w:t>
      </w:r>
      <w:r w:rsidRPr="00EE2187">
        <w:rPr>
          <w:rFonts w:eastAsia="標楷體"/>
          <w:color w:val="000000"/>
          <w:kern w:val="0"/>
          <w:sz w:val="26"/>
          <w:szCs w:val="26"/>
        </w:rPr>
        <w:t>計算，修習成績合格者，依每</w:t>
      </w:r>
      <w:r w:rsidRPr="00EE2187">
        <w:rPr>
          <w:rFonts w:eastAsia="標楷體"/>
          <w:color w:val="000000"/>
          <w:kern w:val="0"/>
          <w:sz w:val="26"/>
          <w:szCs w:val="26"/>
        </w:rPr>
        <w:t>8</w:t>
      </w:r>
      <w:r w:rsidRPr="00EE2187">
        <w:rPr>
          <w:rFonts w:eastAsia="標楷體"/>
          <w:color w:val="000000"/>
          <w:kern w:val="0"/>
          <w:sz w:val="26"/>
          <w:szCs w:val="26"/>
        </w:rPr>
        <w:t>堂課折算</w:t>
      </w:r>
      <w:r w:rsidRPr="00EE2187">
        <w:rPr>
          <w:rFonts w:eastAsia="標楷體"/>
          <w:color w:val="000000"/>
          <w:kern w:val="0"/>
          <w:sz w:val="26"/>
          <w:szCs w:val="26"/>
        </w:rPr>
        <w:t>1</w:t>
      </w:r>
      <w:r w:rsidRPr="00EE2187">
        <w:rPr>
          <w:rFonts w:eastAsia="標楷體"/>
          <w:color w:val="000000"/>
          <w:kern w:val="0"/>
          <w:sz w:val="26"/>
          <w:szCs w:val="26"/>
        </w:rPr>
        <w:t>日，得折減</w:t>
      </w:r>
      <w:r w:rsidRPr="00EE2187">
        <w:rPr>
          <w:rFonts w:eastAsia="標楷體"/>
          <w:color w:val="000000"/>
          <w:kern w:val="0"/>
          <w:sz w:val="26"/>
          <w:szCs w:val="26"/>
        </w:rPr>
        <w:t>2</w:t>
      </w:r>
      <w:r w:rsidRPr="00EE2187">
        <w:rPr>
          <w:rFonts w:eastAsia="標楷體"/>
          <w:color w:val="000000"/>
          <w:kern w:val="0"/>
          <w:sz w:val="26"/>
          <w:szCs w:val="26"/>
        </w:rPr>
        <w:t>日；</w:t>
      </w:r>
      <w:r w:rsidRPr="00EE2187">
        <w:rPr>
          <w:rFonts w:eastAsia="標楷體"/>
          <w:color w:val="000000"/>
          <w:kern w:val="0"/>
          <w:sz w:val="26"/>
          <w:szCs w:val="26"/>
        </w:rPr>
        <w:t>5</w:t>
      </w:r>
      <w:r w:rsidRPr="00EE2187">
        <w:rPr>
          <w:rFonts w:eastAsia="標楷體"/>
          <w:color w:val="000000"/>
          <w:kern w:val="0"/>
          <w:sz w:val="26"/>
          <w:szCs w:val="26"/>
        </w:rPr>
        <w:t>門課共</w:t>
      </w:r>
      <w:r w:rsidRPr="00EE2187">
        <w:rPr>
          <w:rFonts w:eastAsia="標楷體"/>
          <w:color w:val="000000"/>
          <w:kern w:val="0"/>
          <w:sz w:val="26"/>
          <w:szCs w:val="26"/>
        </w:rPr>
        <w:t>80</w:t>
      </w:r>
      <w:r w:rsidRPr="00EE2187">
        <w:rPr>
          <w:rFonts w:eastAsia="標楷體"/>
          <w:color w:val="000000"/>
          <w:kern w:val="0"/>
          <w:sz w:val="26"/>
          <w:szCs w:val="26"/>
        </w:rPr>
        <w:t>小時</w:t>
      </w:r>
      <w:r w:rsidRPr="00EE2187">
        <w:rPr>
          <w:rFonts w:eastAsia="標楷體"/>
          <w:color w:val="000000"/>
          <w:kern w:val="0"/>
          <w:sz w:val="26"/>
          <w:szCs w:val="26"/>
        </w:rPr>
        <w:t>(</w:t>
      </w:r>
      <w:r w:rsidRPr="00EE2187">
        <w:rPr>
          <w:rFonts w:eastAsia="標楷體"/>
          <w:color w:val="000000"/>
          <w:kern w:val="0"/>
          <w:sz w:val="26"/>
          <w:szCs w:val="26"/>
        </w:rPr>
        <w:t>堂</w:t>
      </w:r>
      <w:r w:rsidRPr="00EE2187">
        <w:rPr>
          <w:rFonts w:eastAsia="標楷體"/>
          <w:color w:val="000000"/>
          <w:kern w:val="0"/>
          <w:sz w:val="26"/>
          <w:szCs w:val="26"/>
        </w:rPr>
        <w:t>)</w:t>
      </w:r>
      <w:r w:rsidRPr="00EE2187">
        <w:rPr>
          <w:rFonts w:eastAsia="標楷體"/>
          <w:color w:val="000000"/>
          <w:kern w:val="0"/>
          <w:sz w:val="26"/>
          <w:szCs w:val="26"/>
        </w:rPr>
        <w:t>，至多得折減軍事訓練期間</w:t>
      </w:r>
      <w:r w:rsidRPr="00EE2187">
        <w:rPr>
          <w:rFonts w:eastAsia="標楷體"/>
          <w:color w:val="000000"/>
          <w:kern w:val="0"/>
          <w:sz w:val="26"/>
          <w:szCs w:val="26"/>
        </w:rPr>
        <w:t>10</w:t>
      </w:r>
      <w:r w:rsidRPr="00EE2187">
        <w:rPr>
          <w:rFonts w:eastAsia="標楷體"/>
          <w:color w:val="000000"/>
          <w:kern w:val="0"/>
          <w:sz w:val="26"/>
          <w:szCs w:val="26"/>
        </w:rPr>
        <w:t>日。</w:t>
      </w:r>
    </w:p>
    <w:p w:rsidR="00F86664" w:rsidRPr="00EE2187" w:rsidRDefault="00F86664" w:rsidP="005F16C8">
      <w:pPr>
        <w:spacing w:line="400" w:lineRule="exact"/>
        <w:ind w:leftChars="300" w:left="1447" w:hanging="727"/>
        <w:jc w:val="both"/>
        <w:rPr>
          <w:rFonts w:eastAsia="標楷體"/>
          <w:color w:val="000000"/>
        </w:rPr>
      </w:pPr>
      <w:r w:rsidRPr="00EE2187">
        <w:rPr>
          <w:rFonts w:eastAsia="標楷體"/>
          <w:color w:val="000000"/>
        </w:rPr>
        <w:t xml:space="preserve"> </w:t>
      </w:r>
      <w:r w:rsidRPr="00EE2187">
        <w:rPr>
          <w:rFonts w:eastAsia="標楷體"/>
          <w:color w:val="000000"/>
        </w:rPr>
        <w:t>（</w:t>
      </w:r>
      <w:r w:rsidRPr="00EE2187">
        <w:rPr>
          <w:rFonts w:eastAsia="標楷體"/>
          <w:color w:val="000000"/>
        </w:rPr>
        <w:t>2</w:t>
      </w:r>
      <w:r w:rsidRPr="00EE2187">
        <w:rPr>
          <w:rFonts w:eastAsia="標楷體"/>
          <w:color w:val="000000"/>
        </w:rPr>
        <w:t>）</w:t>
      </w:r>
      <w:r w:rsidRPr="00EE2187">
        <w:rPr>
          <w:rFonts w:eastAsia="標楷體"/>
          <w:color w:val="000000"/>
        </w:rPr>
        <w:t>82</w:t>
      </w:r>
      <w:r w:rsidRPr="00EE2187">
        <w:rPr>
          <w:rFonts w:eastAsia="標楷體"/>
          <w:color w:val="000000"/>
        </w:rPr>
        <w:t>年</w:t>
      </w:r>
      <w:r w:rsidRPr="00EE2187">
        <w:rPr>
          <w:rFonts w:eastAsia="標楷體"/>
          <w:color w:val="000000"/>
        </w:rPr>
        <w:t>12</w:t>
      </w:r>
      <w:r w:rsidRPr="00EE2187">
        <w:rPr>
          <w:rFonts w:eastAsia="標楷體"/>
          <w:color w:val="000000"/>
        </w:rPr>
        <w:t>月</w:t>
      </w:r>
      <w:r w:rsidRPr="00EE2187">
        <w:rPr>
          <w:rFonts w:eastAsia="標楷體"/>
          <w:color w:val="000000"/>
        </w:rPr>
        <w:t>31</w:t>
      </w:r>
      <w:r w:rsidRPr="00EE2187">
        <w:rPr>
          <w:rFonts w:eastAsia="標楷體"/>
          <w:color w:val="000000"/>
        </w:rPr>
        <w:t>日以前出生之男同學：</w:t>
      </w:r>
    </w:p>
    <w:p w:rsidR="00F86664" w:rsidRPr="00EE2187" w:rsidRDefault="00F86664" w:rsidP="005F16C8">
      <w:pPr>
        <w:spacing w:line="400" w:lineRule="exact"/>
        <w:ind w:leftChars="572" w:left="1373"/>
        <w:jc w:val="both"/>
        <w:rPr>
          <w:rFonts w:eastAsia="標楷體"/>
          <w:color w:val="000000"/>
          <w:kern w:val="0"/>
          <w:sz w:val="26"/>
          <w:szCs w:val="26"/>
        </w:rPr>
      </w:pPr>
      <w:r w:rsidRPr="00EE2187">
        <w:rPr>
          <w:rFonts w:eastAsia="標楷體"/>
          <w:color w:val="000000"/>
          <w:kern w:val="0"/>
          <w:sz w:val="26"/>
          <w:szCs w:val="26"/>
        </w:rPr>
        <w:t>依每門課程總時數</w:t>
      </w:r>
      <w:r w:rsidRPr="00EE2187">
        <w:rPr>
          <w:rFonts w:eastAsia="標楷體"/>
          <w:color w:val="000000"/>
          <w:kern w:val="0"/>
          <w:sz w:val="26"/>
          <w:szCs w:val="26"/>
        </w:rPr>
        <w:t>36</w:t>
      </w:r>
      <w:r w:rsidRPr="00EE2187">
        <w:rPr>
          <w:rFonts w:eastAsia="標楷體"/>
          <w:color w:val="000000"/>
          <w:kern w:val="0"/>
          <w:sz w:val="26"/>
          <w:szCs w:val="26"/>
        </w:rPr>
        <w:t>小時</w:t>
      </w:r>
      <w:r w:rsidRPr="00EE2187">
        <w:rPr>
          <w:rFonts w:eastAsia="標楷體"/>
          <w:color w:val="000000"/>
          <w:kern w:val="0"/>
          <w:sz w:val="26"/>
          <w:szCs w:val="26"/>
        </w:rPr>
        <w:t>(</w:t>
      </w:r>
      <w:r w:rsidRPr="00EE2187">
        <w:rPr>
          <w:rFonts w:eastAsia="標楷體"/>
          <w:color w:val="000000"/>
          <w:kern w:val="0"/>
          <w:sz w:val="26"/>
          <w:szCs w:val="26"/>
        </w:rPr>
        <w:t>堂</w:t>
      </w:r>
      <w:r w:rsidRPr="00EE2187">
        <w:rPr>
          <w:rFonts w:eastAsia="標楷體"/>
          <w:color w:val="000000"/>
          <w:kern w:val="0"/>
          <w:sz w:val="26"/>
          <w:szCs w:val="26"/>
        </w:rPr>
        <w:t>)</w:t>
      </w:r>
      <w:r w:rsidRPr="00EE2187">
        <w:rPr>
          <w:rFonts w:eastAsia="標楷體"/>
          <w:color w:val="000000"/>
          <w:kern w:val="0"/>
          <w:sz w:val="26"/>
          <w:szCs w:val="26"/>
        </w:rPr>
        <w:t>計算，修習成績合格者，依每</w:t>
      </w:r>
      <w:r w:rsidRPr="00EE2187">
        <w:rPr>
          <w:rFonts w:eastAsia="標楷體"/>
          <w:color w:val="000000"/>
          <w:kern w:val="0"/>
          <w:sz w:val="26"/>
          <w:szCs w:val="26"/>
        </w:rPr>
        <w:t>8</w:t>
      </w:r>
      <w:r w:rsidRPr="00EE2187">
        <w:rPr>
          <w:rFonts w:eastAsia="標楷體"/>
          <w:color w:val="000000"/>
          <w:kern w:val="0"/>
          <w:sz w:val="26"/>
          <w:szCs w:val="26"/>
        </w:rPr>
        <w:t>堂課折算</w:t>
      </w:r>
      <w:r w:rsidRPr="00EE2187">
        <w:rPr>
          <w:rFonts w:eastAsia="標楷體"/>
          <w:color w:val="000000"/>
          <w:kern w:val="0"/>
          <w:sz w:val="26"/>
          <w:szCs w:val="26"/>
        </w:rPr>
        <w:t>1</w:t>
      </w:r>
      <w:r w:rsidRPr="00EE2187">
        <w:rPr>
          <w:rFonts w:eastAsia="標楷體"/>
          <w:color w:val="000000"/>
          <w:kern w:val="0"/>
          <w:sz w:val="26"/>
          <w:szCs w:val="26"/>
        </w:rPr>
        <w:t>日，得折減</w:t>
      </w:r>
      <w:r w:rsidRPr="00EE2187">
        <w:rPr>
          <w:rFonts w:eastAsia="標楷體"/>
          <w:color w:val="000000"/>
          <w:kern w:val="0"/>
          <w:sz w:val="26"/>
          <w:szCs w:val="26"/>
        </w:rPr>
        <w:t>4.5</w:t>
      </w:r>
      <w:r w:rsidRPr="00EE2187">
        <w:rPr>
          <w:rFonts w:eastAsia="標楷體"/>
          <w:color w:val="000000"/>
          <w:kern w:val="0"/>
          <w:sz w:val="26"/>
          <w:szCs w:val="26"/>
        </w:rPr>
        <w:t>日；</w:t>
      </w:r>
      <w:r w:rsidRPr="00EE2187">
        <w:rPr>
          <w:rFonts w:eastAsia="標楷體"/>
          <w:color w:val="000000"/>
          <w:kern w:val="0"/>
          <w:sz w:val="26"/>
          <w:szCs w:val="26"/>
        </w:rPr>
        <w:t>5</w:t>
      </w:r>
      <w:r w:rsidRPr="00EE2187">
        <w:rPr>
          <w:rFonts w:eastAsia="標楷體"/>
          <w:color w:val="000000"/>
          <w:kern w:val="0"/>
          <w:sz w:val="26"/>
          <w:szCs w:val="26"/>
        </w:rPr>
        <w:t>門課共</w:t>
      </w:r>
      <w:r w:rsidRPr="00EE2187">
        <w:rPr>
          <w:rFonts w:eastAsia="標楷體"/>
          <w:color w:val="000000"/>
          <w:kern w:val="0"/>
          <w:sz w:val="26"/>
          <w:szCs w:val="26"/>
        </w:rPr>
        <w:t>180</w:t>
      </w:r>
      <w:r w:rsidRPr="00EE2187">
        <w:rPr>
          <w:rFonts w:eastAsia="標楷體"/>
          <w:color w:val="000000"/>
          <w:kern w:val="0"/>
          <w:sz w:val="26"/>
          <w:szCs w:val="26"/>
        </w:rPr>
        <w:t>小時</w:t>
      </w:r>
      <w:r w:rsidRPr="00EE2187">
        <w:rPr>
          <w:rFonts w:eastAsia="標楷體"/>
          <w:color w:val="000000"/>
          <w:kern w:val="0"/>
          <w:sz w:val="26"/>
          <w:szCs w:val="26"/>
        </w:rPr>
        <w:t>(</w:t>
      </w:r>
      <w:r w:rsidRPr="00EE2187">
        <w:rPr>
          <w:rFonts w:eastAsia="標楷體"/>
          <w:color w:val="000000"/>
          <w:kern w:val="0"/>
          <w:sz w:val="26"/>
          <w:szCs w:val="26"/>
        </w:rPr>
        <w:t>堂</w:t>
      </w:r>
      <w:r w:rsidRPr="00EE2187">
        <w:rPr>
          <w:rFonts w:eastAsia="標楷體"/>
          <w:color w:val="000000"/>
          <w:kern w:val="0"/>
          <w:sz w:val="26"/>
          <w:szCs w:val="26"/>
        </w:rPr>
        <w:t>)</w:t>
      </w:r>
      <w:r w:rsidRPr="00EE2187">
        <w:rPr>
          <w:rFonts w:eastAsia="標楷體"/>
          <w:color w:val="000000"/>
          <w:kern w:val="0"/>
          <w:sz w:val="26"/>
          <w:szCs w:val="26"/>
        </w:rPr>
        <w:t>，不足</w:t>
      </w:r>
      <w:r w:rsidRPr="00EE2187">
        <w:rPr>
          <w:rFonts w:eastAsia="標楷體"/>
          <w:color w:val="000000"/>
          <w:kern w:val="0"/>
          <w:sz w:val="26"/>
          <w:szCs w:val="26"/>
        </w:rPr>
        <w:t>1</w:t>
      </w:r>
      <w:r w:rsidRPr="00EE2187">
        <w:rPr>
          <w:rFonts w:eastAsia="標楷體"/>
          <w:color w:val="000000"/>
          <w:kern w:val="0"/>
          <w:sz w:val="26"/>
          <w:szCs w:val="26"/>
        </w:rPr>
        <w:t>日不列入計算，至多得折減現役役期</w:t>
      </w:r>
      <w:r w:rsidRPr="00EE2187">
        <w:rPr>
          <w:rFonts w:eastAsia="標楷體"/>
          <w:color w:val="000000"/>
          <w:kern w:val="0"/>
          <w:sz w:val="26"/>
          <w:szCs w:val="26"/>
        </w:rPr>
        <w:t>22</w:t>
      </w:r>
      <w:r w:rsidRPr="00EE2187">
        <w:rPr>
          <w:rFonts w:eastAsia="標楷體"/>
          <w:color w:val="000000"/>
          <w:kern w:val="0"/>
          <w:sz w:val="26"/>
          <w:szCs w:val="26"/>
        </w:rPr>
        <w:t>日。</w:t>
      </w:r>
    </w:p>
    <w:p w:rsidR="00F86664" w:rsidRPr="00EE2187" w:rsidRDefault="00F86664" w:rsidP="005F16C8">
      <w:pPr>
        <w:spacing w:line="400" w:lineRule="exact"/>
        <w:ind w:leftChars="355" w:left="1094" w:hangingChars="101" w:hanging="242"/>
        <w:jc w:val="both"/>
        <w:rPr>
          <w:rFonts w:eastAsia="標楷體"/>
          <w:color w:val="000000"/>
        </w:rPr>
      </w:pPr>
      <w:r w:rsidRPr="00EE2187">
        <w:rPr>
          <w:rFonts w:eastAsia="標楷體"/>
          <w:color w:val="000000"/>
        </w:rPr>
        <w:t>4</w:t>
      </w:r>
      <w:r w:rsidRPr="00EE2187">
        <w:rPr>
          <w:rFonts w:eastAsia="標楷體"/>
          <w:color w:val="000000"/>
        </w:rPr>
        <w:t>、軍訓室</w:t>
      </w:r>
      <w:r w:rsidRPr="00EE2187">
        <w:rPr>
          <w:rFonts w:eastAsia="標楷體"/>
          <w:color w:val="000000"/>
        </w:rPr>
        <w:t>24</w:t>
      </w:r>
      <w:r w:rsidRPr="00EE2187">
        <w:rPr>
          <w:rFonts w:eastAsia="標楷體"/>
          <w:color w:val="000000"/>
        </w:rPr>
        <w:t>小時校安服務專線：</w:t>
      </w:r>
      <w:r w:rsidRPr="00EE2187">
        <w:rPr>
          <w:rFonts w:eastAsia="標楷體"/>
          <w:color w:val="000000"/>
        </w:rPr>
        <w:t>22183299</w:t>
      </w:r>
      <w:r w:rsidRPr="00EE2187">
        <w:rPr>
          <w:rFonts w:eastAsia="標楷體"/>
          <w:color w:val="000000"/>
        </w:rPr>
        <w:t>。</w:t>
      </w:r>
    </w:p>
    <w:p w:rsidR="00F86664" w:rsidRPr="00EE2187" w:rsidRDefault="00F86664" w:rsidP="005F16C8">
      <w:pPr>
        <w:spacing w:line="400" w:lineRule="exact"/>
        <w:ind w:leftChars="355" w:left="1094" w:hangingChars="101" w:hanging="242"/>
        <w:jc w:val="both"/>
        <w:rPr>
          <w:rFonts w:eastAsia="標楷體"/>
          <w:color w:val="000000"/>
        </w:rPr>
        <w:sectPr w:rsidR="00F86664" w:rsidRPr="00EE2187" w:rsidSect="00D42470">
          <w:pgSz w:w="11906" w:h="16838"/>
          <w:pgMar w:top="1134" w:right="1134" w:bottom="1134" w:left="1134" w:header="851" w:footer="567" w:gutter="0"/>
          <w:cols w:space="425"/>
          <w:docGrid w:type="lines" w:linePitch="360"/>
        </w:sectPr>
      </w:pPr>
    </w:p>
    <w:p w:rsidR="00F86664" w:rsidRPr="00EE2187" w:rsidRDefault="00F86664" w:rsidP="005F16C8">
      <w:pPr>
        <w:spacing w:line="400" w:lineRule="exact"/>
        <w:ind w:leftChars="300" w:left="1447" w:hanging="727"/>
        <w:jc w:val="both"/>
        <w:rPr>
          <w:rFonts w:eastAsia="標楷體"/>
          <w:color w:val="000000"/>
        </w:rPr>
      </w:pPr>
      <w:r w:rsidRPr="00EE2187">
        <w:rPr>
          <w:rFonts w:eastAsia="標楷體"/>
          <w:color w:val="000000"/>
        </w:rPr>
        <w:lastRenderedPageBreak/>
        <w:t>5</w:t>
      </w:r>
      <w:r w:rsidRPr="00EE2187">
        <w:rPr>
          <w:rFonts w:eastAsia="標楷體"/>
          <w:color w:val="000000"/>
        </w:rPr>
        <w:t>、校外租屋：</w:t>
      </w:r>
    </w:p>
    <w:p w:rsidR="00F86664" w:rsidRPr="00EE2187" w:rsidRDefault="00F86664" w:rsidP="005F16C8">
      <w:pPr>
        <w:spacing w:line="400" w:lineRule="exact"/>
        <w:ind w:leftChars="468" w:left="1123"/>
        <w:jc w:val="both"/>
        <w:rPr>
          <w:rFonts w:eastAsia="標楷體"/>
          <w:color w:val="000000"/>
        </w:rPr>
      </w:pPr>
      <w:r w:rsidRPr="00EE2187">
        <w:rPr>
          <w:rFonts w:eastAsia="標楷體"/>
          <w:color w:val="000000"/>
        </w:rPr>
        <w:t>鑑於</w:t>
      </w:r>
      <w:r w:rsidRPr="00EE2187">
        <w:rPr>
          <w:rFonts w:eastAsia="標楷體"/>
          <w:color w:val="000000"/>
        </w:rPr>
        <w:t>100</w:t>
      </w:r>
      <w:r w:rsidRPr="00EE2187">
        <w:rPr>
          <w:rFonts w:eastAsia="標楷體"/>
          <w:color w:val="000000"/>
        </w:rPr>
        <w:t>年</w:t>
      </w:r>
      <w:r w:rsidRPr="00EE2187">
        <w:rPr>
          <w:rFonts w:eastAsia="標楷體"/>
          <w:color w:val="000000"/>
        </w:rPr>
        <w:t>3</w:t>
      </w:r>
      <w:r w:rsidRPr="00EE2187">
        <w:rPr>
          <w:rFonts w:eastAsia="標楷體"/>
          <w:color w:val="000000"/>
        </w:rPr>
        <w:t>月初，東華大學賃居生宿舍火災造成大量傷亡，請同學租賃房屋時請務必留意下列安全要項，以維自身安全：</w:t>
      </w:r>
    </w:p>
    <w:p w:rsidR="00F86664" w:rsidRPr="00EE2187" w:rsidRDefault="00F86664" w:rsidP="005F16C8">
      <w:pPr>
        <w:spacing w:line="400" w:lineRule="exact"/>
        <w:ind w:leftChars="100" w:left="240" w:firstLineChars="300" w:firstLine="720"/>
        <w:jc w:val="both"/>
        <w:rPr>
          <w:rFonts w:eastAsia="標楷體"/>
          <w:color w:val="000000"/>
        </w:rPr>
      </w:pPr>
      <w:r w:rsidRPr="00EE2187">
        <w:rPr>
          <w:rFonts w:eastAsia="標楷體"/>
          <w:color w:val="000000"/>
        </w:rPr>
        <w:t>（</w:t>
      </w:r>
      <w:r w:rsidRPr="00EE2187">
        <w:rPr>
          <w:rFonts w:eastAsia="標楷體"/>
          <w:color w:val="000000"/>
        </w:rPr>
        <w:t>1</w:t>
      </w:r>
      <w:r w:rsidRPr="00EE2187">
        <w:rPr>
          <w:rFonts w:eastAsia="標楷體"/>
          <w:color w:val="000000"/>
        </w:rPr>
        <w:t>）建築物具有共同門禁管制出入口且有鎖具。</w:t>
      </w:r>
    </w:p>
    <w:p w:rsidR="00F86664" w:rsidRPr="00EE2187" w:rsidRDefault="00F86664" w:rsidP="005F16C8">
      <w:pPr>
        <w:spacing w:line="400" w:lineRule="exact"/>
        <w:ind w:leftChars="100" w:left="967" w:hanging="727"/>
        <w:jc w:val="both"/>
        <w:rPr>
          <w:rFonts w:eastAsia="標楷體"/>
          <w:color w:val="000000"/>
        </w:rPr>
      </w:pPr>
      <w:r w:rsidRPr="00EE2187">
        <w:rPr>
          <w:rFonts w:eastAsia="標楷體"/>
          <w:color w:val="000000"/>
        </w:rPr>
        <w:t xml:space="preserve">      </w:t>
      </w:r>
      <w:r w:rsidRPr="00EE2187">
        <w:rPr>
          <w:rFonts w:eastAsia="標楷體"/>
          <w:color w:val="000000"/>
        </w:rPr>
        <w:t>（</w:t>
      </w:r>
      <w:r w:rsidRPr="00EE2187">
        <w:rPr>
          <w:rFonts w:eastAsia="標楷體"/>
          <w:color w:val="000000"/>
        </w:rPr>
        <w:t>2</w:t>
      </w:r>
      <w:r w:rsidRPr="00EE2187">
        <w:rPr>
          <w:rFonts w:eastAsia="標楷體"/>
          <w:color w:val="000000"/>
        </w:rPr>
        <w:t>）建築物內或週邊停車場所設有照明者。</w:t>
      </w:r>
    </w:p>
    <w:p w:rsidR="00F86664" w:rsidRPr="00EE2187" w:rsidRDefault="00F86664" w:rsidP="005F16C8">
      <w:pPr>
        <w:spacing w:line="400" w:lineRule="exact"/>
        <w:ind w:leftChars="100" w:left="967" w:hanging="727"/>
        <w:jc w:val="both"/>
        <w:rPr>
          <w:rFonts w:eastAsia="標楷體"/>
          <w:color w:val="000000"/>
        </w:rPr>
      </w:pPr>
      <w:r w:rsidRPr="00EE2187">
        <w:rPr>
          <w:rFonts w:eastAsia="標楷體"/>
          <w:color w:val="000000"/>
        </w:rPr>
        <w:t xml:space="preserve">      </w:t>
      </w:r>
      <w:r w:rsidRPr="00EE2187">
        <w:rPr>
          <w:rFonts w:eastAsia="標楷體"/>
          <w:color w:val="000000"/>
        </w:rPr>
        <w:t>（</w:t>
      </w:r>
      <w:r w:rsidRPr="00EE2187">
        <w:rPr>
          <w:rFonts w:eastAsia="標楷體"/>
          <w:color w:val="000000"/>
        </w:rPr>
        <w:t>3</w:t>
      </w:r>
      <w:r w:rsidRPr="00EE2187">
        <w:rPr>
          <w:rFonts w:eastAsia="標楷體"/>
          <w:color w:val="000000"/>
        </w:rPr>
        <w:t>）滅火器功能是否正常。</w:t>
      </w:r>
    </w:p>
    <w:p w:rsidR="00F86664" w:rsidRPr="00EE2187" w:rsidRDefault="00F86664" w:rsidP="002049A8">
      <w:pPr>
        <w:spacing w:line="400" w:lineRule="exact"/>
        <w:ind w:leftChars="100" w:left="1524" w:hangingChars="535" w:hanging="1284"/>
        <w:jc w:val="both"/>
        <w:rPr>
          <w:rFonts w:eastAsia="標楷體"/>
          <w:color w:val="000000"/>
        </w:rPr>
      </w:pPr>
      <w:r w:rsidRPr="00EE2187">
        <w:rPr>
          <w:rFonts w:eastAsia="標楷體"/>
          <w:color w:val="000000"/>
        </w:rPr>
        <w:t xml:space="preserve">      </w:t>
      </w:r>
      <w:r w:rsidRPr="00EE2187">
        <w:rPr>
          <w:rFonts w:eastAsia="標楷體"/>
          <w:color w:val="000000"/>
        </w:rPr>
        <w:t>（</w:t>
      </w:r>
      <w:r w:rsidRPr="00EE2187">
        <w:rPr>
          <w:rFonts w:eastAsia="標楷體"/>
          <w:color w:val="000000"/>
        </w:rPr>
        <w:t>4</w:t>
      </w:r>
      <w:r w:rsidRPr="00EE2187">
        <w:rPr>
          <w:rFonts w:eastAsia="標楷體"/>
          <w:color w:val="000000"/>
        </w:rPr>
        <w:t>）注意熱水器裝設是否符合安全要求（例如：瓦斯熱水器雖裝於窗外，但因晾曬衣服導致不通風或窗外建物影響空氣不易流通，易導致一氧化碳中毒，均應加裝排風裝置以維安全）。</w:t>
      </w:r>
    </w:p>
    <w:p w:rsidR="0087297F" w:rsidRPr="00EE2187" w:rsidRDefault="0087297F" w:rsidP="005F16C8">
      <w:pPr>
        <w:spacing w:line="400" w:lineRule="exact"/>
        <w:ind w:leftChars="400" w:left="1687" w:hanging="727"/>
        <w:jc w:val="both"/>
        <w:rPr>
          <w:rFonts w:eastAsia="標楷體"/>
          <w:color w:val="000000"/>
        </w:rPr>
      </w:pPr>
      <w:r w:rsidRPr="00EE2187">
        <w:rPr>
          <w:rFonts w:eastAsia="標楷體"/>
          <w:color w:val="000000"/>
        </w:rPr>
        <w:t>（</w:t>
      </w:r>
      <w:r w:rsidRPr="00EE2187">
        <w:rPr>
          <w:rFonts w:eastAsia="標楷體"/>
          <w:color w:val="000000"/>
        </w:rPr>
        <w:t>5</w:t>
      </w:r>
      <w:r w:rsidRPr="00EE2187">
        <w:rPr>
          <w:rFonts w:eastAsia="標楷體"/>
          <w:color w:val="000000"/>
        </w:rPr>
        <w:t>）有火警警報器或獨立型偵煙偵測器。</w:t>
      </w:r>
    </w:p>
    <w:p w:rsidR="0087297F" w:rsidRPr="00EE2187" w:rsidRDefault="0087297F" w:rsidP="005F16C8">
      <w:pPr>
        <w:spacing w:line="400" w:lineRule="exact"/>
        <w:ind w:leftChars="400" w:left="1687" w:hanging="727"/>
        <w:jc w:val="both"/>
        <w:rPr>
          <w:rFonts w:eastAsia="標楷體"/>
          <w:color w:val="000000"/>
        </w:rPr>
      </w:pPr>
      <w:r w:rsidRPr="00EE2187">
        <w:rPr>
          <w:rFonts w:eastAsia="標楷體"/>
          <w:color w:val="000000"/>
        </w:rPr>
        <w:t>（</w:t>
      </w:r>
      <w:r w:rsidRPr="00EE2187">
        <w:rPr>
          <w:rFonts w:eastAsia="標楷體"/>
          <w:color w:val="000000"/>
        </w:rPr>
        <w:t>6</w:t>
      </w:r>
      <w:r w:rsidRPr="00EE2187">
        <w:rPr>
          <w:rFonts w:eastAsia="標楷體"/>
          <w:color w:val="000000"/>
        </w:rPr>
        <w:t>）逃生通道否暢通，標示是否清楚。</w:t>
      </w:r>
    </w:p>
    <w:p w:rsidR="0087297F" w:rsidRPr="00EE2187" w:rsidRDefault="0087297F" w:rsidP="005F16C8">
      <w:pPr>
        <w:spacing w:line="400" w:lineRule="exact"/>
        <w:ind w:leftChars="450" w:left="1807" w:hanging="727"/>
        <w:jc w:val="both"/>
        <w:rPr>
          <w:rFonts w:eastAsia="標楷體"/>
          <w:color w:val="000000"/>
        </w:rPr>
      </w:pPr>
      <w:r w:rsidRPr="00EE2187">
        <w:rPr>
          <w:rFonts w:eastAsia="標楷體"/>
          <w:color w:val="000000"/>
        </w:rPr>
        <w:t>同學進住後，要了解逃生通道及逃生要領，並自行演練逃生動線，以維安全。</w:t>
      </w:r>
    </w:p>
    <w:p w:rsidR="0030532F" w:rsidRPr="00EE2187" w:rsidRDefault="0087297F" w:rsidP="005F16C8">
      <w:pPr>
        <w:spacing w:line="400" w:lineRule="exact"/>
        <w:ind w:leftChars="450" w:left="1807" w:hanging="727"/>
        <w:jc w:val="both"/>
        <w:rPr>
          <w:rFonts w:eastAsia="標楷體"/>
          <w:b/>
          <w:color w:val="000000"/>
          <w:u w:val="single"/>
        </w:rPr>
      </w:pPr>
      <w:r w:rsidRPr="00EE2187">
        <w:rPr>
          <w:rFonts w:eastAsia="標楷體"/>
          <w:color w:val="000000"/>
        </w:rPr>
        <w:t>同學租屋、校外租屋安全、搬家及租屋法律等問題</w:t>
      </w:r>
      <w:r w:rsidRPr="00EE2187">
        <w:rPr>
          <w:rFonts w:eastAsia="標楷體"/>
          <w:b/>
          <w:color w:val="000000"/>
          <w:u w:val="single"/>
        </w:rPr>
        <w:t>或選擇經本校會同警察、消防</w:t>
      </w:r>
    </w:p>
    <w:p w:rsidR="0087297F" w:rsidRPr="00EE2187" w:rsidRDefault="0087297F" w:rsidP="005F16C8">
      <w:pPr>
        <w:spacing w:line="400" w:lineRule="exact"/>
        <w:ind w:leftChars="450" w:left="1807" w:hanging="727"/>
        <w:jc w:val="both"/>
        <w:rPr>
          <w:rFonts w:eastAsia="標楷體"/>
          <w:color w:val="000000"/>
        </w:rPr>
      </w:pPr>
      <w:r w:rsidRPr="00EE2187">
        <w:rPr>
          <w:rFonts w:eastAsia="標楷體"/>
          <w:b/>
          <w:color w:val="000000"/>
          <w:u w:val="single"/>
        </w:rPr>
        <w:t>單位賃居訪視安全合格之處所</w:t>
      </w:r>
      <w:r w:rsidRPr="00EE2187">
        <w:rPr>
          <w:rFonts w:eastAsia="標楷體"/>
          <w:color w:val="000000"/>
        </w:rPr>
        <w:t>，均請參閱</w:t>
      </w:r>
      <w:r w:rsidR="00CB7FE5">
        <w:rPr>
          <w:rFonts w:eastAsia="標楷體" w:hint="eastAsia"/>
          <w:color w:val="000000"/>
        </w:rPr>
        <w:t>本校首頁</w:t>
      </w:r>
      <w:r w:rsidRPr="00EE2187">
        <w:rPr>
          <w:rFonts w:eastAsia="標楷體"/>
          <w:color w:val="000000"/>
        </w:rPr>
        <w:t>「校外賃居服務網」。</w:t>
      </w:r>
    </w:p>
    <w:p w:rsidR="0087297F" w:rsidRPr="00EE2187" w:rsidRDefault="00F86664" w:rsidP="005F16C8">
      <w:pPr>
        <w:spacing w:line="400" w:lineRule="exact"/>
        <w:ind w:leftChars="300" w:left="1447" w:hanging="727"/>
        <w:jc w:val="both"/>
        <w:rPr>
          <w:rFonts w:eastAsia="標楷體"/>
          <w:color w:val="000000"/>
        </w:rPr>
      </w:pPr>
      <w:r w:rsidRPr="00EE2187">
        <w:rPr>
          <w:rFonts w:eastAsia="標楷體"/>
          <w:color w:val="000000"/>
        </w:rPr>
        <w:t>6</w:t>
      </w:r>
      <w:r w:rsidR="0087297F" w:rsidRPr="00EE2187">
        <w:rPr>
          <w:rFonts w:eastAsia="標楷體"/>
          <w:color w:val="000000"/>
        </w:rPr>
        <w:t>、交通安全：</w:t>
      </w:r>
    </w:p>
    <w:p w:rsidR="0087297F" w:rsidRPr="00EE2187" w:rsidRDefault="0087297F" w:rsidP="005F16C8">
      <w:pPr>
        <w:spacing w:line="400" w:lineRule="exact"/>
        <w:ind w:leftChars="477" w:left="1145"/>
        <w:jc w:val="both"/>
        <w:rPr>
          <w:rFonts w:eastAsia="標楷體"/>
          <w:color w:val="000000"/>
        </w:rPr>
      </w:pPr>
      <w:r w:rsidRPr="00EE2187">
        <w:rPr>
          <w:rFonts w:eastAsia="標楷體"/>
          <w:color w:val="000000"/>
        </w:rPr>
        <w:t>本校</w:t>
      </w:r>
      <w:r w:rsidRPr="00EE2187">
        <w:rPr>
          <w:rFonts w:eastAsia="標楷體"/>
          <w:color w:val="000000"/>
        </w:rPr>
        <w:t>10</w:t>
      </w:r>
      <w:r w:rsidR="00B8123C">
        <w:rPr>
          <w:rFonts w:eastAsia="標楷體" w:hint="eastAsia"/>
          <w:color w:val="000000"/>
        </w:rPr>
        <w:t>2</w:t>
      </w:r>
      <w:r w:rsidRPr="00EE2187">
        <w:rPr>
          <w:rFonts w:eastAsia="標楷體"/>
          <w:color w:val="000000"/>
        </w:rPr>
        <w:t>學年度計發生</w:t>
      </w:r>
      <w:r w:rsidR="00B8123C">
        <w:rPr>
          <w:rFonts w:eastAsia="標楷體" w:hint="eastAsia"/>
          <w:color w:val="000000"/>
        </w:rPr>
        <w:t>52</w:t>
      </w:r>
      <w:r w:rsidR="00C95920">
        <w:rPr>
          <w:rFonts w:eastAsia="標楷體" w:hint="eastAsia"/>
          <w:color w:val="000000"/>
        </w:rPr>
        <w:t>件</w:t>
      </w:r>
      <w:r w:rsidRPr="00EE2187">
        <w:rPr>
          <w:rFonts w:eastAsia="標楷體"/>
          <w:color w:val="000000"/>
        </w:rPr>
        <w:t>交通意外事故，本校校區週邊道路交通流量大，民生路、五權路、民權路均為高肇事路段。依</w:t>
      </w:r>
      <w:r w:rsidRPr="00EE2187">
        <w:rPr>
          <w:rFonts w:eastAsia="標楷體"/>
          <w:b/>
          <w:color w:val="000000"/>
          <w:u w:val="single"/>
        </w:rPr>
        <w:t>肇事因分析得知：「同學行車速度快、未注意車前狀況、追撞由路邊停車格駛出之車輛」為主要原因</w:t>
      </w:r>
      <w:r w:rsidRPr="00EE2187">
        <w:rPr>
          <w:rFonts w:eastAsia="標楷體"/>
          <w:color w:val="000000"/>
        </w:rPr>
        <w:t>，提醒留意事項如后：</w:t>
      </w:r>
    </w:p>
    <w:p w:rsidR="0087297F" w:rsidRPr="00EE2187" w:rsidRDefault="0087297F" w:rsidP="005F16C8">
      <w:pPr>
        <w:spacing w:line="400" w:lineRule="exact"/>
        <w:ind w:leftChars="350" w:left="1440" w:hangingChars="250" w:hanging="600"/>
        <w:jc w:val="both"/>
        <w:rPr>
          <w:rFonts w:eastAsia="標楷體"/>
          <w:color w:val="000000"/>
        </w:rPr>
      </w:pPr>
      <w:r w:rsidRPr="00EE2187">
        <w:rPr>
          <w:rFonts w:eastAsia="標楷體"/>
          <w:color w:val="000000"/>
        </w:rPr>
        <w:t>（</w:t>
      </w:r>
      <w:r w:rsidRPr="00EE2187">
        <w:rPr>
          <w:rFonts w:eastAsia="標楷體"/>
          <w:color w:val="000000"/>
        </w:rPr>
        <w:t>1</w:t>
      </w:r>
      <w:r w:rsidRPr="00EE2187">
        <w:rPr>
          <w:rFonts w:eastAsia="標楷體"/>
          <w:color w:val="000000"/>
        </w:rPr>
        <w:t>）十次車禍九次快，</w:t>
      </w:r>
      <w:r w:rsidRPr="00EE2187">
        <w:rPr>
          <w:rFonts w:eastAsia="標楷體"/>
          <w:color w:val="000000"/>
          <w:u w:val="single"/>
        </w:rPr>
        <w:t>市區行車速限</w:t>
      </w:r>
      <w:r w:rsidRPr="00EE2187">
        <w:rPr>
          <w:rFonts w:eastAsia="標楷體"/>
          <w:color w:val="000000"/>
          <w:u w:val="single"/>
        </w:rPr>
        <w:t>50</w:t>
      </w:r>
      <w:r w:rsidRPr="00EE2187">
        <w:rPr>
          <w:rFonts w:eastAsia="標楷體"/>
          <w:color w:val="000000"/>
          <w:u w:val="single"/>
        </w:rPr>
        <w:t>公里以下</w:t>
      </w:r>
      <w:r w:rsidRPr="00EE2187">
        <w:rPr>
          <w:rFonts w:eastAsia="標楷體"/>
          <w:color w:val="000000"/>
        </w:rPr>
        <w:t>，請勿超速，以免追撞由路邊停車格駛出之車輛，以維行車安全。</w:t>
      </w:r>
    </w:p>
    <w:p w:rsidR="0087297F" w:rsidRPr="00EE2187" w:rsidRDefault="0087297F" w:rsidP="005F16C8">
      <w:pPr>
        <w:spacing w:line="400" w:lineRule="exact"/>
        <w:ind w:leftChars="50" w:left="847" w:hanging="727"/>
        <w:jc w:val="both"/>
        <w:rPr>
          <w:rFonts w:eastAsia="標楷體"/>
          <w:color w:val="000000"/>
        </w:rPr>
      </w:pPr>
      <w:r w:rsidRPr="00EE2187">
        <w:rPr>
          <w:rFonts w:eastAsia="標楷體"/>
          <w:color w:val="000000"/>
        </w:rPr>
        <w:t xml:space="preserve">      </w:t>
      </w:r>
      <w:r w:rsidRPr="00EE2187">
        <w:rPr>
          <w:rFonts w:eastAsia="標楷體"/>
          <w:color w:val="000000"/>
        </w:rPr>
        <w:t>（</w:t>
      </w:r>
      <w:r w:rsidRPr="00EE2187">
        <w:rPr>
          <w:rFonts w:eastAsia="標楷體"/>
          <w:color w:val="000000"/>
        </w:rPr>
        <w:t>2</w:t>
      </w:r>
      <w:r w:rsidRPr="00EE2187">
        <w:rPr>
          <w:rFonts w:eastAsia="標楷體"/>
          <w:color w:val="000000"/>
        </w:rPr>
        <w:t>）建議自行付費投保汽機車第三責任險，以增加人身財物保障。</w:t>
      </w:r>
    </w:p>
    <w:p w:rsidR="0087297F" w:rsidRPr="00EE2187" w:rsidRDefault="0087297F" w:rsidP="005F16C8">
      <w:pPr>
        <w:spacing w:line="400" w:lineRule="exact"/>
        <w:ind w:leftChars="50" w:left="1440" w:hangingChars="550" w:hanging="1320"/>
        <w:jc w:val="both"/>
        <w:rPr>
          <w:rFonts w:eastAsia="標楷體"/>
          <w:color w:val="000000"/>
        </w:rPr>
      </w:pPr>
      <w:r w:rsidRPr="00EE2187">
        <w:rPr>
          <w:rFonts w:eastAsia="標楷體"/>
          <w:color w:val="000000"/>
        </w:rPr>
        <w:t xml:space="preserve">      </w:t>
      </w:r>
      <w:r w:rsidRPr="00EE2187">
        <w:rPr>
          <w:rFonts w:eastAsia="標楷體"/>
          <w:color w:val="000000"/>
        </w:rPr>
        <w:t>（</w:t>
      </w:r>
      <w:r w:rsidRPr="00EE2187">
        <w:rPr>
          <w:rFonts w:eastAsia="標楷體"/>
          <w:color w:val="000000"/>
        </w:rPr>
        <w:t>3</w:t>
      </w:r>
      <w:r w:rsidRPr="00EE2187">
        <w:rPr>
          <w:rFonts w:eastAsia="標楷體"/>
          <w:color w:val="000000"/>
        </w:rPr>
        <w:t>）機車請停放於機車停車格內，別行人方便，也給自己放心；違規停放機車者，警方不定期拖吊（至少罰款</w:t>
      </w:r>
      <w:r w:rsidRPr="00EE2187">
        <w:rPr>
          <w:rFonts w:eastAsia="標楷體"/>
          <w:color w:val="000000"/>
        </w:rPr>
        <w:t>750</w:t>
      </w:r>
      <w:r w:rsidRPr="00EE2187">
        <w:rPr>
          <w:rFonts w:eastAsia="標楷體"/>
          <w:color w:val="000000"/>
        </w:rPr>
        <w:t>元）。</w:t>
      </w:r>
    </w:p>
    <w:p w:rsidR="0087297F" w:rsidRPr="00EE2187" w:rsidRDefault="0087297F" w:rsidP="005F16C8">
      <w:pPr>
        <w:spacing w:line="400" w:lineRule="exact"/>
        <w:ind w:leftChars="50" w:left="1320" w:hangingChars="500" w:hanging="1200"/>
        <w:jc w:val="both"/>
        <w:rPr>
          <w:rFonts w:eastAsia="標楷體"/>
          <w:color w:val="000000"/>
        </w:rPr>
      </w:pPr>
      <w:r w:rsidRPr="00EE2187">
        <w:rPr>
          <w:rFonts w:eastAsia="標楷體"/>
          <w:color w:val="000000"/>
        </w:rPr>
        <w:t xml:space="preserve">        </w:t>
      </w:r>
      <w:r w:rsidR="00100C27" w:rsidRPr="00EE2187">
        <w:rPr>
          <w:rFonts w:eastAsia="標楷體"/>
          <w:color w:val="000000"/>
        </w:rPr>
        <w:t>●</w:t>
      </w:r>
      <w:r w:rsidRPr="00EE2187">
        <w:rPr>
          <w:rFonts w:eastAsia="標楷體"/>
          <w:color w:val="000000"/>
        </w:rPr>
        <w:t>同學倘不幸發生交通意外故，請即報警（以維權益），並撥打校安專線</w:t>
      </w:r>
      <w:r w:rsidR="00100C27" w:rsidRPr="00EE2187">
        <w:rPr>
          <w:rFonts w:eastAsia="標楷體"/>
          <w:color w:val="000000"/>
        </w:rPr>
        <w:t>2218-3299</w:t>
      </w:r>
      <w:r w:rsidRPr="00EE2187">
        <w:rPr>
          <w:rFonts w:eastAsia="標楷體"/>
          <w:color w:val="000000"/>
        </w:rPr>
        <w:t>尋求協助。</w:t>
      </w:r>
    </w:p>
    <w:p w:rsidR="0087297F" w:rsidRPr="00EE2187" w:rsidRDefault="00F86664" w:rsidP="005F16C8">
      <w:pPr>
        <w:spacing w:line="400" w:lineRule="exact"/>
        <w:ind w:leftChars="50" w:left="1320" w:hangingChars="500" w:hanging="1200"/>
        <w:jc w:val="both"/>
        <w:rPr>
          <w:rFonts w:eastAsia="標楷體"/>
          <w:color w:val="000000"/>
        </w:rPr>
      </w:pPr>
      <w:r w:rsidRPr="00EE2187">
        <w:rPr>
          <w:rFonts w:eastAsia="標楷體"/>
          <w:color w:val="000000"/>
        </w:rPr>
        <w:t xml:space="preserve">     7</w:t>
      </w:r>
      <w:r w:rsidR="0087297F" w:rsidRPr="00EE2187">
        <w:rPr>
          <w:rFonts w:eastAsia="標楷體"/>
          <w:color w:val="000000"/>
        </w:rPr>
        <w:t>、學生宿舍停車證申請：</w:t>
      </w:r>
    </w:p>
    <w:p w:rsidR="0087297F" w:rsidRPr="00EE2187" w:rsidRDefault="0087297F" w:rsidP="005F16C8">
      <w:pPr>
        <w:spacing w:line="400" w:lineRule="exact"/>
        <w:ind w:leftChars="449" w:left="1078"/>
        <w:jc w:val="both"/>
        <w:rPr>
          <w:rFonts w:eastAsia="標楷體"/>
          <w:color w:val="000000"/>
        </w:rPr>
      </w:pPr>
      <w:r w:rsidRPr="00EE2187">
        <w:rPr>
          <w:rFonts w:eastAsia="標楷體"/>
          <w:color w:val="000000"/>
        </w:rPr>
        <w:t>開學後，請各班事務股長整理申辦之同學資料後，再向軍訓室統一申請。宿舍區停車棚僅提供住宿學生機踏車停放，請勿任意進入校區停放，以免違規受鎖車處罰。</w:t>
      </w:r>
    </w:p>
    <w:p w:rsidR="00C2340C" w:rsidRPr="00EE2187" w:rsidRDefault="00C2340C" w:rsidP="005F16C8">
      <w:pPr>
        <w:spacing w:line="400" w:lineRule="exact"/>
        <w:ind w:leftChars="150" w:left="1087" w:hanging="727"/>
        <w:jc w:val="both"/>
        <w:rPr>
          <w:rFonts w:eastAsia="標楷體"/>
          <w:b/>
          <w:color w:val="000000"/>
          <w:sz w:val="28"/>
          <w:szCs w:val="28"/>
        </w:rPr>
      </w:pPr>
    </w:p>
    <w:p w:rsidR="005D7107" w:rsidRPr="00EE2187" w:rsidRDefault="005D7107" w:rsidP="005F16C8">
      <w:pPr>
        <w:spacing w:line="400" w:lineRule="exact"/>
        <w:ind w:leftChars="150" w:left="1087" w:hanging="727"/>
        <w:jc w:val="both"/>
        <w:rPr>
          <w:rFonts w:eastAsia="標楷體"/>
          <w:b/>
          <w:color w:val="000000"/>
          <w:sz w:val="28"/>
          <w:szCs w:val="28"/>
        </w:rPr>
      </w:pPr>
      <w:r w:rsidRPr="00EE2187">
        <w:rPr>
          <w:rFonts w:eastAsia="標楷體"/>
          <w:b/>
          <w:color w:val="000000"/>
          <w:sz w:val="28"/>
          <w:szCs w:val="28"/>
        </w:rPr>
        <w:t>(</w:t>
      </w:r>
      <w:r w:rsidRPr="00EE2187">
        <w:rPr>
          <w:rFonts w:eastAsia="標楷體"/>
          <w:b/>
          <w:color w:val="000000"/>
          <w:sz w:val="28"/>
          <w:szCs w:val="28"/>
        </w:rPr>
        <w:t>三</w:t>
      </w:r>
      <w:r w:rsidRPr="00EE2187">
        <w:rPr>
          <w:rFonts w:eastAsia="標楷體"/>
          <w:b/>
          <w:color w:val="000000"/>
          <w:sz w:val="28"/>
          <w:szCs w:val="28"/>
        </w:rPr>
        <w:t>)</w:t>
      </w:r>
      <w:r w:rsidRPr="00EE2187">
        <w:rPr>
          <w:rFonts w:eastAsia="標楷體"/>
          <w:b/>
          <w:color w:val="000000"/>
          <w:sz w:val="28"/>
          <w:szCs w:val="28"/>
        </w:rPr>
        <w:t>體育室</w:t>
      </w:r>
    </w:p>
    <w:p w:rsidR="005D7107" w:rsidRPr="00EE2187" w:rsidRDefault="00C85C47" w:rsidP="005F16C8">
      <w:pPr>
        <w:spacing w:line="400" w:lineRule="exact"/>
        <w:jc w:val="both"/>
        <w:rPr>
          <w:rFonts w:eastAsia="標楷體"/>
          <w:color w:val="000000"/>
        </w:rPr>
      </w:pPr>
      <w:r w:rsidRPr="00EE2187">
        <w:rPr>
          <w:rFonts w:eastAsia="標楷體"/>
          <w:color w:val="000000"/>
        </w:rPr>
        <w:t xml:space="preserve">　</w:t>
      </w:r>
      <w:r w:rsidRPr="00EE2187">
        <w:rPr>
          <w:rFonts w:eastAsia="標楷體"/>
          <w:color w:val="000000"/>
        </w:rPr>
        <w:t xml:space="preserve">   </w:t>
      </w:r>
      <w:r w:rsidR="005D7107" w:rsidRPr="00EE2187">
        <w:rPr>
          <w:rFonts w:eastAsia="標楷體"/>
          <w:color w:val="000000"/>
        </w:rPr>
        <w:t xml:space="preserve">1. </w:t>
      </w:r>
      <w:r w:rsidR="005D7107" w:rsidRPr="00EE2187">
        <w:rPr>
          <w:rFonts w:eastAsia="標楷體"/>
          <w:color w:val="000000"/>
        </w:rPr>
        <w:t>運動場地開放時間</w:t>
      </w:r>
      <w:r w:rsidR="005D7107" w:rsidRPr="00EE2187">
        <w:rPr>
          <w:rFonts w:eastAsia="標楷體"/>
          <w:color w:val="000000"/>
        </w:rPr>
        <w:t>(</w:t>
      </w:r>
      <w:r w:rsidR="005D7107" w:rsidRPr="00EE2187">
        <w:rPr>
          <w:rFonts w:eastAsia="標楷體"/>
          <w:color w:val="000000"/>
        </w:rPr>
        <w:t>詳細開放視情況調整，可至體育室詢問或至網頁查詢</w:t>
      </w:r>
      <w:r w:rsidR="005D7107" w:rsidRPr="00EE2187">
        <w:rPr>
          <w:rFonts w:eastAsia="標楷體"/>
          <w:color w:val="000000"/>
        </w:rPr>
        <w:t>)</w:t>
      </w:r>
      <w:r w:rsidR="005D7107" w:rsidRPr="00EE2187">
        <w:rPr>
          <w:rFonts w:eastAsia="標楷體"/>
          <w:color w:val="000000"/>
        </w:rPr>
        <w:t>：</w:t>
      </w:r>
    </w:p>
    <w:p w:rsidR="005D7107" w:rsidRPr="00EE2187" w:rsidRDefault="005D7107" w:rsidP="005F16C8">
      <w:pPr>
        <w:spacing w:line="400" w:lineRule="exact"/>
        <w:ind w:leftChars="300" w:left="1440" w:hangingChars="300" w:hanging="720"/>
        <w:jc w:val="both"/>
        <w:rPr>
          <w:rFonts w:eastAsia="標楷體"/>
          <w:color w:val="000000"/>
        </w:rPr>
      </w:pPr>
      <w:r w:rsidRPr="00EE2187">
        <w:rPr>
          <w:rFonts w:eastAsia="標楷體"/>
          <w:color w:val="000000"/>
        </w:rPr>
        <w:t xml:space="preserve">(1) </w:t>
      </w:r>
      <w:r w:rsidRPr="00EE2187">
        <w:rPr>
          <w:rFonts w:eastAsia="標楷體"/>
          <w:color w:val="000000"/>
        </w:rPr>
        <w:t>羽球場（中正樓）：</w:t>
      </w:r>
    </w:p>
    <w:p w:rsidR="005D7107" w:rsidRPr="00EE2187" w:rsidRDefault="005D7107" w:rsidP="005F16C8">
      <w:pPr>
        <w:spacing w:line="400" w:lineRule="exact"/>
        <w:ind w:leftChars="450" w:left="1080"/>
        <w:jc w:val="both"/>
        <w:rPr>
          <w:rFonts w:eastAsia="標楷體"/>
          <w:color w:val="000000"/>
        </w:rPr>
      </w:pPr>
      <w:r w:rsidRPr="00EE2187">
        <w:rPr>
          <w:rFonts w:eastAsia="標楷體"/>
          <w:color w:val="000000"/>
        </w:rPr>
        <w:t>每週一至五中午</w:t>
      </w:r>
      <w:r w:rsidRPr="00EE2187">
        <w:rPr>
          <w:rFonts w:eastAsia="標楷體"/>
          <w:color w:val="000000"/>
        </w:rPr>
        <w:t>12</w:t>
      </w:r>
      <w:r w:rsidRPr="00EE2187">
        <w:rPr>
          <w:rFonts w:eastAsia="標楷體"/>
          <w:color w:val="000000"/>
        </w:rPr>
        <w:t>：</w:t>
      </w:r>
      <w:r w:rsidRPr="00EE2187">
        <w:rPr>
          <w:rFonts w:eastAsia="標楷體"/>
          <w:color w:val="000000"/>
        </w:rPr>
        <w:t>00</w:t>
      </w:r>
      <w:r w:rsidRPr="00EE2187">
        <w:rPr>
          <w:rFonts w:eastAsia="標楷體"/>
          <w:color w:val="000000"/>
        </w:rPr>
        <w:t>－</w:t>
      </w:r>
      <w:r w:rsidRPr="00EE2187">
        <w:rPr>
          <w:rFonts w:eastAsia="標楷體"/>
          <w:color w:val="000000"/>
        </w:rPr>
        <w:t>13</w:t>
      </w:r>
      <w:r w:rsidRPr="00EE2187">
        <w:rPr>
          <w:rFonts w:eastAsia="標楷體"/>
          <w:color w:val="000000"/>
        </w:rPr>
        <w:t>：</w:t>
      </w:r>
      <w:r w:rsidRPr="00EE2187">
        <w:rPr>
          <w:rFonts w:eastAsia="標楷體"/>
          <w:color w:val="000000"/>
        </w:rPr>
        <w:t>20</w:t>
      </w:r>
      <w:r w:rsidRPr="00EE2187">
        <w:rPr>
          <w:rFonts w:eastAsia="標楷體"/>
          <w:color w:val="000000"/>
        </w:rPr>
        <w:t>登記借用，下午</w:t>
      </w:r>
      <w:r w:rsidRPr="00EE2187">
        <w:rPr>
          <w:rFonts w:eastAsia="標楷體"/>
          <w:color w:val="000000"/>
        </w:rPr>
        <w:t>19</w:t>
      </w:r>
      <w:r w:rsidRPr="00EE2187">
        <w:rPr>
          <w:rFonts w:eastAsia="標楷體"/>
          <w:color w:val="000000"/>
        </w:rPr>
        <w:t>：</w:t>
      </w:r>
      <w:r w:rsidRPr="00EE2187">
        <w:rPr>
          <w:rFonts w:eastAsia="標楷體"/>
          <w:color w:val="000000"/>
        </w:rPr>
        <w:t>00</w:t>
      </w:r>
      <w:r w:rsidRPr="00EE2187">
        <w:rPr>
          <w:rFonts w:eastAsia="標楷體"/>
          <w:color w:val="000000"/>
        </w:rPr>
        <w:t>－</w:t>
      </w:r>
      <w:r w:rsidRPr="00EE2187">
        <w:rPr>
          <w:rFonts w:eastAsia="標楷體"/>
          <w:color w:val="000000"/>
        </w:rPr>
        <w:t>21</w:t>
      </w:r>
      <w:r w:rsidRPr="00EE2187">
        <w:rPr>
          <w:rFonts w:eastAsia="標楷體"/>
          <w:color w:val="000000"/>
        </w:rPr>
        <w:t>：</w:t>
      </w:r>
      <w:r w:rsidRPr="00EE2187">
        <w:rPr>
          <w:rFonts w:eastAsia="標楷體"/>
          <w:color w:val="000000"/>
        </w:rPr>
        <w:t>30</w:t>
      </w:r>
      <w:r w:rsidRPr="00EE2187">
        <w:rPr>
          <w:rFonts w:eastAsia="標楷體"/>
          <w:color w:val="000000"/>
        </w:rPr>
        <w:t>校隊使用時間</w:t>
      </w:r>
      <w:r w:rsidRPr="00EE2187">
        <w:rPr>
          <w:rFonts w:eastAsia="標楷體"/>
          <w:color w:val="000000"/>
        </w:rPr>
        <w:t>(</w:t>
      </w:r>
      <w:r w:rsidRPr="00EE2187">
        <w:rPr>
          <w:rFonts w:eastAsia="標楷體"/>
          <w:color w:val="000000"/>
        </w:rPr>
        <w:t>週五</w:t>
      </w:r>
      <w:r w:rsidRPr="00EE2187">
        <w:rPr>
          <w:rFonts w:eastAsia="標楷體"/>
          <w:color w:val="000000"/>
        </w:rPr>
        <w:t>17</w:t>
      </w:r>
      <w:r w:rsidRPr="00EE2187">
        <w:rPr>
          <w:rFonts w:eastAsia="標楷體"/>
          <w:color w:val="000000"/>
        </w:rPr>
        <w:t>：</w:t>
      </w:r>
      <w:r w:rsidRPr="00EE2187">
        <w:rPr>
          <w:rFonts w:eastAsia="標楷體"/>
          <w:color w:val="000000"/>
        </w:rPr>
        <w:t>30—19</w:t>
      </w:r>
      <w:r w:rsidRPr="00EE2187">
        <w:rPr>
          <w:rFonts w:eastAsia="標楷體"/>
          <w:color w:val="000000"/>
        </w:rPr>
        <w:t>：</w:t>
      </w:r>
      <w:r w:rsidRPr="00EE2187">
        <w:rPr>
          <w:rFonts w:eastAsia="標楷體"/>
          <w:color w:val="000000"/>
        </w:rPr>
        <w:t>00</w:t>
      </w:r>
      <w:r w:rsidRPr="00EE2187">
        <w:rPr>
          <w:rFonts w:eastAsia="標楷體"/>
          <w:color w:val="000000"/>
        </w:rPr>
        <w:t>可自由使用</w:t>
      </w:r>
      <w:r w:rsidRPr="00EE2187">
        <w:rPr>
          <w:rFonts w:eastAsia="標楷體"/>
          <w:color w:val="000000"/>
        </w:rPr>
        <w:t>)</w:t>
      </w:r>
      <w:r w:rsidRPr="00EE2187">
        <w:rPr>
          <w:rFonts w:eastAsia="標楷體"/>
          <w:color w:val="000000"/>
        </w:rPr>
        <w:t>。</w:t>
      </w:r>
    </w:p>
    <w:p w:rsidR="005D7107" w:rsidRPr="00EE2187" w:rsidRDefault="005D7107" w:rsidP="005F16C8">
      <w:pPr>
        <w:spacing w:line="400" w:lineRule="exact"/>
        <w:ind w:leftChars="300" w:left="1440" w:hangingChars="300" w:hanging="720"/>
        <w:jc w:val="both"/>
        <w:rPr>
          <w:rFonts w:eastAsia="標楷體"/>
          <w:color w:val="000000"/>
        </w:rPr>
      </w:pPr>
      <w:r w:rsidRPr="00EE2187">
        <w:rPr>
          <w:rFonts w:eastAsia="標楷體"/>
          <w:color w:val="000000"/>
        </w:rPr>
        <w:t xml:space="preserve">(2) </w:t>
      </w:r>
      <w:r w:rsidRPr="00EE2187">
        <w:rPr>
          <w:rFonts w:eastAsia="標楷體"/>
          <w:color w:val="000000"/>
        </w:rPr>
        <w:t>籃球場（田徑場中間）：</w:t>
      </w:r>
    </w:p>
    <w:p w:rsidR="005D7107" w:rsidRPr="00EE2187" w:rsidRDefault="005D7107" w:rsidP="005F16C8">
      <w:pPr>
        <w:spacing w:line="400" w:lineRule="exact"/>
        <w:ind w:leftChars="450" w:left="1080"/>
        <w:jc w:val="both"/>
        <w:rPr>
          <w:rFonts w:eastAsia="標楷體"/>
          <w:color w:val="000000"/>
        </w:rPr>
      </w:pPr>
      <w:r w:rsidRPr="00EE2187">
        <w:rPr>
          <w:rFonts w:eastAsia="標楷體"/>
          <w:color w:val="000000"/>
        </w:rPr>
        <w:t>每週一至五未排上課時間自由使用，下午</w:t>
      </w:r>
      <w:r w:rsidRPr="00EE2187">
        <w:rPr>
          <w:rFonts w:eastAsia="標楷體"/>
          <w:color w:val="000000"/>
        </w:rPr>
        <w:t>17</w:t>
      </w:r>
      <w:r w:rsidRPr="00EE2187">
        <w:rPr>
          <w:rFonts w:eastAsia="標楷體"/>
          <w:color w:val="000000"/>
        </w:rPr>
        <w:t>：</w:t>
      </w:r>
      <w:r w:rsidRPr="00EE2187">
        <w:rPr>
          <w:rFonts w:eastAsia="標楷體"/>
          <w:color w:val="000000"/>
        </w:rPr>
        <w:t>30</w:t>
      </w:r>
      <w:r w:rsidRPr="00EE2187">
        <w:rPr>
          <w:rFonts w:eastAsia="標楷體"/>
          <w:color w:val="000000"/>
        </w:rPr>
        <w:t>－</w:t>
      </w:r>
      <w:r w:rsidRPr="00EE2187">
        <w:rPr>
          <w:rFonts w:eastAsia="標楷體"/>
          <w:color w:val="000000"/>
        </w:rPr>
        <w:t>22</w:t>
      </w:r>
      <w:r w:rsidRPr="00EE2187">
        <w:rPr>
          <w:rFonts w:eastAsia="標楷體"/>
          <w:color w:val="000000"/>
        </w:rPr>
        <w:t>：</w:t>
      </w:r>
      <w:r w:rsidRPr="00EE2187">
        <w:rPr>
          <w:rFonts w:eastAsia="標楷體"/>
          <w:color w:val="000000"/>
        </w:rPr>
        <w:t>00</w:t>
      </w:r>
      <w:r w:rsidRPr="00EE2187">
        <w:rPr>
          <w:rFonts w:eastAsia="標楷體"/>
          <w:color w:val="000000"/>
        </w:rPr>
        <w:t>需申請使用。</w:t>
      </w:r>
    </w:p>
    <w:p w:rsidR="005D7107" w:rsidRPr="00EE2187" w:rsidRDefault="005D7107" w:rsidP="005F16C8">
      <w:pPr>
        <w:spacing w:line="400" w:lineRule="exact"/>
        <w:ind w:leftChars="300" w:left="1440" w:hangingChars="300" w:hanging="720"/>
        <w:jc w:val="both"/>
        <w:rPr>
          <w:rFonts w:eastAsia="標楷體"/>
          <w:color w:val="000000"/>
        </w:rPr>
      </w:pPr>
      <w:r w:rsidRPr="00EE2187">
        <w:rPr>
          <w:rFonts w:eastAsia="標楷體"/>
          <w:color w:val="000000"/>
        </w:rPr>
        <w:lastRenderedPageBreak/>
        <w:t xml:space="preserve">(3) </w:t>
      </w:r>
      <w:r w:rsidRPr="00EE2187">
        <w:rPr>
          <w:rFonts w:eastAsia="標楷體"/>
          <w:color w:val="000000"/>
        </w:rPr>
        <w:t>排球場（田徑場中間）：</w:t>
      </w:r>
    </w:p>
    <w:p w:rsidR="005D7107" w:rsidRPr="00EE2187" w:rsidRDefault="005D7107" w:rsidP="005F16C8">
      <w:pPr>
        <w:spacing w:line="400" w:lineRule="exact"/>
        <w:ind w:leftChars="450" w:left="1080"/>
        <w:jc w:val="both"/>
        <w:rPr>
          <w:rFonts w:eastAsia="標楷體"/>
          <w:color w:val="000000"/>
        </w:rPr>
      </w:pPr>
      <w:r w:rsidRPr="00EE2187">
        <w:rPr>
          <w:rFonts w:eastAsia="標楷體"/>
          <w:color w:val="000000"/>
        </w:rPr>
        <w:t>每週一至五未排上課時間自由使用，下午</w:t>
      </w:r>
      <w:r w:rsidRPr="00EE2187">
        <w:rPr>
          <w:rFonts w:eastAsia="標楷體"/>
          <w:color w:val="000000"/>
        </w:rPr>
        <w:t>17</w:t>
      </w:r>
      <w:r w:rsidRPr="00EE2187">
        <w:rPr>
          <w:rFonts w:eastAsia="標楷體"/>
          <w:color w:val="000000"/>
        </w:rPr>
        <w:t>：</w:t>
      </w:r>
      <w:r w:rsidRPr="00EE2187">
        <w:rPr>
          <w:rFonts w:eastAsia="標楷體"/>
          <w:color w:val="000000"/>
        </w:rPr>
        <w:t>30</w:t>
      </w:r>
      <w:r w:rsidRPr="00EE2187">
        <w:rPr>
          <w:rFonts w:eastAsia="標楷體"/>
          <w:color w:val="000000"/>
        </w:rPr>
        <w:t>－</w:t>
      </w:r>
      <w:r w:rsidRPr="00EE2187">
        <w:rPr>
          <w:rFonts w:eastAsia="標楷體"/>
          <w:color w:val="000000"/>
        </w:rPr>
        <w:t>22</w:t>
      </w:r>
      <w:r w:rsidRPr="00EE2187">
        <w:rPr>
          <w:rFonts w:eastAsia="標楷體"/>
          <w:color w:val="000000"/>
        </w:rPr>
        <w:t>：</w:t>
      </w:r>
      <w:r w:rsidRPr="00EE2187">
        <w:rPr>
          <w:rFonts w:eastAsia="標楷體"/>
          <w:color w:val="000000"/>
        </w:rPr>
        <w:t>00</w:t>
      </w:r>
      <w:r w:rsidRPr="00EE2187">
        <w:rPr>
          <w:rFonts w:eastAsia="標楷體"/>
          <w:color w:val="000000"/>
        </w:rPr>
        <w:t>需申請使用。</w:t>
      </w:r>
    </w:p>
    <w:p w:rsidR="005D7107" w:rsidRPr="00EE2187" w:rsidRDefault="005D7107" w:rsidP="005F16C8">
      <w:pPr>
        <w:spacing w:line="400" w:lineRule="exact"/>
        <w:ind w:leftChars="300" w:left="1440" w:hangingChars="300" w:hanging="720"/>
        <w:jc w:val="both"/>
        <w:rPr>
          <w:rFonts w:eastAsia="標楷體"/>
          <w:color w:val="000000"/>
        </w:rPr>
      </w:pPr>
      <w:r w:rsidRPr="00EE2187">
        <w:rPr>
          <w:rFonts w:eastAsia="標楷體"/>
          <w:color w:val="000000"/>
        </w:rPr>
        <w:t xml:space="preserve">(4) </w:t>
      </w:r>
      <w:r w:rsidRPr="00EE2187">
        <w:rPr>
          <w:rFonts w:eastAsia="標楷體"/>
          <w:color w:val="000000"/>
        </w:rPr>
        <w:t>游泳池開放時間（憑學生證入場）：</w:t>
      </w:r>
    </w:p>
    <w:p w:rsidR="005D7107" w:rsidRPr="00EE2187" w:rsidRDefault="005D7107" w:rsidP="005F16C8">
      <w:pPr>
        <w:spacing w:line="400" w:lineRule="exact"/>
        <w:ind w:leftChars="450" w:left="1080"/>
        <w:jc w:val="both"/>
        <w:rPr>
          <w:rFonts w:eastAsia="標楷體"/>
          <w:color w:val="000000"/>
        </w:rPr>
      </w:pPr>
      <w:r w:rsidRPr="00EE2187">
        <w:rPr>
          <w:rFonts w:eastAsia="標楷體"/>
          <w:color w:val="000000"/>
        </w:rPr>
        <w:t>每年</w:t>
      </w:r>
      <w:r w:rsidRPr="00EE2187">
        <w:rPr>
          <w:rFonts w:eastAsia="標楷體"/>
          <w:color w:val="000000"/>
        </w:rPr>
        <w:t>4</w:t>
      </w:r>
      <w:r w:rsidRPr="00EE2187">
        <w:rPr>
          <w:rFonts w:eastAsia="標楷體"/>
          <w:color w:val="000000"/>
        </w:rPr>
        <w:t>月－</w:t>
      </w:r>
      <w:r w:rsidRPr="00EE2187">
        <w:rPr>
          <w:rFonts w:eastAsia="標楷體"/>
          <w:color w:val="000000"/>
        </w:rPr>
        <w:t>11</w:t>
      </w:r>
      <w:r w:rsidRPr="00EE2187">
        <w:rPr>
          <w:rFonts w:eastAsia="標楷體"/>
          <w:color w:val="000000"/>
        </w:rPr>
        <w:t>月</w:t>
      </w:r>
      <w:r w:rsidRPr="00EE2187">
        <w:rPr>
          <w:rFonts w:eastAsia="標楷體"/>
          <w:color w:val="000000"/>
        </w:rPr>
        <w:t>(</w:t>
      </w:r>
      <w:r w:rsidRPr="00EE2187">
        <w:rPr>
          <w:rFonts w:eastAsia="標楷體"/>
          <w:color w:val="000000"/>
        </w:rPr>
        <w:t>開學期間</w:t>
      </w:r>
      <w:r w:rsidRPr="00EE2187">
        <w:rPr>
          <w:rFonts w:eastAsia="標楷體"/>
          <w:color w:val="000000"/>
        </w:rPr>
        <w:t>)</w:t>
      </w:r>
      <w:r w:rsidRPr="00EE2187">
        <w:rPr>
          <w:rFonts w:eastAsia="標楷體"/>
          <w:color w:val="000000"/>
        </w:rPr>
        <w:t>，每週一至週四下午</w:t>
      </w:r>
      <w:r w:rsidRPr="00EE2187">
        <w:rPr>
          <w:rFonts w:eastAsia="標楷體"/>
          <w:color w:val="000000"/>
        </w:rPr>
        <w:t>17</w:t>
      </w:r>
      <w:r w:rsidRPr="00EE2187">
        <w:rPr>
          <w:rFonts w:eastAsia="標楷體"/>
          <w:color w:val="000000"/>
        </w:rPr>
        <w:t>：</w:t>
      </w:r>
      <w:r w:rsidRPr="00EE2187">
        <w:rPr>
          <w:rFonts w:eastAsia="標楷體"/>
          <w:color w:val="000000"/>
        </w:rPr>
        <w:t>30</w:t>
      </w:r>
      <w:r w:rsidRPr="00EE2187">
        <w:rPr>
          <w:rFonts w:eastAsia="標楷體"/>
          <w:color w:val="000000"/>
        </w:rPr>
        <w:t>－</w:t>
      </w:r>
      <w:r w:rsidRPr="00EE2187">
        <w:rPr>
          <w:rFonts w:eastAsia="標楷體"/>
          <w:color w:val="000000"/>
        </w:rPr>
        <w:t>19</w:t>
      </w:r>
      <w:r w:rsidRPr="00EE2187">
        <w:rPr>
          <w:rFonts w:eastAsia="標楷體"/>
          <w:color w:val="000000"/>
        </w:rPr>
        <w:t>：</w:t>
      </w:r>
      <w:r w:rsidRPr="00EE2187">
        <w:rPr>
          <w:rFonts w:eastAsia="標楷體"/>
          <w:color w:val="000000"/>
        </w:rPr>
        <w:t>00</w:t>
      </w:r>
      <w:r w:rsidRPr="00EE2187">
        <w:rPr>
          <w:rFonts w:eastAsia="標楷體"/>
          <w:color w:val="000000"/>
        </w:rPr>
        <w:t>。</w:t>
      </w:r>
    </w:p>
    <w:p w:rsidR="005D7107" w:rsidRPr="00EE2187" w:rsidRDefault="005D7107" w:rsidP="005F16C8">
      <w:pPr>
        <w:spacing w:line="400" w:lineRule="exact"/>
        <w:ind w:leftChars="450" w:left="1080"/>
        <w:jc w:val="both"/>
        <w:rPr>
          <w:rFonts w:eastAsia="標楷體"/>
          <w:color w:val="000000"/>
        </w:rPr>
      </w:pPr>
      <w:r w:rsidRPr="00EE2187">
        <w:rPr>
          <w:rFonts w:eastAsia="標楷體"/>
          <w:color w:val="000000"/>
        </w:rPr>
        <w:t>每年</w:t>
      </w:r>
      <w:r w:rsidRPr="00EE2187">
        <w:rPr>
          <w:rFonts w:eastAsia="標楷體"/>
          <w:color w:val="000000"/>
        </w:rPr>
        <w:t>7</w:t>
      </w:r>
      <w:r w:rsidRPr="00EE2187">
        <w:rPr>
          <w:rFonts w:eastAsia="標楷體"/>
          <w:color w:val="000000"/>
        </w:rPr>
        <w:t>月</w:t>
      </w:r>
      <w:r w:rsidRPr="00EE2187">
        <w:rPr>
          <w:rFonts w:eastAsia="標楷體"/>
          <w:color w:val="000000"/>
        </w:rPr>
        <w:t>—8</w:t>
      </w:r>
      <w:r w:rsidRPr="00EE2187">
        <w:rPr>
          <w:rFonts w:eastAsia="標楷體"/>
          <w:color w:val="000000"/>
        </w:rPr>
        <w:t>月</w:t>
      </w:r>
      <w:r w:rsidRPr="00EE2187">
        <w:rPr>
          <w:rFonts w:eastAsia="標楷體"/>
          <w:color w:val="000000"/>
        </w:rPr>
        <w:t>(</w:t>
      </w:r>
      <w:r w:rsidRPr="00EE2187">
        <w:rPr>
          <w:rFonts w:eastAsia="標楷體"/>
          <w:color w:val="000000"/>
        </w:rPr>
        <w:t>暑假期間</w:t>
      </w:r>
      <w:r w:rsidRPr="00EE2187">
        <w:rPr>
          <w:rFonts w:eastAsia="標楷體"/>
          <w:color w:val="000000"/>
        </w:rPr>
        <w:t>)</w:t>
      </w:r>
      <w:r w:rsidRPr="00EE2187">
        <w:rPr>
          <w:rFonts w:eastAsia="標楷體"/>
          <w:color w:val="000000"/>
        </w:rPr>
        <w:t>，每週一至週四上午</w:t>
      </w:r>
      <w:r w:rsidRPr="00EE2187">
        <w:rPr>
          <w:rFonts w:eastAsia="標楷體"/>
          <w:color w:val="000000"/>
        </w:rPr>
        <w:t>08</w:t>
      </w:r>
      <w:r w:rsidRPr="00EE2187">
        <w:rPr>
          <w:rFonts w:eastAsia="標楷體"/>
          <w:color w:val="000000"/>
        </w:rPr>
        <w:t>：</w:t>
      </w:r>
      <w:r w:rsidRPr="00EE2187">
        <w:rPr>
          <w:rFonts w:eastAsia="標楷體"/>
          <w:color w:val="000000"/>
        </w:rPr>
        <w:t>30—11</w:t>
      </w:r>
      <w:r w:rsidRPr="00EE2187">
        <w:rPr>
          <w:rFonts w:eastAsia="標楷體"/>
          <w:color w:val="000000"/>
        </w:rPr>
        <w:t>：</w:t>
      </w:r>
      <w:r w:rsidRPr="00EE2187">
        <w:rPr>
          <w:rFonts w:eastAsia="標楷體"/>
          <w:color w:val="000000"/>
        </w:rPr>
        <w:t>30</w:t>
      </w:r>
      <w:r w:rsidRPr="00EE2187">
        <w:rPr>
          <w:rFonts w:eastAsia="標楷體"/>
          <w:color w:val="000000"/>
        </w:rPr>
        <w:t>、</w:t>
      </w:r>
      <w:r w:rsidRPr="00EE2187">
        <w:rPr>
          <w:rFonts w:eastAsia="標楷體"/>
          <w:color w:val="000000"/>
        </w:rPr>
        <w:t>14</w:t>
      </w:r>
      <w:r w:rsidRPr="00EE2187">
        <w:rPr>
          <w:rFonts w:eastAsia="標楷體"/>
          <w:color w:val="000000"/>
        </w:rPr>
        <w:t>：</w:t>
      </w:r>
      <w:r w:rsidRPr="00EE2187">
        <w:rPr>
          <w:rFonts w:eastAsia="標楷體"/>
          <w:color w:val="000000"/>
        </w:rPr>
        <w:t>00—17</w:t>
      </w:r>
      <w:r w:rsidRPr="00EE2187">
        <w:rPr>
          <w:rFonts w:eastAsia="標楷體"/>
          <w:color w:val="000000"/>
        </w:rPr>
        <w:t>：</w:t>
      </w:r>
      <w:r w:rsidRPr="00EE2187">
        <w:rPr>
          <w:rFonts w:eastAsia="標楷體"/>
          <w:color w:val="000000"/>
        </w:rPr>
        <w:t>00</w:t>
      </w:r>
      <w:r w:rsidRPr="00EE2187">
        <w:rPr>
          <w:rFonts w:eastAsia="標楷體"/>
          <w:color w:val="000000"/>
        </w:rPr>
        <w:t>。</w:t>
      </w:r>
    </w:p>
    <w:p w:rsidR="005D7107" w:rsidRPr="00EE2187" w:rsidRDefault="005D7107" w:rsidP="005F16C8">
      <w:pPr>
        <w:spacing w:line="400" w:lineRule="exact"/>
        <w:ind w:leftChars="300" w:left="1440" w:hangingChars="300" w:hanging="720"/>
        <w:jc w:val="both"/>
        <w:rPr>
          <w:rFonts w:eastAsia="標楷體"/>
          <w:color w:val="000000"/>
        </w:rPr>
      </w:pPr>
      <w:r w:rsidRPr="00EE2187">
        <w:rPr>
          <w:rFonts w:eastAsia="標楷體"/>
          <w:color w:val="000000"/>
        </w:rPr>
        <w:t xml:space="preserve">(5) </w:t>
      </w:r>
      <w:r w:rsidRPr="00EE2187">
        <w:rPr>
          <w:rFonts w:eastAsia="標楷體"/>
          <w:color w:val="000000"/>
        </w:rPr>
        <w:t>桌球教室</w:t>
      </w:r>
      <w:r w:rsidRPr="00EE2187">
        <w:rPr>
          <w:rFonts w:eastAsia="標楷體"/>
          <w:color w:val="000000"/>
        </w:rPr>
        <w:t>(</w:t>
      </w:r>
      <w:r w:rsidRPr="00EE2187">
        <w:rPr>
          <w:rFonts w:eastAsia="標楷體"/>
          <w:color w:val="000000"/>
        </w:rPr>
        <w:t>英才校區</w:t>
      </w:r>
      <w:r w:rsidRPr="00EE2187">
        <w:rPr>
          <w:rFonts w:eastAsia="標楷體"/>
          <w:color w:val="000000"/>
        </w:rPr>
        <w:t>)</w:t>
      </w:r>
      <w:r w:rsidRPr="00EE2187">
        <w:rPr>
          <w:rFonts w:eastAsia="標楷體"/>
          <w:color w:val="000000"/>
        </w:rPr>
        <w:t>：</w:t>
      </w:r>
    </w:p>
    <w:p w:rsidR="005D7107" w:rsidRPr="00EE2187" w:rsidRDefault="005D7107" w:rsidP="005F16C8">
      <w:pPr>
        <w:spacing w:line="400" w:lineRule="exact"/>
        <w:ind w:leftChars="450" w:left="1080"/>
        <w:jc w:val="both"/>
        <w:rPr>
          <w:rFonts w:eastAsia="標楷體"/>
          <w:color w:val="000000"/>
        </w:rPr>
      </w:pPr>
      <w:r w:rsidRPr="00EE2187">
        <w:rPr>
          <w:rFonts w:eastAsia="標楷體"/>
          <w:color w:val="000000"/>
        </w:rPr>
        <w:t>桌球教室每週一至四下午</w:t>
      </w:r>
      <w:r w:rsidRPr="00EE2187">
        <w:rPr>
          <w:rFonts w:eastAsia="標楷體"/>
          <w:color w:val="000000"/>
        </w:rPr>
        <w:t>6</w:t>
      </w:r>
      <w:r w:rsidRPr="00EE2187">
        <w:rPr>
          <w:rFonts w:eastAsia="標楷體"/>
          <w:color w:val="000000"/>
        </w:rPr>
        <w:t>：</w:t>
      </w:r>
      <w:r w:rsidRPr="00EE2187">
        <w:rPr>
          <w:rFonts w:eastAsia="標楷體"/>
          <w:color w:val="000000"/>
        </w:rPr>
        <w:t>30</w:t>
      </w:r>
      <w:r w:rsidRPr="00EE2187">
        <w:rPr>
          <w:rFonts w:eastAsia="標楷體"/>
          <w:color w:val="000000"/>
        </w:rPr>
        <w:t>－</w:t>
      </w:r>
      <w:r w:rsidRPr="00EE2187">
        <w:rPr>
          <w:rFonts w:eastAsia="標楷體"/>
          <w:color w:val="000000"/>
        </w:rPr>
        <w:t>8</w:t>
      </w:r>
      <w:r w:rsidRPr="00EE2187">
        <w:rPr>
          <w:rFonts w:eastAsia="標楷體"/>
          <w:color w:val="000000"/>
        </w:rPr>
        <w:t>：</w:t>
      </w:r>
      <w:r w:rsidRPr="00EE2187">
        <w:rPr>
          <w:rFonts w:eastAsia="標楷體"/>
          <w:color w:val="000000"/>
        </w:rPr>
        <w:t>30</w:t>
      </w:r>
      <w:r w:rsidRPr="00EE2187">
        <w:rPr>
          <w:rFonts w:eastAsia="標楷體"/>
          <w:color w:val="000000"/>
        </w:rPr>
        <w:t>為校隊訓練使用時間，另除上課時間外其餘時間可申請借用。</w:t>
      </w:r>
    </w:p>
    <w:p w:rsidR="005D7107" w:rsidRPr="00EE2187" w:rsidRDefault="005D7107" w:rsidP="005F16C8">
      <w:pPr>
        <w:spacing w:line="400" w:lineRule="exact"/>
        <w:ind w:leftChars="300" w:left="1440" w:hangingChars="300" w:hanging="720"/>
        <w:jc w:val="both"/>
        <w:rPr>
          <w:rFonts w:eastAsia="標楷體"/>
          <w:color w:val="000000"/>
        </w:rPr>
      </w:pPr>
      <w:r w:rsidRPr="00EE2187">
        <w:rPr>
          <w:rFonts w:eastAsia="標楷體"/>
          <w:color w:val="000000"/>
        </w:rPr>
        <w:t xml:space="preserve">(6) </w:t>
      </w:r>
      <w:r w:rsidRPr="00EE2187">
        <w:rPr>
          <w:rFonts w:eastAsia="標楷體"/>
          <w:color w:val="000000"/>
        </w:rPr>
        <w:t>忠毅樓地下室體適能中心</w:t>
      </w:r>
    </w:p>
    <w:p w:rsidR="005D7107" w:rsidRPr="00EE2187" w:rsidRDefault="005D7107" w:rsidP="005F16C8">
      <w:pPr>
        <w:spacing w:line="400" w:lineRule="exact"/>
        <w:ind w:leftChars="450" w:left="1080"/>
        <w:jc w:val="both"/>
        <w:rPr>
          <w:rFonts w:eastAsia="標楷體"/>
          <w:color w:val="000000"/>
        </w:rPr>
      </w:pPr>
      <w:r w:rsidRPr="00EE2187">
        <w:rPr>
          <w:rFonts w:eastAsia="標楷體"/>
          <w:color w:val="000000"/>
        </w:rPr>
        <w:t>每週一至五下午</w:t>
      </w:r>
      <w:r w:rsidRPr="00EE2187">
        <w:rPr>
          <w:rFonts w:eastAsia="標楷體"/>
          <w:color w:val="000000"/>
        </w:rPr>
        <w:t>17</w:t>
      </w:r>
      <w:r w:rsidRPr="00EE2187">
        <w:rPr>
          <w:rFonts w:eastAsia="標楷體"/>
          <w:color w:val="000000"/>
        </w:rPr>
        <w:t>：</w:t>
      </w:r>
      <w:r w:rsidRPr="00EE2187">
        <w:rPr>
          <w:rFonts w:eastAsia="標楷體"/>
          <w:color w:val="000000"/>
        </w:rPr>
        <w:t>30</w:t>
      </w:r>
      <w:r w:rsidRPr="00EE2187">
        <w:rPr>
          <w:rFonts w:eastAsia="標楷體"/>
          <w:color w:val="000000"/>
        </w:rPr>
        <w:t>－</w:t>
      </w:r>
      <w:r w:rsidRPr="00EE2187">
        <w:rPr>
          <w:rFonts w:eastAsia="標楷體"/>
          <w:color w:val="000000"/>
        </w:rPr>
        <w:t>21</w:t>
      </w:r>
      <w:r w:rsidRPr="00EE2187">
        <w:rPr>
          <w:rFonts w:eastAsia="標楷體"/>
          <w:color w:val="000000"/>
        </w:rPr>
        <w:t>：</w:t>
      </w:r>
      <w:r w:rsidRPr="00EE2187">
        <w:rPr>
          <w:rFonts w:eastAsia="標楷體"/>
          <w:color w:val="000000"/>
        </w:rPr>
        <w:t>15</w:t>
      </w:r>
      <w:r w:rsidRPr="00EE2187">
        <w:rPr>
          <w:rFonts w:eastAsia="標楷體"/>
          <w:color w:val="000000"/>
        </w:rPr>
        <w:t>開放使用。</w:t>
      </w:r>
    </w:p>
    <w:p w:rsidR="005D7107" w:rsidRPr="00EE2187" w:rsidRDefault="005D7107" w:rsidP="005F16C8">
      <w:pPr>
        <w:spacing w:line="400" w:lineRule="exact"/>
        <w:ind w:leftChars="225" w:left="1447" w:rightChars="-139" w:right="-334" w:hanging="907"/>
        <w:jc w:val="both"/>
        <w:rPr>
          <w:rFonts w:eastAsia="標楷體"/>
          <w:color w:val="000000"/>
        </w:rPr>
      </w:pPr>
      <w:r w:rsidRPr="00EE2187">
        <w:rPr>
          <w:rFonts w:eastAsia="標楷體"/>
          <w:color w:val="000000"/>
        </w:rPr>
        <w:t>2.</w:t>
      </w:r>
      <w:r w:rsidRPr="00EE2187">
        <w:rPr>
          <w:rFonts w:eastAsia="標楷體"/>
          <w:color w:val="000000"/>
        </w:rPr>
        <w:t>場地借用方法：</w:t>
      </w:r>
    </w:p>
    <w:p w:rsidR="005D7107" w:rsidRPr="00EE2187" w:rsidRDefault="005D7107" w:rsidP="005F16C8">
      <w:pPr>
        <w:spacing w:line="400" w:lineRule="exact"/>
        <w:ind w:leftChars="300" w:left="1080" w:hangingChars="150" w:hanging="360"/>
        <w:jc w:val="both"/>
        <w:rPr>
          <w:rFonts w:eastAsia="標楷體"/>
          <w:color w:val="000000"/>
        </w:rPr>
      </w:pPr>
      <w:r w:rsidRPr="00EE2187">
        <w:rPr>
          <w:rFonts w:eastAsia="標楷體"/>
          <w:color w:val="000000"/>
        </w:rPr>
        <w:t>(1)</w:t>
      </w:r>
      <w:r w:rsidRPr="00EE2187">
        <w:rPr>
          <w:rFonts w:eastAsia="標楷體"/>
          <w:color w:val="000000"/>
        </w:rPr>
        <w:t>至體育室網頁下載借用單，並</w:t>
      </w:r>
      <w:hyperlink r:id="rId27" w:history="1">
        <w:r w:rsidRPr="00EE2187">
          <w:rPr>
            <w:rFonts w:eastAsia="標楷體"/>
            <w:color w:val="000000"/>
          </w:rPr>
          <w:t>寄電子郵件至</w:t>
        </w:r>
        <w:r w:rsidRPr="00EE2187">
          <w:rPr>
            <w:rFonts w:eastAsia="標楷體"/>
            <w:color w:val="000000"/>
          </w:rPr>
          <w:t>pe@gmail.com</w:t>
        </w:r>
      </w:hyperlink>
      <w:r w:rsidRPr="00EE2187">
        <w:rPr>
          <w:rFonts w:eastAsia="標楷體"/>
          <w:color w:val="000000"/>
        </w:rPr>
        <w:t>，待管理者審核後再回覆是否可借用。</w:t>
      </w:r>
    </w:p>
    <w:p w:rsidR="005D7107" w:rsidRPr="00EE2187" w:rsidRDefault="005D7107" w:rsidP="005F16C8">
      <w:pPr>
        <w:spacing w:line="400" w:lineRule="exact"/>
        <w:ind w:leftChars="300" w:left="1440" w:hangingChars="300" w:hanging="720"/>
        <w:jc w:val="both"/>
        <w:rPr>
          <w:rFonts w:eastAsia="標楷體"/>
          <w:color w:val="000000"/>
        </w:rPr>
      </w:pPr>
      <w:r w:rsidRPr="00EE2187">
        <w:rPr>
          <w:rFonts w:eastAsia="標楷體"/>
          <w:color w:val="000000"/>
        </w:rPr>
        <w:t>(2)</w:t>
      </w:r>
      <w:r w:rsidRPr="00EE2187">
        <w:rPr>
          <w:rFonts w:eastAsia="標楷體"/>
          <w:color w:val="000000"/>
        </w:rPr>
        <w:t>請於借用時間之前三天寄送電子郵件。</w:t>
      </w:r>
    </w:p>
    <w:p w:rsidR="005D7107" w:rsidRPr="00EE2187" w:rsidRDefault="005D7107" w:rsidP="005F16C8">
      <w:pPr>
        <w:spacing w:line="400" w:lineRule="exact"/>
        <w:ind w:leftChars="225" w:left="1447" w:rightChars="-139" w:right="-334" w:hanging="907"/>
        <w:jc w:val="both"/>
        <w:rPr>
          <w:rFonts w:eastAsia="標楷體"/>
          <w:color w:val="000000"/>
        </w:rPr>
      </w:pPr>
      <w:r w:rsidRPr="00EE2187">
        <w:rPr>
          <w:rFonts w:eastAsia="標楷體"/>
          <w:color w:val="000000"/>
        </w:rPr>
        <w:t>3.</w:t>
      </w:r>
      <w:r w:rsidRPr="00EE2187">
        <w:rPr>
          <w:rFonts w:eastAsia="標楷體"/>
          <w:color w:val="000000"/>
        </w:rPr>
        <w:t>器材借用：</w:t>
      </w:r>
    </w:p>
    <w:p w:rsidR="005D7107" w:rsidRPr="00EE2187" w:rsidRDefault="005D7107" w:rsidP="005F16C8">
      <w:pPr>
        <w:spacing w:line="400" w:lineRule="exact"/>
        <w:ind w:leftChars="300" w:left="1440" w:hangingChars="300" w:hanging="720"/>
        <w:jc w:val="both"/>
        <w:rPr>
          <w:rFonts w:eastAsia="標楷體"/>
          <w:color w:val="000000"/>
        </w:rPr>
      </w:pPr>
      <w:r w:rsidRPr="00EE2187">
        <w:rPr>
          <w:rFonts w:eastAsia="標楷體"/>
          <w:color w:val="000000"/>
        </w:rPr>
        <w:t>(1)</w:t>
      </w:r>
      <w:r w:rsidRPr="00EE2187">
        <w:rPr>
          <w:rFonts w:eastAsia="標楷體"/>
          <w:color w:val="000000"/>
        </w:rPr>
        <w:t>班級上體育課由體委至器材室填表統一借出。</w:t>
      </w:r>
    </w:p>
    <w:p w:rsidR="005D7107" w:rsidRPr="00EE2187" w:rsidRDefault="005D7107" w:rsidP="005F16C8">
      <w:pPr>
        <w:spacing w:line="400" w:lineRule="exact"/>
        <w:ind w:leftChars="300" w:left="1440" w:hangingChars="300" w:hanging="720"/>
        <w:jc w:val="both"/>
        <w:rPr>
          <w:rFonts w:eastAsia="標楷體"/>
          <w:color w:val="000000"/>
        </w:rPr>
      </w:pPr>
      <w:r w:rsidRPr="00EE2187">
        <w:rPr>
          <w:rFonts w:eastAsia="標楷體"/>
          <w:color w:val="000000"/>
        </w:rPr>
        <w:t>(2)</w:t>
      </w:r>
      <w:r w:rsidRPr="00EE2187">
        <w:rPr>
          <w:rFonts w:eastAsia="標楷體"/>
          <w:color w:val="000000"/>
        </w:rPr>
        <w:t>個人借用以出示學生證，送返時取回學生證。</w:t>
      </w:r>
    </w:p>
    <w:p w:rsidR="005D7107" w:rsidRPr="00EE2187" w:rsidRDefault="005D7107" w:rsidP="005F16C8">
      <w:pPr>
        <w:spacing w:line="400" w:lineRule="exact"/>
        <w:ind w:leftChars="300" w:left="1440" w:hangingChars="300" w:hanging="720"/>
        <w:jc w:val="both"/>
        <w:rPr>
          <w:rFonts w:eastAsia="標楷體"/>
          <w:color w:val="000000"/>
        </w:rPr>
      </w:pPr>
      <w:r w:rsidRPr="00EE2187">
        <w:rPr>
          <w:rFonts w:eastAsia="標楷體"/>
          <w:color w:val="000000"/>
        </w:rPr>
        <w:t>(3)</w:t>
      </w:r>
      <w:r w:rsidRPr="00EE2187">
        <w:rPr>
          <w:rFonts w:eastAsia="標楷體"/>
          <w:color w:val="000000"/>
        </w:rPr>
        <w:t>貴重與危險器材如碼錶、發令槍、標槍等，由指導教師簽字借用。</w:t>
      </w:r>
    </w:p>
    <w:p w:rsidR="004865F4" w:rsidRPr="00EE2187" w:rsidRDefault="004865F4" w:rsidP="005F16C8">
      <w:pPr>
        <w:spacing w:line="400" w:lineRule="exact"/>
        <w:ind w:leftChars="150" w:left="1087" w:hanging="727"/>
        <w:jc w:val="both"/>
        <w:rPr>
          <w:rFonts w:eastAsia="標楷體"/>
          <w:b/>
          <w:color w:val="000000"/>
          <w:sz w:val="28"/>
          <w:szCs w:val="28"/>
        </w:rPr>
      </w:pPr>
    </w:p>
    <w:p w:rsidR="009E1B37" w:rsidRPr="00EE2187" w:rsidRDefault="004865F4" w:rsidP="005F16C8">
      <w:pPr>
        <w:spacing w:line="400" w:lineRule="exact"/>
        <w:ind w:leftChars="150" w:left="360"/>
        <w:jc w:val="both"/>
        <w:rPr>
          <w:rFonts w:eastAsia="標楷體"/>
          <w:b/>
          <w:color w:val="000000"/>
          <w:sz w:val="28"/>
          <w:szCs w:val="28"/>
        </w:rPr>
      </w:pPr>
      <w:r w:rsidRPr="00EE2187">
        <w:rPr>
          <w:rFonts w:eastAsia="標楷體"/>
          <w:b/>
          <w:color w:val="000000"/>
          <w:sz w:val="28"/>
          <w:szCs w:val="28"/>
        </w:rPr>
        <w:t xml:space="preserve"> </w:t>
      </w:r>
      <w:r w:rsidR="009E1B37" w:rsidRPr="00EE2187">
        <w:rPr>
          <w:rFonts w:eastAsia="標楷體"/>
          <w:b/>
          <w:color w:val="000000"/>
          <w:sz w:val="28"/>
          <w:szCs w:val="28"/>
        </w:rPr>
        <w:t>(</w:t>
      </w:r>
      <w:r w:rsidR="00C85C47" w:rsidRPr="00EE2187">
        <w:rPr>
          <w:rFonts w:eastAsia="標楷體"/>
          <w:b/>
          <w:color w:val="000000"/>
          <w:sz w:val="28"/>
          <w:szCs w:val="28"/>
        </w:rPr>
        <w:t>四</w:t>
      </w:r>
      <w:r w:rsidR="009E1B37" w:rsidRPr="00EE2187">
        <w:rPr>
          <w:rFonts w:eastAsia="標楷體"/>
          <w:b/>
          <w:color w:val="000000"/>
          <w:sz w:val="28"/>
          <w:szCs w:val="28"/>
        </w:rPr>
        <w:t>)</w:t>
      </w:r>
      <w:r w:rsidR="009E1B37" w:rsidRPr="00EE2187">
        <w:rPr>
          <w:rFonts w:eastAsia="標楷體"/>
          <w:b/>
          <w:color w:val="000000"/>
          <w:sz w:val="28"/>
          <w:szCs w:val="28"/>
        </w:rPr>
        <w:t>生</w:t>
      </w:r>
      <w:r w:rsidR="00EE2187" w:rsidRPr="00EE2187">
        <w:rPr>
          <w:rFonts w:eastAsia="標楷體"/>
          <w:b/>
          <w:color w:val="000000"/>
          <w:sz w:val="28"/>
          <w:szCs w:val="28"/>
        </w:rPr>
        <w:t>活</w:t>
      </w:r>
      <w:r w:rsidR="009E1B37" w:rsidRPr="00EE2187">
        <w:rPr>
          <w:rFonts w:eastAsia="標楷體"/>
          <w:b/>
          <w:color w:val="000000"/>
          <w:sz w:val="28"/>
          <w:szCs w:val="28"/>
        </w:rPr>
        <w:t>輔</w:t>
      </w:r>
      <w:r w:rsidR="00EE2187" w:rsidRPr="00EE2187">
        <w:rPr>
          <w:rFonts w:eastAsia="標楷體"/>
          <w:b/>
          <w:color w:val="000000"/>
          <w:sz w:val="28"/>
          <w:szCs w:val="28"/>
        </w:rPr>
        <w:t>導</w:t>
      </w:r>
      <w:r w:rsidR="009E1B37" w:rsidRPr="00EE2187">
        <w:rPr>
          <w:rFonts w:eastAsia="標楷體"/>
          <w:b/>
          <w:color w:val="000000"/>
          <w:sz w:val="28"/>
          <w:szCs w:val="28"/>
        </w:rPr>
        <w:t>組</w:t>
      </w:r>
    </w:p>
    <w:p w:rsidR="009E1B37" w:rsidRPr="00EE2187" w:rsidRDefault="009E1B37" w:rsidP="005F16C8">
      <w:pPr>
        <w:pStyle w:val="Web"/>
        <w:snapToGrid w:val="0"/>
        <w:spacing w:before="0" w:beforeAutospacing="0" w:after="0" w:afterAutospacing="0" w:line="440" w:lineRule="exact"/>
        <w:ind w:leftChars="300" w:left="720"/>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1.</w:t>
      </w:r>
      <w:r w:rsidRPr="00EE2187">
        <w:rPr>
          <w:rFonts w:ascii="Times New Roman" w:eastAsia="標楷體" w:hAnsi="Times New Roman" w:cs="Times New Roman"/>
          <w:color w:val="000000"/>
          <w:kern w:val="2"/>
        </w:rPr>
        <w:t>宿舍注意事項：</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(1)</w:t>
      </w:r>
      <w:r w:rsidRPr="00EE2187">
        <w:rPr>
          <w:rFonts w:ascii="Times New Roman" w:eastAsia="標楷體" w:hAnsi="Times New Roman" w:cs="Times New Roman"/>
          <w:color w:val="000000"/>
        </w:rPr>
        <w:t>門禁</w:t>
      </w:r>
      <w:r w:rsidRPr="00EE2187">
        <w:rPr>
          <w:rStyle w:val="ae"/>
          <w:rFonts w:ascii="Times New Roman" w:eastAsia="標楷體" w:hAnsi="Times New Roman" w:cs="Times New Roman"/>
          <w:b w:val="0"/>
          <w:color w:val="000000"/>
        </w:rPr>
        <w:t>：</w:t>
      </w:r>
      <w:r w:rsidRPr="00EE2187">
        <w:rPr>
          <w:rFonts w:ascii="Times New Roman" w:eastAsia="標楷體" w:hAnsi="Times New Roman" w:cs="Times New Roman"/>
          <w:color w:val="000000"/>
          <w:kern w:val="2"/>
        </w:rPr>
        <w:t>各棟宿舍早晨</w:t>
      </w:r>
      <w:r w:rsidRPr="00EE2187">
        <w:rPr>
          <w:rFonts w:ascii="Times New Roman" w:eastAsia="標楷體" w:hAnsi="Times New Roman" w:cs="Times New Roman"/>
          <w:color w:val="000000"/>
          <w:kern w:val="2"/>
        </w:rPr>
        <w:t>6</w:t>
      </w:r>
      <w:r w:rsidRPr="00EE2187">
        <w:rPr>
          <w:rFonts w:ascii="Times New Roman" w:eastAsia="標楷體" w:hAnsi="Times New Roman" w:cs="Times New Roman"/>
          <w:color w:val="000000"/>
          <w:kern w:val="2"/>
        </w:rPr>
        <w:t>時開門，晚上</w:t>
      </w:r>
      <w:r w:rsidRPr="00EE2187">
        <w:rPr>
          <w:rFonts w:ascii="Times New Roman" w:eastAsia="標楷體" w:hAnsi="Times New Roman" w:cs="Times New Roman"/>
          <w:color w:val="000000"/>
          <w:kern w:val="2"/>
        </w:rPr>
        <w:t>12</w:t>
      </w:r>
      <w:r w:rsidRPr="00EE2187">
        <w:rPr>
          <w:rFonts w:ascii="Times New Roman" w:eastAsia="標楷體" w:hAnsi="Times New Roman" w:cs="Times New Roman"/>
          <w:color w:val="000000"/>
          <w:kern w:val="2"/>
        </w:rPr>
        <w:t>時關門，晚上</w:t>
      </w:r>
      <w:r w:rsidRPr="00EE2187">
        <w:rPr>
          <w:rFonts w:ascii="Times New Roman" w:eastAsia="標楷體" w:hAnsi="Times New Roman" w:cs="Times New Roman"/>
          <w:color w:val="000000"/>
          <w:kern w:val="2"/>
        </w:rPr>
        <w:t>11</w:t>
      </w:r>
      <w:r w:rsidRPr="00EE2187">
        <w:rPr>
          <w:rFonts w:ascii="Times New Roman" w:eastAsia="標楷體" w:hAnsi="Times New Roman" w:cs="Times New Roman"/>
          <w:color w:val="000000"/>
          <w:kern w:val="2"/>
        </w:rPr>
        <w:t>時</w:t>
      </w:r>
      <w:r w:rsidRPr="00EE2187">
        <w:rPr>
          <w:rFonts w:ascii="Times New Roman" w:eastAsia="標楷體" w:hAnsi="Times New Roman" w:cs="Times New Roman"/>
          <w:color w:val="000000"/>
          <w:kern w:val="2"/>
        </w:rPr>
        <w:t>30</w:t>
      </w:r>
      <w:r w:rsidRPr="00EE2187">
        <w:rPr>
          <w:rFonts w:ascii="Times New Roman" w:eastAsia="標楷體" w:hAnsi="Times New Roman" w:cs="Times New Roman"/>
          <w:color w:val="000000"/>
          <w:kern w:val="2"/>
        </w:rPr>
        <w:t>分關閉寢室大燈。</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(2)</w:t>
      </w:r>
      <w:r w:rsidRPr="00EE2187">
        <w:rPr>
          <w:rFonts w:ascii="Times New Roman" w:eastAsia="標楷體" w:hAnsi="Times New Roman" w:cs="Times New Roman"/>
          <w:color w:val="000000"/>
        </w:rPr>
        <w:t>進、出宿舍：</w:t>
      </w:r>
      <w:r w:rsidRPr="00EE2187">
        <w:rPr>
          <w:rFonts w:ascii="Times New Roman" w:eastAsia="標楷體" w:hAnsi="Times New Roman" w:cs="Times New Roman"/>
          <w:color w:val="000000"/>
          <w:kern w:val="2"/>
        </w:rPr>
        <w:t>進、出宿舍皆須感應學生證：配合電腦監視錄影管制，以維安全。學生證遺失</w:t>
      </w:r>
      <w:r w:rsidRPr="00EE2187">
        <w:rPr>
          <w:rFonts w:ascii="Times New Roman" w:eastAsia="標楷體" w:hAnsi="Times New Roman" w:cs="Times New Roman"/>
          <w:kern w:val="2"/>
        </w:rPr>
        <w:t>或消磁，請至</w:t>
      </w:r>
      <w:r w:rsidRPr="00EE2187">
        <w:rPr>
          <w:rFonts w:ascii="Times New Roman" w:eastAsia="標楷體" w:hAnsi="Times New Roman" w:cs="Times New Roman"/>
          <w:b/>
          <w:kern w:val="2"/>
          <w:u w:val="single"/>
        </w:rPr>
        <w:t>教務處</w:t>
      </w:r>
      <w:r w:rsidRPr="00EE2187">
        <w:rPr>
          <w:rFonts w:ascii="Times New Roman" w:eastAsia="標楷體" w:hAnsi="Times New Roman" w:cs="Times New Roman"/>
          <w:kern w:val="2"/>
        </w:rPr>
        <w:t>申請補發，補發後請洽宿舍管理老師補登門禁系統。學生證失效，</w:t>
      </w:r>
      <w:r w:rsidRPr="00EE2187">
        <w:rPr>
          <w:rFonts w:ascii="Times New Roman" w:eastAsia="標楷體" w:hAnsi="Times New Roman" w:cs="Times New Roman"/>
          <w:color w:val="000000"/>
          <w:kern w:val="2"/>
        </w:rPr>
        <w:t>亦請洽宿舍管理老師檢查、補登門禁系統。</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(3)</w:t>
      </w:r>
      <w:r w:rsidRPr="00EE2187">
        <w:rPr>
          <w:rFonts w:ascii="Times New Roman" w:eastAsia="標楷體" w:hAnsi="Times New Roman" w:cs="Times New Roman"/>
          <w:color w:val="000000"/>
        </w:rPr>
        <w:t>外宿：均需上網登記，不假外宿者，登記違規，並統計狀況異常者，公文通知家長。</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(4)</w:t>
      </w:r>
      <w:r w:rsidRPr="00EE2187">
        <w:rPr>
          <w:rFonts w:ascii="Times New Roman" w:eastAsia="標楷體" w:hAnsi="Times New Roman" w:cs="Times New Roman"/>
          <w:color w:val="000000"/>
        </w:rPr>
        <w:t>使用宿舍網路：住宿生使用宿舍網路前，須先至本校計網中心首頁申請，並於「</w:t>
      </w:r>
      <w:hyperlink r:id="rId28" w:history="1">
        <w:r w:rsidRPr="00EE2187">
          <w:rPr>
            <w:rFonts w:ascii="Times New Roman" w:eastAsia="標楷體" w:hAnsi="Times New Roman" w:cs="Times New Roman"/>
            <w:color w:val="000000"/>
          </w:rPr>
          <w:t>宿網認證系統</w:t>
        </w:r>
      </w:hyperlink>
      <w:r w:rsidRPr="00EE2187">
        <w:rPr>
          <w:rFonts w:ascii="Times New Roman" w:eastAsia="標楷體" w:hAnsi="Times New Roman" w:cs="Times New Roman"/>
          <w:color w:val="000000"/>
        </w:rPr>
        <w:t>」認證後方可使用。</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(5)</w:t>
      </w:r>
      <w:r w:rsidRPr="00EE2187">
        <w:rPr>
          <w:rFonts w:ascii="Times New Roman" w:eastAsia="標楷體" w:hAnsi="Times New Roman" w:cs="Times New Roman"/>
          <w:color w:val="000000"/>
        </w:rPr>
        <w:t>冷氣卡：宿舍冷氣需自行購買冷氣卡使用，請至</w:t>
      </w:r>
      <w:r w:rsidRPr="00EE2187">
        <w:rPr>
          <w:rFonts w:ascii="Times New Roman" w:eastAsia="標楷體" w:hAnsi="Times New Roman" w:cs="Times New Roman"/>
          <w:b/>
          <w:color w:val="000000"/>
          <w:u w:val="single"/>
        </w:rPr>
        <w:t>教務處或圖書館</w:t>
      </w:r>
      <w:r w:rsidRPr="00EE2187">
        <w:rPr>
          <w:rFonts w:ascii="Times New Roman" w:eastAsia="標楷體" w:hAnsi="Times New Roman" w:cs="Times New Roman"/>
          <w:color w:val="000000"/>
        </w:rPr>
        <w:t>自動繳款機，購買冷氣空卡（</w:t>
      </w:r>
      <w:r w:rsidRPr="00EE2187">
        <w:rPr>
          <w:rFonts w:ascii="Times New Roman" w:eastAsia="標楷體" w:hAnsi="Times New Roman" w:cs="Times New Roman"/>
          <w:color w:val="000000"/>
        </w:rPr>
        <w:t>50</w:t>
      </w:r>
      <w:r w:rsidRPr="00EE2187">
        <w:rPr>
          <w:rFonts w:ascii="Times New Roman" w:eastAsia="標楷體" w:hAnsi="Times New Roman" w:cs="Times New Roman"/>
          <w:color w:val="000000"/>
        </w:rPr>
        <w:t>元）及加值點數，再持收據（購卡及加值共兩張）至學務處生輔組登記儲值冷氣卡。（空卡可重複使用）</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(6)</w:t>
      </w:r>
      <w:r w:rsidRPr="00EE2187">
        <w:rPr>
          <w:rFonts w:ascii="Times New Roman" w:eastAsia="標楷體" w:hAnsi="Times New Roman" w:cs="Times New Roman"/>
          <w:color w:val="000000"/>
        </w:rPr>
        <w:t>床位申請：二年級以上學生，於每年</w:t>
      </w:r>
      <w:r w:rsidR="00EE2187" w:rsidRPr="00EE2187">
        <w:rPr>
          <w:rFonts w:ascii="Times New Roman" w:eastAsia="標楷體" w:hAnsi="Times New Roman" w:cs="Times New Roman"/>
          <w:color w:val="000000"/>
        </w:rPr>
        <w:t>4</w:t>
      </w:r>
      <w:r w:rsidRPr="00EE2187">
        <w:rPr>
          <w:rFonts w:ascii="Times New Roman" w:eastAsia="標楷體" w:hAnsi="Times New Roman" w:cs="Times New Roman"/>
          <w:color w:val="000000"/>
        </w:rPr>
        <w:t>月份向系﹝所﹞學會提出申請；暑假申請住宿，請注意生輔組</w:t>
      </w:r>
      <w:r w:rsidRPr="00EE2187">
        <w:rPr>
          <w:rFonts w:ascii="Times New Roman" w:eastAsia="標楷體" w:hAnsi="Times New Roman" w:cs="Times New Roman"/>
          <w:color w:val="000000"/>
        </w:rPr>
        <w:t>5</w:t>
      </w:r>
      <w:r w:rsidRPr="00EE2187">
        <w:rPr>
          <w:rFonts w:ascii="Times New Roman" w:eastAsia="標楷體" w:hAnsi="Times New Roman" w:cs="Times New Roman"/>
          <w:color w:val="000000"/>
        </w:rPr>
        <w:t>月份公告。</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lastRenderedPageBreak/>
        <w:t>(7)</w:t>
      </w:r>
      <w:r w:rsidRPr="00EE2187">
        <w:rPr>
          <w:rFonts w:ascii="Times New Roman" w:eastAsia="標楷體" w:hAnsi="Times New Roman" w:cs="Times New Roman"/>
          <w:color w:val="000000"/>
        </w:rPr>
        <w:t>床位互換：開學兩週內住宿生雙方同意即可辦理，一學期以申請一次為限，請於生輔組網頁下載「申請床位互調表」，並以紙本向生輔組申請。</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(8)</w:t>
      </w:r>
      <w:r w:rsidRPr="00EE2187">
        <w:rPr>
          <w:rFonts w:ascii="Times New Roman" w:eastAsia="標楷體" w:hAnsi="Times New Roman" w:cs="Times New Roman"/>
          <w:color w:val="000000"/>
          <w:kern w:val="2"/>
        </w:rPr>
        <w:t>為維護公共衛生與安全，在寢室內不得飼養寵物。學生違反本校宿舍輔導辦法，將登記違規，違規</w:t>
      </w:r>
      <w:r w:rsidRPr="00EE2187">
        <w:rPr>
          <w:rFonts w:ascii="Times New Roman" w:eastAsia="標楷體" w:hAnsi="Times New Roman" w:cs="Times New Roman"/>
          <w:color w:val="000000"/>
          <w:kern w:val="2"/>
        </w:rPr>
        <w:t>3</w:t>
      </w:r>
      <w:r w:rsidRPr="00EE2187">
        <w:rPr>
          <w:rFonts w:ascii="Times New Roman" w:eastAsia="標楷體" w:hAnsi="Times New Roman" w:cs="Times New Roman"/>
          <w:color w:val="000000"/>
          <w:kern w:val="2"/>
        </w:rPr>
        <w:t>次者，勒令退宿；違規情節重大者，並得隨時勒令退宿。</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(9)</w:t>
      </w:r>
      <w:r w:rsidRPr="00EE2187">
        <w:rPr>
          <w:rFonts w:ascii="Times New Roman" w:eastAsia="標楷體" w:hAnsi="Times New Roman" w:cs="Times New Roman"/>
          <w:color w:val="000000"/>
        </w:rPr>
        <w:t>異性進出宿舍：異性進入宿舍須申請穿著工作服。週一到週五期間，進入莊敬苑者至生輔組申請；進入大小詠、迎曦樓者，請至小詠宿舍辦公室借用工作服。</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(10)</w:t>
      </w:r>
      <w:r w:rsidRPr="00EE2187">
        <w:rPr>
          <w:rFonts w:ascii="Times New Roman" w:eastAsia="標楷體" w:hAnsi="Times New Roman" w:cs="Times New Roman"/>
          <w:color w:val="000000"/>
        </w:rPr>
        <w:t>緊急通報：緊急事件可向宿委室先行通報、或以寢室電話撥打警察局（</w:t>
      </w:r>
      <w:r w:rsidRPr="00EE2187">
        <w:rPr>
          <w:rFonts w:ascii="Times New Roman" w:eastAsia="標楷體" w:hAnsi="Times New Roman" w:cs="Times New Roman"/>
          <w:color w:val="000000"/>
        </w:rPr>
        <w:t>0+110</w:t>
      </w:r>
      <w:r w:rsidRPr="00EE2187">
        <w:rPr>
          <w:rFonts w:ascii="Times New Roman" w:eastAsia="標楷體" w:hAnsi="Times New Roman" w:cs="Times New Roman"/>
          <w:color w:val="000000"/>
        </w:rPr>
        <w:t>），消防救護（</w:t>
      </w:r>
      <w:r w:rsidRPr="00EE2187">
        <w:rPr>
          <w:rFonts w:ascii="Times New Roman" w:eastAsia="標楷體" w:hAnsi="Times New Roman" w:cs="Times New Roman"/>
          <w:color w:val="000000"/>
        </w:rPr>
        <w:t>0+119</w:t>
      </w:r>
      <w:r w:rsidRPr="00EE2187">
        <w:rPr>
          <w:rFonts w:ascii="Times New Roman" w:eastAsia="標楷體" w:hAnsi="Times New Roman" w:cs="Times New Roman"/>
          <w:color w:val="000000"/>
        </w:rPr>
        <w:t>），或向校安中心</w:t>
      </w:r>
      <w:r w:rsidRPr="00EE2187">
        <w:rPr>
          <w:rFonts w:ascii="Times New Roman" w:eastAsia="標楷體" w:hAnsi="Times New Roman" w:cs="Times New Roman"/>
          <w:color w:val="000000"/>
        </w:rPr>
        <w:t>2218-3299</w:t>
      </w:r>
      <w:r w:rsidRPr="00EE2187">
        <w:rPr>
          <w:rFonts w:ascii="Times New Roman" w:eastAsia="標楷體" w:hAnsi="Times New Roman" w:cs="Times New Roman"/>
          <w:color w:val="000000"/>
        </w:rPr>
        <w:t>、生輔組</w:t>
      </w:r>
      <w:r w:rsidRPr="00EE2187">
        <w:rPr>
          <w:rFonts w:ascii="Times New Roman" w:eastAsia="標楷體" w:hAnsi="Times New Roman" w:cs="Times New Roman"/>
          <w:color w:val="000000"/>
        </w:rPr>
        <w:t>2218-3160</w:t>
      </w:r>
      <w:r w:rsidRPr="00EE2187">
        <w:rPr>
          <w:rFonts w:ascii="Times New Roman" w:eastAsia="標楷體" w:hAnsi="Times New Roman" w:cs="Times New Roman"/>
          <w:color w:val="000000"/>
        </w:rPr>
        <w:t>、警衛室</w:t>
      </w:r>
      <w:r w:rsidRPr="00EE2187">
        <w:rPr>
          <w:rFonts w:ascii="Times New Roman" w:eastAsia="標楷體" w:hAnsi="Times New Roman" w:cs="Times New Roman"/>
          <w:color w:val="000000"/>
        </w:rPr>
        <w:t>2218-3202</w:t>
      </w:r>
      <w:r w:rsidRPr="00EE2187">
        <w:rPr>
          <w:rFonts w:ascii="Times New Roman" w:eastAsia="標楷體" w:hAnsi="Times New Roman" w:cs="Times New Roman"/>
          <w:color w:val="000000"/>
        </w:rPr>
        <w:t>通報；亦可按壓公共區域緊急按鈕。</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(11)</w:t>
      </w:r>
      <w:r w:rsidRPr="00EE2187">
        <w:rPr>
          <w:rFonts w:ascii="Times New Roman" w:eastAsia="標楷體" w:hAnsi="Times New Roman" w:cs="Times New Roman"/>
          <w:color w:val="000000"/>
          <w:kern w:val="2"/>
        </w:rPr>
        <w:t>學生宿舍停車證申請：開學後，請各班事務股長（研究所班代）整理欲申辦同學資料後，向生輔組統一申請。宿舍區停車棚僅提供住宿學生機踏車停放，請勿任意進入民生校區停放，以免違規受鎖車處罰。</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(12)</w:t>
      </w:r>
      <w:r w:rsidRPr="00EE2187">
        <w:rPr>
          <w:rFonts w:ascii="Times New Roman" w:eastAsia="標楷體" w:hAnsi="Times New Roman" w:cs="Times New Roman"/>
          <w:color w:val="000000"/>
          <w:kern w:val="2"/>
        </w:rPr>
        <w:t>其餘有關宿舍服務項目，請參閱生輔組網頁。或詢問宿舍幹部及新生輔導員。</w:t>
      </w:r>
    </w:p>
    <w:p w:rsidR="009E1B37" w:rsidRPr="00EE2187" w:rsidRDefault="009E1B37"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(13)</w:t>
      </w:r>
      <w:r w:rsidRPr="00EE2187">
        <w:rPr>
          <w:rFonts w:ascii="Times New Roman" w:eastAsia="標楷體" w:hAnsi="Times New Roman" w:cs="Times New Roman"/>
          <w:color w:val="000000"/>
          <w:kern w:val="2"/>
        </w:rPr>
        <w:t>學生宿舍提供安全舒適生活環境，然其為團體生活，仍需學習人際溝通、群己關係、法紀觀念及自律要求。</w:t>
      </w:r>
    </w:p>
    <w:p w:rsidR="00FA3F82" w:rsidRPr="00EE2187" w:rsidRDefault="009E1B37" w:rsidP="005F16C8">
      <w:pPr>
        <w:pStyle w:val="Web"/>
        <w:snapToGrid w:val="0"/>
        <w:spacing w:before="0" w:beforeAutospacing="0" w:after="0" w:afterAutospacing="0" w:line="440" w:lineRule="exact"/>
        <w:ind w:leftChars="300" w:left="720"/>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2.</w:t>
      </w:r>
      <w:r w:rsidRPr="00EE2187">
        <w:rPr>
          <w:rFonts w:ascii="Times New Roman" w:eastAsia="標楷體" w:hAnsi="Times New Roman" w:cs="Times New Roman"/>
          <w:color w:val="000000"/>
          <w:kern w:val="2"/>
        </w:rPr>
        <w:t>其他學生事務：</w:t>
      </w:r>
    </w:p>
    <w:p w:rsidR="004421D2" w:rsidRPr="00EE2187" w:rsidRDefault="0088392F"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 xml:space="preserve"> </w:t>
      </w:r>
      <w:r w:rsidR="004421D2" w:rsidRPr="00EE2187">
        <w:rPr>
          <w:rFonts w:ascii="Times New Roman" w:eastAsia="標楷體" w:hAnsi="Times New Roman" w:cs="Times New Roman"/>
          <w:color w:val="000000"/>
          <w:kern w:val="2"/>
        </w:rPr>
        <w:t>(1)</w:t>
      </w:r>
      <w:r w:rsidR="004421D2" w:rsidRPr="00EE2187">
        <w:rPr>
          <w:rFonts w:ascii="Times New Roman" w:eastAsia="標楷體" w:hAnsi="Times New Roman" w:cs="Times New Roman"/>
          <w:color w:val="000000"/>
          <w:kern w:val="2"/>
        </w:rPr>
        <w:t>學生信件：</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rPr>
      </w:pPr>
      <w:r w:rsidRPr="00EE2187">
        <w:rPr>
          <w:rFonts w:ascii="Times New Roman" w:eastAsia="標楷體" w:hAnsi="Times New Roman" w:cs="Times New Roman"/>
          <w:color w:val="000000"/>
        </w:rPr>
        <w:t>A</w:t>
      </w:r>
      <w:r w:rsidRPr="00EE2187">
        <w:rPr>
          <w:rFonts w:ascii="Times New Roman" w:eastAsia="標楷體" w:hAnsi="Times New Roman" w:cs="Times New Roman"/>
          <w:color w:val="000000"/>
        </w:rPr>
        <w:t>、郵件地址</w:t>
      </w:r>
      <w:r w:rsidRPr="00EE2187">
        <w:rPr>
          <w:rFonts w:ascii="Times New Roman" w:eastAsia="標楷體" w:hAnsi="Times New Roman" w:cs="Times New Roman"/>
          <w:color w:val="000000"/>
        </w:rPr>
        <w:t>:40306</w:t>
      </w:r>
      <w:r w:rsidRPr="00EE2187">
        <w:rPr>
          <w:rFonts w:ascii="Times New Roman" w:eastAsia="標楷體" w:hAnsi="Times New Roman" w:cs="Times New Roman"/>
          <w:color w:val="000000"/>
        </w:rPr>
        <w:t>臺中市西區民生路</w:t>
      </w:r>
      <w:r w:rsidRPr="00EE2187">
        <w:rPr>
          <w:rFonts w:ascii="Times New Roman" w:eastAsia="標楷體" w:hAnsi="Times New Roman" w:cs="Times New Roman"/>
          <w:color w:val="000000"/>
        </w:rPr>
        <w:t>140</w:t>
      </w:r>
      <w:r w:rsidRPr="00EE2187">
        <w:rPr>
          <w:rFonts w:ascii="Times New Roman" w:eastAsia="標楷體" w:hAnsi="Times New Roman" w:cs="Times New Roman"/>
          <w:color w:val="000000"/>
        </w:rPr>
        <w:t>號</w:t>
      </w:r>
      <w:r w:rsidRPr="00EE2187">
        <w:rPr>
          <w:rFonts w:ascii="Times New Roman" w:eastAsia="標楷體" w:hAnsi="Times New Roman" w:cs="Times New Roman"/>
          <w:color w:val="000000"/>
        </w:rPr>
        <w:t>(AAR097188)(</w:t>
      </w:r>
      <w:r w:rsidRPr="00EE2187">
        <w:rPr>
          <w:rFonts w:ascii="Times New Roman" w:eastAsia="標楷體" w:hAnsi="Times New Roman" w:cs="Times New Roman"/>
          <w:color w:val="000000"/>
        </w:rPr>
        <w:t>莊敬</w:t>
      </w:r>
      <w:r w:rsidRPr="00EE2187">
        <w:rPr>
          <w:rFonts w:ascii="Times New Roman" w:eastAsia="標楷體" w:hAnsi="Times New Roman" w:cs="Times New Roman"/>
          <w:color w:val="000000"/>
        </w:rPr>
        <w:t xml:space="preserve"> 234</w:t>
      </w:r>
      <w:r w:rsidRPr="00EE2187">
        <w:rPr>
          <w:rFonts w:ascii="Times New Roman" w:eastAsia="標楷體" w:hAnsi="Times New Roman" w:cs="Times New Roman"/>
          <w:color w:val="000000"/>
        </w:rPr>
        <w:t>室</w:t>
      </w:r>
      <w:r w:rsidRPr="00EE2187">
        <w:rPr>
          <w:rFonts w:ascii="Times New Roman" w:eastAsia="標楷體" w:hAnsi="Times New Roman" w:cs="Times New Roman"/>
          <w:color w:val="000000"/>
        </w:rPr>
        <w:t>)</w:t>
      </w:r>
      <w:r w:rsidRPr="00EE2187">
        <w:rPr>
          <w:rFonts w:ascii="Times New Roman" w:eastAsia="標楷體" w:hAnsi="Times New Roman" w:cs="Times New Roman"/>
          <w:color w:val="000000"/>
        </w:rPr>
        <w:t>王小明收</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rPr>
      </w:pPr>
      <w:r w:rsidRPr="00EE2187">
        <w:rPr>
          <w:rFonts w:ascii="Times New Roman" w:eastAsia="標楷體" w:hAnsi="Times New Roman" w:cs="Times New Roman"/>
          <w:color w:val="000000"/>
        </w:rPr>
        <w:t>B</w:t>
      </w:r>
      <w:r w:rsidRPr="00EE2187">
        <w:rPr>
          <w:rFonts w:ascii="Times New Roman" w:eastAsia="標楷體" w:hAnsi="Times New Roman" w:cs="Times New Roman"/>
          <w:color w:val="000000"/>
        </w:rPr>
        <w:t>、平信（請註明系班年級別）由各班學藝股長至班級信箱領取</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rPr>
        <w:t>C</w:t>
      </w:r>
      <w:r w:rsidRPr="00EE2187">
        <w:rPr>
          <w:rFonts w:ascii="Times New Roman" w:eastAsia="標楷體" w:hAnsi="Times New Roman" w:cs="Times New Roman"/>
          <w:color w:val="000000"/>
        </w:rPr>
        <w:t>、掛號、包裹可先至生輔組「郵件包裹」網頁查詢；領取時則需攜帶身分證明文件，至生輔組辦公室簽收</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kern w:val="2"/>
        </w:rPr>
        <w:t>(2)</w:t>
      </w:r>
      <w:r w:rsidRPr="00EE2187">
        <w:rPr>
          <w:rFonts w:ascii="Times New Roman" w:eastAsia="標楷體" w:hAnsi="Times New Roman" w:cs="Times New Roman"/>
          <w:color w:val="000000"/>
          <w:kern w:val="2"/>
        </w:rPr>
        <w:t>操場、中正樓易遺失物品，請小心留意。若遺失手機或錢包，請立即至鄰近警局（西區派出所：</w:t>
      </w:r>
      <w:r w:rsidRPr="00EE2187">
        <w:rPr>
          <w:rFonts w:ascii="Times New Roman" w:eastAsia="標楷體" w:hAnsi="Times New Roman" w:cs="Times New Roman"/>
          <w:kern w:val="2"/>
        </w:rPr>
        <w:t>臺中市西區三民路</w:t>
      </w:r>
      <w:r w:rsidRPr="00EE2187">
        <w:rPr>
          <w:rFonts w:ascii="Times New Roman" w:eastAsia="標楷體" w:hAnsi="Times New Roman" w:cs="Times New Roman"/>
          <w:color w:val="000000"/>
          <w:kern w:val="2"/>
        </w:rPr>
        <w:t>一段</w:t>
      </w:r>
      <w:r w:rsidRPr="00EE2187">
        <w:rPr>
          <w:rFonts w:ascii="Times New Roman" w:eastAsia="標楷體" w:hAnsi="Times New Roman" w:cs="Times New Roman"/>
          <w:color w:val="000000"/>
          <w:kern w:val="2"/>
        </w:rPr>
        <w:t>178</w:t>
      </w:r>
      <w:r w:rsidRPr="00EE2187">
        <w:rPr>
          <w:rFonts w:ascii="Times New Roman" w:eastAsia="標楷體" w:hAnsi="Times New Roman" w:cs="Times New Roman"/>
          <w:color w:val="000000"/>
          <w:kern w:val="2"/>
        </w:rPr>
        <w:t>號</w:t>
      </w:r>
      <w:r w:rsidR="00EE2187">
        <w:rPr>
          <w:rFonts w:ascii="Times New Roman" w:eastAsia="標楷體" w:hAnsi="Times New Roman" w:cs="Times New Roman" w:hint="eastAsia"/>
          <w:color w:val="000000"/>
          <w:kern w:val="2"/>
        </w:rPr>
        <w:t>；</w:t>
      </w:r>
      <w:r w:rsidR="00A72BEF">
        <w:rPr>
          <w:rFonts w:ascii="Times New Roman" w:eastAsia="標楷體" w:hAnsi="Times New Roman" w:cs="Times New Roman" w:hint="eastAsia"/>
          <w:color w:val="000000"/>
          <w:kern w:val="2"/>
        </w:rPr>
        <w:t>電話：</w:t>
      </w:r>
      <w:r w:rsidR="00EE2187">
        <w:rPr>
          <w:rFonts w:ascii="Times New Roman" w:eastAsia="標楷體" w:hAnsi="Times New Roman" w:cs="Times New Roman" w:hint="eastAsia"/>
          <w:color w:val="000000"/>
          <w:kern w:val="2"/>
        </w:rPr>
        <w:t>2222-2632</w:t>
      </w:r>
      <w:r w:rsidRPr="00EE2187">
        <w:rPr>
          <w:rFonts w:ascii="Times New Roman" w:eastAsia="標楷體" w:hAnsi="Times New Roman" w:cs="Times New Roman"/>
          <w:color w:val="000000"/>
          <w:kern w:val="2"/>
        </w:rPr>
        <w:t>）備案，並向生輔組報備。遺失身分證，請儘快至戶籍地之戶政事務所辦理掛失。遺失手機，請向電信公司辦理停話及至警局備案。遺失信用卡、提款卡者，向發卡金融機構辦理掛失，以免損失加重。</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rPr>
        <w:t>(3)</w:t>
      </w:r>
      <w:r w:rsidRPr="00EE2187">
        <w:rPr>
          <w:rFonts w:ascii="Times New Roman" w:eastAsia="標楷體" w:hAnsi="Times New Roman" w:cs="Times New Roman"/>
          <w:color w:val="000000"/>
        </w:rPr>
        <w:t>學生生活學習助學金：以協助家境清寒學生順利就學為主，相關申請方式可參考生輔組網頁，大一學生如有明確經濟困難狀況，歡迎親洽生輔組</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b/>
        </w:rPr>
      </w:pPr>
      <w:r w:rsidRPr="00EE2187">
        <w:rPr>
          <w:rFonts w:ascii="Times New Roman" w:eastAsia="標楷體" w:hAnsi="Times New Roman" w:cs="Times New Roman"/>
          <w:b/>
        </w:rPr>
        <w:t>(4)</w:t>
      </w:r>
      <w:r w:rsidRPr="00EE2187">
        <w:rPr>
          <w:rFonts w:ascii="Times New Roman" w:eastAsia="標楷體" w:hAnsi="Times New Roman" w:cs="Times New Roman"/>
          <w:b/>
        </w:rPr>
        <w:t>學生請假：</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sectPr w:rsidR="004421D2" w:rsidRPr="00EE2187" w:rsidSect="00D42470">
          <w:pgSz w:w="11906" w:h="16838"/>
          <w:pgMar w:top="1134" w:right="1134" w:bottom="1134" w:left="1134" w:header="851" w:footer="567" w:gutter="0"/>
          <w:cols w:space="425"/>
          <w:docGrid w:type="lines" w:linePitch="360"/>
        </w:sectPr>
      </w:pPr>
      <w:r w:rsidRPr="00EE2187">
        <w:rPr>
          <w:rFonts w:ascii="Times New Roman" w:eastAsia="標楷體" w:hAnsi="Times New Roman" w:cs="Times New Roman"/>
        </w:rPr>
        <w:t>A</w:t>
      </w:r>
      <w:r w:rsidRPr="00EE2187">
        <w:rPr>
          <w:rFonts w:ascii="Times New Roman" w:eastAsia="標楷體" w:hAnsi="Times New Roman" w:cs="Times New Roman"/>
        </w:rPr>
        <w:t>、本校學生請假（公、事、病、喪假）請至本校校務行政系統登錄，及列印假單，並依序請各師長簽章，假單第一聯留存生輔組登記（</w:t>
      </w:r>
      <w:r w:rsidRPr="00EE2187">
        <w:rPr>
          <w:rFonts w:ascii="Times New Roman" w:eastAsia="標楷體" w:hAnsi="Times New Roman" w:cs="Times New Roman"/>
          <w:b/>
        </w:rPr>
        <w:t>請假日次日起算</w:t>
      </w:r>
      <w:r w:rsidRPr="00EE2187">
        <w:rPr>
          <w:rFonts w:ascii="Times New Roman" w:eastAsia="標楷體" w:hAnsi="Times New Roman" w:cs="Times New Roman"/>
          <w:b/>
        </w:rPr>
        <w:t>6</w:t>
      </w:r>
      <w:r w:rsidRPr="00EE2187">
        <w:rPr>
          <w:rFonts w:ascii="Times New Roman" w:eastAsia="標楷體" w:hAnsi="Times New Roman" w:cs="Times New Roman"/>
          <w:b/>
        </w:rPr>
        <w:t>天內</w:t>
      </w:r>
      <w:r w:rsidRPr="00EE2187">
        <w:rPr>
          <w:rFonts w:ascii="Times New Roman" w:eastAsia="標楷體" w:hAnsi="Times New Roman" w:cs="Times New Roman"/>
        </w:rPr>
        <w:t>，不含例假日），始完成請假手續</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b/>
        </w:rPr>
      </w:pPr>
      <w:r w:rsidRPr="00EE2187">
        <w:rPr>
          <w:rFonts w:ascii="Times New Roman" w:eastAsia="標楷體" w:hAnsi="Times New Roman" w:cs="Times New Roman"/>
        </w:rPr>
        <w:lastRenderedPageBreak/>
        <w:t>B</w:t>
      </w:r>
      <w:r w:rsidRPr="00EE2187">
        <w:rPr>
          <w:rFonts w:ascii="Times New Roman" w:eastAsia="標楷體" w:hAnsi="Times New Roman" w:cs="Times New Roman"/>
        </w:rPr>
        <w:t>、請假注意事項：各類假別需附相關證明（女性生理假</w:t>
      </w:r>
      <w:r w:rsidRPr="00EE2187">
        <w:rPr>
          <w:rFonts w:ascii="Times New Roman" w:eastAsia="標楷體" w:hAnsi="Times New Roman" w:cs="Times New Roman"/>
        </w:rPr>
        <w:t>1</w:t>
      </w:r>
      <w:r w:rsidRPr="00EE2187">
        <w:rPr>
          <w:rFonts w:ascii="Times New Roman" w:eastAsia="標楷體" w:hAnsi="Times New Roman" w:cs="Times New Roman"/>
        </w:rPr>
        <w:t>日可免）；不含例假日，唯逾期</w:t>
      </w:r>
      <w:r w:rsidRPr="00EE2187">
        <w:rPr>
          <w:rFonts w:ascii="Times New Roman" w:eastAsia="標楷體" w:hAnsi="Times New Roman" w:cs="Times New Roman"/>
        </w:rPr>
        <w:t>7</w:t>
      </w:r>
      <w:r w:rsidRPr="00EE2187">
        <w:rPr>
          <w:rFonts w:ascii="Times New Roman" w:eastAsia="標楷體" w:hAnsi="Times New Roman" w:cs="Times New Roman"/>
        </w:rPr>
        <w:t>至</w:t>
      </w:r>
      <w:r w:rsidRPr="00EE2187">
        <w:rPr>
          <w:rFonts w:ascii="Times New Roman" w:eastAsia="標楷體" w:hAnsi="Times New Roman" w:cs="Times New Roman"/>
        </w:rPr>
        <w:t>14</w:t>
      </w:r>
      <w:r w:rsidRPr="00EE2187">
        <w:rPr>
          <w:rFonts w:ascii="Times New Roman" w:eastAsia="標楷體" w:hAnsi="Times New Roman" w:cs="Times New Roman"/>
        </w:rPr>
        <w:t>天內請假者，須填請假報告書及勞動服務</w:t>
      </w:r>
      <w:r w:rsidRPr="00EE2187">
        <w:rPr>
          <w:rFonts w:ascii="Times New Roman" w:eastAsia="標楷體" w:hAnsi="Times New Roman" w:cs="Times New Roman"/>
        </w:rPr>
        <w:t>2</w:t>
      </w:r>
      <w:r w:rsidRPr="00EE2187">
        <w:rPr>
          <w:rFonts w:ascii="Times New Roman" w:eastAsia="標楷體" w:hAnsi="Times New Roman" w:cs="Times New Roman"/>
        </w:rPr>
        <w:t>小時；</w:t>
      </w:r>
      <w:r w:rsidRPr="00EE2187">
        <w:rPr>
          <w:rFonts w:ascii="Times New Roman" w:eastAsia="標楷體" w:hAnsi="Times New Roman" w:cs="Times New Roman"/>
          <w:b/>
        </w:rPr>
        <w:t>逾期</w:t>
      </w:r>
      <w:r w:rsidRPr="00EE2187">
        <w:rPr>
          <w:rFonts w:ascii="Times New Roman" w:eastAsia="標楷體" w:hAnsi="Times New Roman" w:cs="Times New Roman"/>
          <w:b/>
        </w:rPr>
        <w:t>15</w:t>
      </w:r>
      <w:r w:rsidRPr="00EE2187">
        <w:rPr>
          <w:rFonts w:ascii="Times New Roman" w:eastAsia="標楷體" w:hAnsi="Times New Roman" w:cs="Times New Roman"/>
          <w:b/>
        </w:rPr>
        <w:t>日者（第</w:t>
      </w:r>
      <w:r w:rsidRPr="00EE2187">
        <w:rPr>
          <w:rFonts w:ascii="Times New Roman" w:eastAsia="標楷體" w:hAnsi="Times New Roman" w:cs="Times New Roman"/>
          <w:b/>
        </w:rPr>
        <w:t>15</w:t>
      </w:r>
      <w:r w:rsidRPr="00EE2187">
        <w:rPr>
          <w:rFonts w:ascii="Times New Roman" w:eastAsia="標楷體" w:hAnsi="Times New Roman" w:cs="Times New Roman"/>
          <w:b/>
        </w:rPr>
        <w:t>天起）以上恕不受理請假</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rPr>
      </w:pPr>
      <w:r w:rsidRPr="00EE2187">
        <w:rPr>
          <w:rFonts w:ascii="Times New Roman" w:eastAsia="標楷體" w:hAnsi="Times New Roman" w:cs="Times New Roman"/>
        </w:rPr>
        <w:t>C</w:t>
      </w:r>
      <w:r w:rsidRPr="00EE2187">
        <w:rPr>
          <w:rFonts w:ascii="Times New Roman" w:eastAsia="標楷體" w:hAnsi="Times New Roman" w:cs="Times New Roman"/>
        </w:rPr>
        <w:t>、如無法準時完成者，可於期限內先行至生輔組向各系輔導員申請「延長請假」</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rPr>
      </w:pPr>
      <w:r w:rsidRPr="00EE2187">
        <w:rPr>
          <w:rFonts w:ascii="Times New Roman" w:eastAsia="標楷體" w:hAnsi="Times New Roman" w:cs="Times New Roman"/>
        </w:rPr>
        <w:t>D</w:t>
      </w:r>
      <w:r w:rsidRPr="00EE2187">
        <w:rPr>
          <w:rFonts w:ascii="Times New Roman" w:eastAsia="標楷體" w:hAnsi="Times New Roman" w:cs="Times New Roman"/>
        </w:rPr>
        <w:t>、學生請假缺曠記錄，每月底公布於學務處＞生輔組＞學生請假缺曠網站。相關請假規定請上生輔組網頁參閱</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kern w:val="2"/>
        </w:rPr>
      </w:pPr>
      <w:r w:rsidRPr="00EE2187">
        <w:rPr>
          <w:rFonts w:ascii="Times New Roman" w:eastAsia="標楷體" w:hAnsi="Times New Roman" w:cs="Times New Roman"/>
          <w:kern w:val="2"/>
        </w:rPr>
        <w:t>(5)</w:t>
      </w:r>
      <w:r w:rsidRPr="00EE2187">
        <w:rPr>
          <w:rFonts w:ascii="Times New Roman" w:eastAsia="標楷體" w:hAnsi="Times New Roman" w:cs="Times New Roman"/>
          <w:kern w:val="2"/>
        </w:rPr>
        <w:t>學生銷過：依據本校「學生彌過自新實施要點」，凡本校學生違犯校規，記申誡以上之處分者，均得申請彌過自新。申請辦法詳見生輔組法令規章網頁</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kern w:val="2"/>
        </w:rPr>
      </w:pPr>
      <w:r w:rsidRPr="00EE2187">
        <w:rPr>
          <w:rFonts w:ascii="Times New Roman" w:eastAsia="標楷體" w:hAnsi="Times New Roman" w:cs="Times New Roman"/>
          <w:kern w:val="2"/>
        </w:rPr>
        <w:t>(6)</w:t>
      </w:r>
      <w:r w:rsidRPr="00EE2187">
        <w:rPr>
          <w:rFonts w:ascii="Times New Roman" w:eastAsia="標楷體" w:hAnsi="Times New Roman" w:cs="Times New Roman"/>
          <w:kern w:val="2"/>
        </w:rPr>
        <w:t>學生兵役：大一新生、研一新生、轉學生，不管有無服役，皆請填「兵役緩徵</w:t>
      </w:r>
      <w:r w:rsidRPr="00EE2187">
        <w:rPr>
          <w:rFonts w:ascii="Times New Roman" w:eastAsia="標楷體" w:hAnsi="Times New Roman" w:cs="Times New Roman"/>
          <w:kern w:val="2"/>
        </w:rPr>
        <w:t>(</w:t>
      </w:r>
      <w:r w:rsidRPr="00EE2187">
        <w:rPr>
          <w:rFonts w:ascii="Times New Roman" w:eastAsia="標楷體" w:hAnsi="Times New Roman" w:cs="Times New Roman"/>
          <w:kern w:val="2"/>
        </w:rPr>
        <w:t>儘後召集</w:t>
      </w:r>
      <w:r w:rsidRPr="00EE2187">
        <w:rPr>
          <w:rFonts w:ascii="Times New Roman" w:eastAsia="標楷體" w:hAnsi="Times New Roman" w:cs="Times New Roman"/>
          <w:kern w:val="2"/>
        </w:rPr>
        <w:t>)</w:t>
      </w:r>
      <w:r w:rsidRPr="00EE2187">
        <w:rPr>
          <w:rFonts w:ascii="Times New Roman" w:eastAsia="標楷體" w:hAnsi="Times New Roman" w:cs="Times New Roman"/>
          <w:kern w:val="2"/>
        </w:rPr>
        <w:t>申請表」，並黏貼身</w:t>
      </w:r>
      <w:r w:rsidR="00A72BEF">
        <w:rPr>
          <w:rFonts w:ascii="Times New Roman" w:eastAsia="標楷體" w:hAnsi="Times New Roman" w:cs="Times New Roman" w:hint="eastAsia"/>
          <w:kern w:val="2"/>
        </w:rPr>
        <w:t>分</w:t>
      </w:r>
      <w:r w:rsidRPr="00EE2187">
        <w:rPr>
          <w:rFonts w:ascii="Times New Roman" w:eastAsia="標楷體" w:hAnsi="Times New Roman" w:cs="Times New Roman"/>
          <w:kern w:val="2"/>
        </w:rPr>
        <w:t>證正反影本，及檢附備註所需的其他資料（如免役證明、退伍令等），繳生輔組即可。若於就學期間收到兵單或教召通知，請速聯繫生輔組，以保障就學之權利</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rPr>
      </w:pPr>
      <w:r w:rsidRPr="00EE2187">
        <w:rPr>
          <w:rFonts w:ascii="Times New Roman" w:eastAsia="標楷體" w:hAnsi="Times New Roman" w:cs="Times New Roman"/>
        </w:rPr>
        <w:t>(7)</w:t>
      </w:r>
      <w:r w:rsidRPr="00EE2187">
        <w:rPr>
          <w:rFonts w:ascii="Times New Roman" w:eastAsia="標楷體" w:hAnsi="Times New Roman" w:cs="Times New Roman"/>
          <w:color w:val="000000"/>
        </w:rPr>
        <w:t>服裝儀容：校園內穿著需得宜，上課請穿著整齊服裝，勿貪圖方便而穿著拖鞋上下課，尊重自己也尊敬他人</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rPr>
      </w:pPr>
      <w:r w:rsidRPr="00EE2187">
        <w:rPr>
          <w:rFonts w:ascii="Times New Roman" w:eastAsia="標楷體" w:hAnsi="Times New Roman" w:cs="Times New Roman"/>
          <w:color w:val="000000"/>
        </w:rPr>
        <w:t>(8)</w:t>
      </w:r>
      <w:r w:rsidRPr="00EE2187">
        <w:rPr>
          <w:rFonts w:ascii="Times New Roman" w:eastAsia="標楷體" w:hAnsi="Times New Roman" w:cs="Times New Roman"/>
          <w:color w:val="000000"/>
        </w:rPr>
        <w:t>電梯禮儀：配合節約能源政策，短距離樓層者請儘量運用樓梯；搭乘電梯者請依序排隊，禮讓師長及行動不便者，勿爭先恐後及於電梯中喧嘩</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rPr>
      </w:pPr>
      <w:r w:rsidRPr="00EE2187">
        <w:rPr>
          <w:rFonts w:ascii="Times New Roman" w:eastAsia="標楷體" w:hAnsi="Times New Roman" w:cs="Times New Roman"/>
          <w:color w:val="000000"/>
        </w:rPr>
        <w:t>(9)</w:t>
      </w:r>
      <w:r w:rsidRPr="00EE2187">
        <w:rPr>
          <w:rFonts w:ascii="Times New Roman" w:eastAsia="標楷體" w:hAnsi="Times New Roman" w:cs="Times New Roman"/>
          <w:color w:val="000000"/>
        </w:rPr>
        <w:t>禮貌運動：請養成向師長、同學點頭微笑、問早道好習慣，營造友善校園</w:t>
      </w:r>
      <w:r w:rsidRPr="00EE2187">
        <w:rPr>
          <w:rFonts w:ascii="Times New Roman" w:eastAsia="標楷體" w:hAnsi="Times New Roman" w:cs="Times New Roman"/>
          <w:color w:val="000000"/>
          <w:kern w:val="2"/>
        </w:rPr>
        <w:t>。</w:t>
      </w:r>
    </w:p>
    <w:p w:rsidR="004421D2" w:rsidRPr="00EE2187" w:rsidRDefault="004421D2"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kern w:val="2"/>
        </w:rPr>
      </w:pPr>
      <w:r w:rsidRPr="00EE2187">
        <w:rPr>
          <w:rFonts w:ascii="Times New Roman" w:eastAsia="標楷體" w:hAnsi="Times New Roman" w:cs="Times New Roman"/>
          <w:color w:val="000000"/>
        </w:rPr>
        <w:t>(10)</w:t>
      </w:r>
      <w:r w:rsidRPr="00EE2187">
        <w:rPr>
          <w:rFonts w:ascii="Times New Roman" w:eastAsia="標楷體" w:hAnsi="Times New Roman" w:cs="Times New Roman"/>
          <w:color w:val="000000"/>
        </w:rPr>
        <w:t>上課集合不遲到，未能出席先報告，校園資訊看公告，生活輔導最重要</w:t>
      </w:r>
      <w:r w:rsidRPr="00EE2187">
        <w:rPr>
          <w:rFonts w:ascii="Times New Roman" w:eastAsia="標楷體" w:hAnsi="Times New Roman" w:cs="Times New Roman"/>
          <w:color w:val="000000"/>
          <w:kern w:val="2"/>
        </w:rPr>
        <w:t>。</w:t>
      </w:r>
    </w:p>
    <w:p w:rsidR="004421D2" w:rsidRPr="00EE2187" w:rsidRDefault="004421D2" w:rsidP="005F16C8">
      <w:pPr>
        <w:pStyle w:val="Web"/>
        <w:snapToGrid w:val="0"/>
        <w:spacing w:before="0" w:beforeAutospacing="0" w:after="0" w:afterAutospacing="0" w:line="440" w:lineRule="exact"/>
        <w:ind w:leftChars="300" w:left="720"/>
        <w:jc w:val="both"/>
        <w:rPr>
          <w:rFonts w:ascii="Times New Roman" w:eastAsia="標楷體" w:hAnsi="Times New Roman" w:cs="Times New Roman"/>
          <w:color w:val="000000"/>
          <w:kern w:val="2"/>
        </w:rPr>
      </w:pPr>
      <w:r w:rsidRPr="00EE2187">
        <w:rPr>
          <w:rFonts w:ascii="Times New Roman" w:eastAsia="標楷體" w:hAnsi="Times New Roman" w:cs="Times New Roman"/>
          <w:b/>
          <w:color w:val="000000"/>
        </w:rPr>
        <w:t>3.</w:t>
      </w:r>
      <w:r w:rsidRPr="00EE2187">
        <w:rPr>
          <w:rFonts w:ascii="Times New Roman" w:eastAsia="標楷體" w:hAnsi="Times New Roman" w:cs="Times New Roman"/>
          <w:b/>
          <w:color w:val="000000"/>
        </w:rPr>
        <w:t>學生輔導及請假申請聯絡表：請參閱本手冊第</w:t>
      </w:r>
      <w:r w:rsidRPr="00EE2187">
        <w:rPr>
          <w:rFonts w:ascii="Times New Roman" w:eastAsia="標楷體" w:hAnsi="Times New Roman" w:cs="Times New Roman"/>
          <w:b/>
          <w:color w:val="000000"/>
        </w:rPr>
        <w:t>19</w:t>
      </w:r>
      <w:r w:rsidRPr="00EE2187">
        <w:rPr>
          <w:rFonts w:ascii="Times New Roman" w:eastAsia="標楷體" w:hAnsi="Times New Roman" w:cs="Times New Roman"/>
          <w:b/>
          <w:color w:val="000000"/>
        </w:rPr>
        <w:t>頁「各系所教官及輔導人員關係表」</w:t>
      </w:r>
    </w:p>
    <w:p w:rsidR="00AA6738" w:rsidRPr="00EE2187" w:rsidRDefault="00AA6738" w:rsidP="005F16C8">
      <w:pPr>
        <w:spacing w:line="400" w:lineRule="exact"/>
        <w:ind w:leftChars="150" w:left="1209" w:hanging="849"/>
        <w:jc w:val="both"/>
        <w:rPr>
          <w:rFonts w:eastAsia="標楷體"/>
          <w:b/>
          <w:color w:val="000000"/>
          <w:sz w:val="28"/>
          <w:szCs w:val="28"/>
        </w:rPr>
      </w:pPr>
    </w:p>
    <w:p w:rsidR="00AA6738" w:rsidRPr="00EE2187" w:rsidRDefault="00AA6738" w:rsidP="005F16C8">
      <w:pPr>
        <w:spacing w:line="400" w:lineRule="exact"/>
        <w:ind w:leftChars="150" w:left="1209" w:hanging="849"/>
        <w:jc w:val="both"/>
        <w:rPr>
          <w:rFonts w:eastAsia="標楷體"/>
          <w:b/>
          <w:color w:val="000000"/>
          <w:sz w:val="28"/>
          <w:szCs w:val="28"/>
        </w:rPr>
      </w:pPr>
      <w:r w:rsidRPr="00EE2187">
        <w:rPr>
          <w:rFonts w:eastAsia="標楷體"/>
          <w:b/>
          <w:color w:val="000000"/>
          <w:sz w:val="28"/>
          <w:szCs w:val="28"/>
        </w:rPr>
        <w:t>(</w:t>
      </w:r>
      <w:r w:rsidRPr="00EE2187">
        <w:rPr>
          <w:rFonts w:eastAsia="標楷體"/>
          <w:b/>
          <w:color w:val="000000"/>
          <w:sz w:val="28"/>
          <w:szCs w:val="28"/>
        </w:rPr>
        <w:t>五</w:t>
      </w:r>
      <w:r w:rsidRPr="00EE2187">
        <w:rPr>
          <w:rFonts w:eastAsia="標楷體"/>
          <w:b/>
          <w:color w:val="000000"/>
          <w:sz w:val="28"/>
          <w:szCs w:val="28"/>
        </w:rPr>
        <w:t>)</w:t>
      </w:r>
      <w:r w:rsidRPr="00EE2187">
        <w:rPr>
          <w:rFonts w:eastAsia="標楷體"/>
          <w:b/>
          <w:color w:val="000000"/>
          <w:sz w:val="28"/>
          <w:szCs w:val="28"/>
        </w:rPr>
        <w:t>課</w:t>
      </w:r>
      <w:r w:rsidR="00A72BEF">
        <w:rPr>
          <w:rFonts w:eastAsia="標楷體" w:hint="eastAsia"/>
          <w:b/>
          <w:color w:val="000000"/>
          <w:sz w:val="28"/>
          <w:szCs w:val="28"/>
        </w:rPr>
        <w:t>外活動</w:t>
      </w:r>
      <w:r w:rsidRPr="00EE2187">
        <w:rPr>
          <w:rFonts w:eastAsia="標楷體"/>
          <w:b/>
          <w:color w:val="000000"/>
          <w:sz w:val="28"/>
          <w:szCs w:val="28"/>
        </w:rPr>
        <w:t>指</w:t>
      </w:r>
      <w:r w:rsidR="00A72BEF">
        <w:rPr>
          <w:rFonts w:eastAsia="標楷體" w:hint="eastAsia"/>
          <w:b/>
          <w:color w:val="000000"/>
          <w:sz w:val="28"/>
          <w:szCs w:val="28"/>
        </w:rPr>
        <w:t>導</w:t>
      </w:r>
      <w:r w:rsidRPr="00EE2187">
        <w:rPr>
          <w:rFonts w:eastAsia="標楷體"/>
          <w:b/>
          <w:color w:val="000000"/>
          <w:sz w:val="28"/>
          <w:szCs w:val="28"/>
        </w:rPr>
        <w:t>組</w:t>
      </w:r>
    </w:p>
    <w:p w:rsidR="00AA6738" w:rsidRPr="00EE2187" w:rsidRDefault="00697D70" w:rsidP="005F16C8">
      <w:pPr>
        <w:spacing w:line="400" w:lineRule="exact"/>
        <w:ind w:leftChars="150" w:left="1209" w:hanging="849"/>
        <w:jc w:val="both"/>
        <w:rPr>
          <w:rFonts w:eastAsia="標楷體"/>
          <w:b/>
        </w:rPr>
      </w:pPr>
      <w:r w:rsidRPr="00EE2187">
        <w:rPr>
          <w:rFonts w:eastAsia="標楷體"/>
          <w:b/>
        </w:rPr>
        <w:t>1</w:t>
      </w:r>
      <w:r w:rsidR="0050715C">
        <w:rPr>
          <w:rFonts w:eastAsia="標楷體" w:hint="eastAsia"/>
          <w:b/>
        </w:rPr>
        <w:t>.</w:t>
      </w:r>
      <w:r w:rsidR="00AA6738" w:rsidRPr="00EE2187">
        <w:rPr>
          <w:rFonts w:eastAsia="標楷體"/>
          <w:b/>
        </w:rPr>
        <w:t>社團簡介</w:t>
      </w:r>
    </w:p>
    <w:p w:rsidR="00AA6738" w:rsidRPr="00EE2187" w:rsidRDefault="00AA6738" w:rsidP="005F16C8">
      <w:pPr>
        <w:spacing w:line="400" w:lineRule="exact"/>
        <w:ind w:leftChars="150" w:left="1209" w:hanging="849"/>
        <w:jc w:val="both"/>
        <w:rPr>
          <w:rFonts w:eastAsia="標楷體"/>
        </w:rPr>
      </w:pPr>
      <w:r w:rsidRPr="00EE2187">
        <w:rPr>
          <w:rFonts w:eastAsia="標楷體"/>
          <w:b/>
        </w:rPr>
        <w:t xml:space="preserve">　　</w:t>
      </w:r>
      <w:r w:rsidRPr="00EE2187">
        <w:rPr>
          <w:rFonts w:eastAsia="標楷體"/>
        </w:rPr>
        <w:t>嚮往大學生活的多姿多采，千萬不能錯過的是學業、社團、戀愛三學分，本校社團</w:t>
      </w:r>
    </w:p>
    <w:p w:rsidR="00AA6738" w:rsidRPr="00EE2187" w:rsidRDefault="00AA6738" w:rsidP="005F16C8">
      <w:pPr>
        <w:spacing w:line="400" w:lineRule="exact"/>
        <w:ind w:leftChars="150" w:left="1209" w:hanging="849"/>
        <w:jc w:val="both"/>
        <w:rPr>
          <w:rFonts w:eastAsia="標楷體"/>
        </w:rPr>
      </w:pPr>
      <w:r w:rsidRPr="00EE2187">
        <w:rPr>
          <w:rFonts w:eastAsia="標楷體"/>
        </w:rPr>
        <w:t>活動五花八門、各具特色，韻律舞動人生、武術強健體魄，鼓勵學生參與社團學習，培養</w:t>
      </w:r>
    </w:p>
    <w:p w:rsidR="00AA6738" w:rsidRPr="00EE2187" w:rsidRDefault="00AA6738" w:rsidP="005F16C8">
      <w:pPr>
        <w:spacing w:line="400" w:lineRule="exact"/>
        <w:ind w:leftChars="150" w:left="1209" w:hanging="849"/>
        <w:jc w:val="both"/>
        <w:rPr>
          <w:rFonts w:eastAsia="標楷體"/>
        </w:rPr>
      </w:pPr>
      <w:r w:rsidRPr="00EE2187">
        <w:rPr>
          <w:rFonts w:eastAsia="標楷體"/>
        </w:rPr>
        <w:t>正確的學習態度、表達與溝通能力、穩定度與抗壓力等許多終</w:t>
      </w:r>
      <w:r w:rsidR="0025624C">
        <w:rPr>
          <w:rFonts w:eastAsia="標楷體" w:hint="eastAsia"/>
        </w:rPr>
        <w:t>身</w:t>
      </w:r>
      <w:r w:rsidRPr="00EE2187">
        <w:rPr>
          <w:rFonts w:eastAsia="標楷體"/>
        </w:rPr>
        <w:t>受用的寶藏，更增添精彩</w:t>
      </w:r>
    </w:p>
    <w:p w:rsidR="00AA6738" w:rsidRPr="00EE2187" w:rsidRDefault="00AA6738" w:rsidP="005F16C8">
      <w:pPr>
        <w:spacing w:line="400" w:lineRule="exact"/>
        <w:ind w:leftChars="150" w:left="1209" w:hanging="849"/>
        <w:jc w:val="both"/>
        <w:rPr>
          <w:rFonts w:eastAsia="標楷體"/>
        </w:rPr>
      </w:pPr>
      <w:r w:rsidRPr="00EE2187">
        <w:rPr>
          <w:rFonts w:eastAsia="標楷體"/>
        </w:rPr>
        <w:t>充實的生活。</w:t>
      </w:r>
    </w:p>
    <w:p w:rsidR="00AA6738" w:rsidRPr="00EE2187" w:rsidRDefault="00AA6738" w:rsidP="005F16C8">
      <w:pPr>
        <w:spacing w:line="400" w:lineRule="exact"/>
        <w:ind w:leftChars="150" w:left="1209" w:hanging="849"/>
        <w:jc w:val="both"/>
        <w:rPr>
          <w:rFonts w:eastAsia="標楷體"/>
          <w:b/>
        </w:rPr>
      </w:pPr>
      <w:r w:rsidRPr="00EE2187">
        <w:rPr>
          <w:rFonts w:eastAsia="標楷體"/>
        </w:rPr>
        <w:t xml:space="preserve">　　這裡提供學術、服務、學藝、康樂、聯誼、自治等五十餘個不同性質的社團，</w:t>
      </w:r>
      <w:r w:rsidRPr="00EE2187">
        <w:rPr>
          <w:rFonts w:eastAsia="標楷體"/>
          <w:b/>
        </w:rPr>
        <w:t>學術性</w:t>
      </w:r>
    </w:p>
    <w:p w:rsidR="00AA6738" w:rsidRPr="00EE2187" w:rsidRDefault="00AA6738" w:rsidP="005F16C8">
      <w:pPr>
        <w:spacing w:line="400" w:lineRule="exact"/>
        <w:ind w:leftChars="150" w:left="1209" w:hanging="849"/>
        <w:jc w:val="both"/>
        <w:rPr>
          <w:rFonts w:eastAsia="標楷體"/>
        </w:rPr>
      </w:pPr>
      <w:r w:rsidRPr="00EE2187">
        <w:rPr>
          <w:rFonts w:eastAsia="標楷體"/>
          <w:b/>
        </w:rPr>
        <w:t>社團</w:t>
      </w:r>
      <w:r w:rsidRPr="00EE2187">
        <w:rPr>
          <w:rFonts w:eastAsia="標楷體"/>
        </w:rPr>
        <w:t>重視人文氣息、宗教研究；</w:t>
      </w:r>
      <w:r w:rsidRPr="00EE2187">
        <w:rPr>
          <w:rFonts w:eastAsia="標楷體"/>
          <w:b/>
        </w:rPr>
        <w:t>服務性社團</w:t>
      </w:r>
      <w:r w:rsidRPr="00EE2187">
        <w:rPr>
          <w:rFonts w:eastAsia="標楷體"/>
        </w:rPr>
        <w:t>透過服務的過程中成就自己，學習感恩及付出</w:t>
      </w:r>
    </w:p>
    <w:p w:rsidR="00AA6738" w:rsidRPr="00EE2187" w:rsidRDefault="00AA6738" w:rsidP="005F16C8">
      <w:pPr>
        <w:spacing w:line="400" w:lineRule="exact"/>
        <w:ind w:leftChars="150" w:left="1209" w:hanging="849"/>
        <w:jc w:val="both"/>
        <w:rPr>
          <w:rFonts w:eastAsia="標楷體"/>
        </w:rPr>
      </w:pPr>
      <w:r w:rsidRPr="00EE2187">
        <w:rPr>
          <w:rFonts w:eastAsia="標楷體"/>
        </w:rPr>
        <w:t>的快樂；</w:t>
      </w:r>
      <w:r w:rsidRPr="00EE2187">
        <w:rPr>
          <w:rFonts w:eastAsia="標楷體"/>
          <w:b/>
        </w:rPr>
        <w:t>學藝性社團</w:t>
      </w:r>
      <w:r w:rsidRPr="00EE2187">
        <w:rPr>
          <w:rFonts w:eastAsia="標楷體"/>
        </w:rPr>
        <w:t>透過音樂充實心靈，發揮敦親睦鄰精神至社區表演；</w:t>
      </w:r>
      <w:r w:rsidRPr="00EE2187">
        <w:rPr>
          <w:rFonts w:eastAsia="標楷體"/>
          <w:b/>
        </w:rPr>
        <w:t>康樂性社團</w:t>
      </w:r>
      <w:r w:rsidRPr="00EE2187">
        <w:rPr>
          <w:rFonts w:eastAsia="標楷體"/>
        </w:rPr>
        <w:t>以休</w:t>
      </w:r>
    </w:p>
    <w:p w:rsidR="00AA6738" w:rsidRPr="00EE2187" w:rsidRDefault="00AA6738" w:rsidP="005F16C8">
      <w:pPr>
        <w:spacing w:line="400" w:lineRule="exact"/>
        <w:ind w:leftChars="150" w:left="1209" w:hanging="849"/>
        <w:jc w:val="both"/>
        <w:rPr>
          <w:rFonts w:eastAsia="標楷體"/>
        </w:rPr>
      </w:pPr>
      <w:r w:rsidRPr="00EE2187">
        <w:rPr>
          <w:rFonts w:eastAsia="標楷體"/>
        </w:rPr>
        <w:t>閒康樂活動，透過活潑方式帶給大家歡樂和收穫；</w:t>
      </w:r>
      <w:r w:rsidRPr="00EE2187">
        <w:rPr>
          <w:rFonts w:eastAsia="標楷體"/>
          <w:b/>
        </w:rPr>
        <w:t>聯誼性社團</w:t>
      </w:r>
      <w:r w:rsidRPr="00EE2187">
        <w:rPr>
          <w:rFonts w:eastAsia="標楷體"/>
        </w:rPr>
        <w:t>以情感互動和生活上的互助</w:t>
      </w:r>
    </w:p>
    <w:p w:rsidR="00AA6738" w:rsidRPr="00EE2187" w:rsidRDefault="00AA6738" w:rsidP="005F16C8">
      <w:pPr>
        <w:spacing w:line="400" w:lineRule="exact"/>
        <w:ind w:leftChars="150" w:left="1209" w:hanging="849"/>
        <w:jc w:val="both"/>
        <w:rPr>
          <w:rFonts w:eastAsia="標楷體"/>
        </w:rPr>
      </w:pPr>
      <w:r w:rsidRPr="00EE2187">
        <w:rPr>
          <w:rFonts w:eastAsia="標楷體"/>
        </w:rPr>
        <w:t>帶給更多人溫暖；</w:t>
      </w:r>
      <w:r w:rsidRPr="00EE2187">
        <w:rPr>
          <w:rFonts w:eastAsia="標楷體"/>
          <w:b/>
        </w:rPr>
        <w:t>自治性社團</w:t>
      </w:r>
      <w:r w:rsidRPr="00EE2187">
        <w:rPr>
          <w:rFonts w:eastAsia="標楷體"/>
        </w:rPr>
        <w:t>配合系上、社團舉辦相關講座或交流，讓同學對自己就讀的</w:t>
      </w:r>
    </w:p>
    <w:p w:rsidR="00AA6738" w:rsidRPr="00EE2187" w:rsidRDefault="00AA6738" w:rsidP="005F16C8">
      <w:pPr>
        <w:spacing w:line="400" w:lineRule="exact"/>
        <w:ind w:leftChars="150" w:left="1209" w:hanging="849"/>
        <w:jc w:val="both"/>
        <w:rPr>
          <w:rFonts w:eastAsia="標楷體"/>
        </w:rPr>
        <w:sectPr w:rsidR="00AA6738" w:rsidRPr="00EE2187" w:rsidSect="00D42470">
          <w:pgSz w:w="11906" w:h="16838"/>
          <w:pgMar w:top="1134" w:right="1134" w:bottom="1134" w:left="1134" w:header="851" w:footer="567" w:gutter="0"/>
          <w:cols w:space="425"/>
          <w:docGrid w:type="lines" w:linePitch="360"/>
        </w:sectPr>
      </w:pPr>
      <w:r w:rsidRPr="00EE2187">
        <w:rPr>
          <w:rFonts w:eastAsia="標楷體"/>
        </w:rPr>
        <w:t>科系有更大的認同感等。許多寶藏等你來挖掘哦！</w:t>
      </w:r>
    </w:p>
    <w:p w:rsidR="00AA6738" w:rsidRPr="00EE2187" w:rsidRDefault="00AA6738" w:rsidP="005F16C8">
      <w:pPr>
        <w:ind w:firstLine="480"/>
        <w:jc w:val="both"/>
        <w:rPr>
          <w:rFonts w:eastAsia="標楷體"/>
        </w:rPr>
      </w:pPr>
    </w:p>
    <w:tbl>
      <w:tblPr>
        <w:tblW w:w="916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28" w:type="dxa"/>
          <w:right w:w="28" w:type="dxa"/>
        </w:tblCellMar>
        <w:tblLook w:val="0000" w:firstRow="0" w:lastRow="0" w:firstColumn="0" w:lastColumn="0" w:noHBand="0" w:noVBand="0"/>
      </w:tblPr>
      <w:tblGrid>
        <w:gridCol w:w="1596"/>
        <w:gridCol w:w="1557"/>
        <w:gridCol w:w="1557"/>
        <w:gridCol w:w="1402"/>
        <w:gridCol w:w="1528"/>
        <w:gridCol w:w="1528"/>
      </w:tblGrid>
      <w:tr w:rsidR="00AA6738" w:rsidRPr="00EE2187" w:rsidTr="00AA6738">
        <w:trPr>
          <w:trHeight w:val="375"/>
          <w:jc w:val="center"/>
        </w:trPr>
        <w:tc>
          <w:tcPr>
            <w:tcW w:w="1596" w:type="dxa"/>
            <w:shd w:val="clear" w:color="auto" w:fill="D9D9D9"/>
            <w:vAlign w:val="center"/>
          </w:tcPr>
          <w:p w:rsidR="00AA6738" w:rsidRPr="00EE2187" w:rsidRDefault="00AA6738" w:rsidP="0050715C">
            <w:pPr>
              <w:jc w:val="center"/>
              <w:rPr>
                <w:rFonts w:eastAsia="標楷體"/>
              </w:rPr>
            </w:pPr>
            <w:r w:rsidRPr="00EE2187">
              <w:rPr>
                <w:rFonts w:eastAsia="標楷體"/>
              </w:rPr>
              <w:t>自治性社團</w:t>
            </w:r>
          </w:p>
        </w:tc>
        <w:tc>
          <w:tcPr>
            <w:tcW w:w="1557" w:type="dxa"/>
            <w:shd w:val="clear" w:color="auto" w:fill="D9D9D9"/>
            <w:vAlign w:val="center"/>
          </w:tcPr>
          <w:p w:rsidR="00AA6738" w:rsidRPr="00EE2187" w:rsidRDefault="00AA6738" w:rsidP="0050715C">
            <w:pPr>
              <w:jc w:val="center"/>
              <w:rPr>
                <w:rFonts w:eastAsia="標楷體"/>
              </w:rPr>
            </w:pPr>
            <w:r w:rsidRPr="00EE2187">
              <w:rPr>
                <w:rFonts w:eastAsia="標楷體"/>
              </w:rPr>
              <w:t>學術性社團</w:t>
            </w:r>
          </w:p>
        </w:tc>
        <w:tc>
          <w:tcPr>
            <w:tcW w:w="1557" w:type="dxa"/>
            <w:shd w:val="clear" w:color="auto" w:fill="D9D9D9"/>
            <w:vAlign w:val="center"/>
          </w:tcPr>
          <w:p w:rsidR="00AA6738" w:rsidRPr="00EE2187" w:rsidRDefault="00AA6738" w:rsidP="0050715C">
            <w:pPr>
              <w:jc w:val="center"/>
              <w:rPr>
                <w:rFonts w:eastAsia="標楷體"/>
              </w:rPr>
            </w:pPr>
            <w:r w:rsidRPr="00EE2187">
              <w:rPr>
                <w:rFonts w:eastAsia="標楷體"/>
              </w:rPr>
              <w:t>服務性社團</w:t>
            </w:r>
          </w:p>
        </w:tc>
        <w:tc>
          <w:tcPr>
            <w:tcW w:w="1402" w:type="dxa"/>
            <w:shd w:val="clear" w:color="auto" w:fill="D9D9D9"/>
            <w:vAlign w:val="center"/>
          </w:tcPr>
          <w:p w:rsidR="00AA6738" w:rsidRPr="00EE2187" w:rsidRDefault="00AA6738" w:rsidP="0050715C">
            <w:pPr>
              <w:jc w:val="center"/>
              <w:rPr>
                <w:rFonts w:eastAsia="標楷體"/>
              </w:rPr>
            </w:pPr>
            <w:r w:rsidRPr="00EE2187">
              <w:rPr>
                <w:rFonts w:eastAsia="標楷體"/>
              </w:rPr>
              <w:t>學藝性社團</w:t>
            </w:r>
          </w:p>
        </w:tc>
        <w:tc>
          <w:tcPr>
            <w:tcW w:w="1528" w:type="dxa"/>
            <w:shd w:val="clear" w:color="auto" w:fill="D9D9D9"/>
            <w:vAlign w:val="center"/>
          </w:tcPr>
          <w:p w:rsidR="00AA6738" w:rsidRPr="00EE2187" w:rsidRDefault="00AA6738" w:rsidP="0050715C">
            <w:pPr>
              <w:jc w:val="center"/>
              <w:rPr>
                <w:rFonts w:eastAsia="標楷體"/>
              </w:rPr>
            </w:pPr>
            <w:r w:rsidRPr="00EE2187">
              <w:rPr>
                <w:rFonts w:eastAsia="標楷體"/>
              </w:rPr>
              <w:t>康樂性社團</w:t>
            </w:r>
          </w:p>
        </w:tc>
        <w:tc>
          <w:tcPr>
            <w:tcW w:w="1528" w:type="dxa"/>
            <w:shd w:val="clear" w:color="auto" w:fill="D9D9D9"/>
            <w:vAlign w:val="center"/>
          </w:tcPr>
          <w:p w:rsidR="00AA6738" w:rsidRPr="00EE2187" w:rsidRDefault="00AA6738" w:rsidP="0050715C">
            <w:pPr>
              <w:jc w:val="center"/>
              <w:rPr>
                <w:rFonts w:eastAsia="標楷體"/>
              </w:rPr>
            </w:pPr>
            <w:r w:rsidRPr="00EE2187">
              <w:rPr>
                <w:rFonts w:eastAsia="標楷體"/>
              </w:rPr>
              <w:t>聯誼性社團</w:t>
            </w:r>
          </w:p>
        </w:tc>
      </w:tr>
      <w:tr w:rsidR="00AA6738" w:rsidRPr="00EE2187" w:rsidTr="00AA6738">
        <w:trPr>
          <w:trHeight w:val="359"/>
          <w:jc w:val="center"/>
        </w:trPr>
        <w:tc>
          <w:tcPr>
            <w:tcW w:w="1596" w:type="dxa"/>
            <w:vAlign w:val="center"/>
          </w:tcPr>
          <w:p w:rsidR="00AA6738" w:rsidRPr="00EE2187" w:rsidRDefault="00AA6738" w:rsidP="0050715C">
            <w:pPr>
              <w:jc w:val="center"/>
              <w:rPr>
                <w:rFonts w:eastAsia="標楷體"/>
              </w:rPr>
            </w:pPr>
            <w:r w:rsidRPr="00EE2187">
              <w:rPr>
                <w:rFonts w:eastAsia="標楷體"/>
              </w:rPr>
              <w:t>學生會</w:t>
            </w:r>
          </w:p>
        </w:tc>
        <w:tc>
          <w:tcPr>
            <w:tcW w:w="1557" w:type="dxa"/>
            <w:vAlign w:val="center"/>
          </w:tcPr>
          <w:p w:rsidR="00AA6738" w:rsidRPr="00EE2187" w:rsidRDefault="00AA6738" w:rsidP="0050715C">
            <w:pPr>
              <w:jc w:val="center"/>
              <w:rPr>
                <w:rFonts w:eastAsia="標楷體"/>
              </w:rPr>
            </w:pPr>
            <w:r w:rsidRPr="00EE2187">
              <w:rPr>
                <w:rFonts w:eastAsia="標楷體"/>
              </w:rPr>
              <w:t>思辯言風社</w:t>
            </w:r>
          </w:p>
        </w:tc>
        <w:tc>
          <w:tcPr>
            <w:tcW w:w="1557" w:type="dxa"/>
            <w:vAlign w:val="center"/>
          </w:tcPr>
          <w:p w:rsidR="00AA6738" w:rsidRPr="00EE2187" w:rsidRDefault="00AA6738" w:rsidP="0050715C">
            <w:pPr>
              <w:jc w:val="center"/>
              <w:rPr>
                <w:rFonts w:eastAsia="標楷體"/>
              </w:rPr>
            </w:pPr>
            <w:r w:rsidRPr="00EE2187">
              <w:rPr>
                <w:rFonts w:eastAsia="標楷體"/>
              </w:rPr>
              <w:t>羅浮群童軍團</w:t>
            </w:r>
          </w:p>
        </w:tc>
        <w:tc>
          <w:tcPr>
            <w:tcW w:w="1402" w:type="dxa"/>
            <w:vAlign w:val="center"/>
          </w:tcPr>
          <w:p w:rsidR="00AA6738" w:rsidRPr="00EE2187" w:rsidRDefault="00AA6738" w:rsidP="0050715C">
            <w:pPr>
              <w:jc w:val="center"/>
              <w:rPr>
                <w:rFonts w:eastAsia="標楷體"/>
              </w:rPr>
            </w:pPr>
            <w:r w:rsidRPr="00EE2187">
              <w:rPr>
                <w:rFonts w:eastAsia="標楷體"/>
              </w:rPr>
              <w:t>天聲古箏社</w:t>
            </w:r>
          </w:p>
        </w:tc>
        <w:tc>
          <w:tcPr>
            <w:tcW w:w="1528" w:type="dxa"/>
            <w:vAlign w:val="center"/>
          </w:tcPr>
          <w:p w:rsidR="00AA6738" w:rsidRPr="00EE2187" w:rsidRDefault="00AA6738" w:rsidP="0050715C">
            <w:pPr>
              <w:jc w:val="center"/>
              <w:rPr>
                <w:rFonts w:eastAsia="標楷體"/>
              </w:rPr>
            </w:pPr>
            <w:r w:rsidRPr="00EE2187">
              <w:rPr>
                <w:rFonts w:eastAsia="標楷體"/>
              </w:rPr>
              <w:t>空手道社</w:t>
            </w:r>
          </w:p>
        </w:tc>
        <w:tc>
          <w:tcPr>
            <w:tcW w:w="1528" w:type="dxa"/>
            <w:vAlign w:val="center"/>
          </w:tcPr>
          <w:p w:rsidR="00AA6738" w:rsidRPr="00EE2187" w:rsidRDefault="00AA6738" w:rsidP="0050715C">
            <w:pPr>
              <w:jc w:val="center"/>
              <w:rPr>
                <w:rFonts w:eastAsia="標楷體"/>
              </w:rPr>
            </w:pPr>
            <w:r w:rsidRPr="00EE2187">
              <w:rPr>
                <w:rFonts w:eastAsia="標楷體"/>
              </w:rPr>
              <w:t>僑外生聯誼會</w:t>
            </w:r>
          </w:p>
        </w:tc>
      </w:tr>
      <w:tr w:rsidR="00AA6738" w:rsidRPr="00EE2187" w:rsidTr="00AA6738">
        <w:trPr>
          <w:trHeight w:val="73"/>
          <w:jc w:val="center"/>
        </w:trPr>
        <w:tc>
          <w:tcPr>
            <w:tcW w:w="1596" w:type="dxa"/>
            <w:vAlign w:val="center"/>
          </w:tcPr>
          <w:p w:rsidR="00AA6738" w:rsidRPr="00EE2187" w:rsidRDefault="00AA6738" w:rsidP="0050715C">
            <w:pPr>
              <w:jc w:val="center"/>
              <w:rPr>
                <w:rFonts w:eastAsia="標楷體"/>
              </w:rPr>
            </w:pPr>
            <w:r w:rsidRPr="00EE2187">
              <w:rPr>
                <w:rFonts w:eastAsia="標楷體"/>
              </w:rPr>
              <w:t>學生代表大會</w:t>
            </w:r>
          </w:p>
        </w:tc>
        <w:tc>
          <w:tcPr>
            <w:tcW w:w="1557" w:type="dxa"/>
            <w:vAlign w:val="center"/>
          </w:tcPr>
          <w:p w:rsidR="00AA6738" w:rsidRPr="00EE2187" w:rsidRDefault="00AA6738" w:rsidP="0050715C">
            <w:pPr>
              <w:jc w:val="center"/>
              <w:rPr>
                <w:rFonts w:eastAsia="標楷體"/>
              </w:rPr>
            </w:pPr>
            <w:r w:rsidRPr="00EE2187">
              <w:rPr>
                <w:rFonts w:eastAsia="標楷體"/>
              </w:rPr>
              <w:t>禪心領袖社</w:t>
            </w:r>
          </w:p>
        </w:tc>
        <w:tc>
          <w:tcPr>
            <w:tcW w:w="1557" w:type="dxa"/>
            <w:vAlign w:val="center"/>
          </w:tcPr>
          <w:p w:rsidR="00AA6738" w:rsidRPr="00EE2187" w:rsidRDefault="00AA6738" w:rsidP="0050715C">
            <w:pPr>
              <w:jc w:val="center"/>
              <w:rPr>
                <w:rFonts w:eastAsia="標楷體"/>
              </w:rPr>
            </w:pPr>
            <w:r w:rsidRPr="00EE2187">
              <w:rPr>
                <w:rFonts w:eastAsia="標楷體"/>
              </w:rPr>
              <w:t>春暉社</w:t>
            </w:r>
          </w:p>
        </w:tc>
        <w:tc>
          <w:tcPr>
            <w:tcW w:w="1402" w:type="dxa"/>
            <w:vAlign w:val="center"/>
          </w:tcPr>
          <w:p w:rsidR="00AA6738" w:rsidRPr="00EE2187" w:rsidRDefault="00AA6738" w:rsidP="0050715C">
            <w:pPr>
              <w:jc w:val="center"/>
              <w:rPr>
                <w:rFonts w:eastAsia="標楷體"/>
              </w:rPr>
            </w:pPr>
            <w:r w:rsidRPr="00EE2187">
              <w:rPr>
                <w:rFonts w:eastAsia="標楷體"/>
              </w:rPr>
              <w:t>鐸聲合唱團</w:t>
            </w:r>
          </w:p>
        </w:tc>
        <w:tc>
          <w:tcPr>
            <w:tcW w:w="1528" w:type="dxa"/>
            <w:vAlign w:val="center"/>
          </w:tcPr>
          <w:p w:rsidR="00AA6738" w:rsidRPr="00EE2187" w:rsidRDefault="00AA6738" w:rsidP="0050715C">
            <w:pPr>
              <w:jc w:val="center"/>
              <w:rPr>
                <w:rFonts w:eastAsia="標楷體"/>
              </w:rPr>
            </w:pPr>
            <w:r w:rsidRPr="00EE2187">
              <w:rPr>
                <w:rFonts w:eastAsia="標楷體"/>
              </w:rPr>
              <w:t>棒壘社</w:t>
            </w:r>
          </w:p>
        </w:tc>
        <w:tc>
          <w:tcPr>
            <w:tcW w:w="1528" w:type="dxa"/>
            <w:vMerge w:val="restart"/>
          </w:tcPr>
          <w:p w:rsidR="00AA6738" w:rsidRPr="00EE2187" w:rsidRDefault="00AA6738" w:rsidP="0050715C">
            <w:pPr>
              <w:jc w:val="center"/>
              <w:rPr>
                <w:rFonts w:eastAsia="標楷體"/>
              </w:rPr>
            </w:pPr>
            <w:r w:rsidRPr="00EE2187">
              <w:rPr>
                <w:rFonts w:eastAsia="標楷體"/>
              </w:rPr>
              <w:t>原汁</w:t>
            </w:r>
            <w:r w:rsidR="0050715C">
              <w:rPr>
                <w:rFonts w:eastAsia="標楷體" w:hint="eastAsia"/>
              </w:rPr>
              <w:t>原</w:t>
            </w:r>
            <w:r w:rsidRPr="00EE2187">
              <w:rPr>
                <w:rFonts w:eastAsia="標楷體"/>
              </w:rPr>
              <w:t>味社</w:t>
            </w:r>
          </w:p>
          <w:p w:rsidR="00AA6738" w:rsidRPr="00EE2187" w:rsidRDefault="00AA6738" w:rsidP="0050715C">
            <w:pPr>
              <w:jc w:val="center"/>
              <w:rPr>
                <w:rFonts w:eastAsia="標楷體"/>
              </w:rPr>
            </w:pPr>
          </w:p>
        </w:tc>
      </w:tr>
      <w:tr w:rsidR="00AA6738" w:rsidRPr="00EE2187" w:rsidTr="00AA6738">
        <w:trPr>
          <w:trHeight w:val="73"/>
          <w:jc w:val="center"/>
        </w:trPr>
        <w:tc>
          <w:tcPr>
            <w:tcW w:w="1596" w:type="dxa"/>
            <w:vAlign w:val="center"/>
          </w:tcPr>
          <w:p w:rsidR="00AA6738" w:rsidRPr="00EE2187" w:rsidRDefault="00AA6738" w:rsidP="0050715C">
            <w:pPr>
              <w:jc w:val="center"/>
              <w:rPr>
                <w:rFonts w:eastAsia="標楷體"/>
              </w:rPr>
            </w:pPr>
            <w:r w:rsidRPr="00EE2187">
              <w:rPr>
                <w:rFonts w:eastAsia="標楷體"/>
              </w:rPr>
              <w:t>各學系系學會</w:t>
            </w:r>
          </w:p>
        </w:tc>
        <w:tc>
          <w:tcPr>
            <w:tcW w:w="1557" w:type="dxa"/>
            <w:vAlign w:val="center"/>
          </w:tcPr>
          <w:p w:rsidR="00AA6738" w:rsidRPr="00EE2187" w:rsidRDefault="00AA6738" w:rsidP="0050715C">
            <w:pPr>
              <w:jc w:val="center"/>
              <w:rPr>
                <w:rFonts w:eastAsia="標楷體"/>
              </w:rPr>
            </w:pPr>
            <w:r w:rsidRPr="00EE2187">
              <w:rPr>
                <w:rFonts w:eastAsia="標楷體"/>
              </w:rPr>
              <w:t>信望愛社</w:t>
            </w:r>
          </w:p>
        </w:tc>
        <w:tc>
          <w:tcPr>
            <w:tcW w:w="1557" w:type="dxa"/>
            <w:vAlign w:val="center"/>
          </w:tcPr>
          <w:p w:rsidR="00AA6738" w:rsidRPr="00EE2187" w:rsidRDefault="00AA6738" w:rsidP="0050715C">
            <w:pPr>
              <w:jc w:val="center"/>
              <w:rPr>
                <w:rFonts w:eastAsia="標楷體"/>
              </w:rPr>
            </w:pPr>
            <w:r w:rsidRPr="00EE2187">
              <w:rPr>
                <w:rFonts w:eastAsia="標楷體"/>
              </w:rPr>
              <w:t>慈青社</w:t>
            </w:r>
          </w:p>
        </w:tc>
        <w:tc>
          <w:tcPr>
            <w:tcW w:w="1402" w:type="dxa"/>
            <w:vAlign w:val="center"/>
          </w:tcPr>
          <w:p w:rsidR="00AA6738" w:rsidRPr="00EE2187" w:rsidRDefault="00AA6738" w:rsidP="0050715C">
            <w:pPr>
              <w:jc w:val="center"/>
              <w:rPr>
                <w:rFonts w:eastAsia="標楷體"/>
              </w:rPr>
            </w:pPr>
            <w:r w:rsidRPr="00EE2187">
              <w:rPr>
                <w:rFonts w:eastAsia="標楷體"/>
              </w:rPr>
              <w:t>大漢國樂團</w:t>
            </w:r>
          </w:p>
        </w:tc>
        <w:tc>
          <w:tcPr>
            <w:tcW w:w="1528" w:type="dxa"/>
            <w:vAlign w:val="center"/>
          </w:tcPr>
          <w:p w:rsidR="00AA6738" w:rsidRPr="00EE2187" w:rsidRDefault="00AA6738" w:rsidP="0050715C">
            <w:pPr>
              <w:jc w:val="center"/>
              <w:rPr>
                <w:rFonts w:eastAsia="標楷體"/>
              </w:rPr>
            </w:pPr>
            <w:r w:rsidRPr="00EE2187">
              <w:rPr>
                <w:rFonts w:eastAsia="標楷體"/>
              </w:rPr>
              <w:t>女子籃球社</w:t>
            </w:r>
          </w:p>
        </w:tc>
        <w:tc>
          <w:tcPr>
            <w:tcW w:w="1528" w:type="dxa"/>
            <w:vMerge/>
            <w:vAlign w:val="center"/>
          </w:tcPr>
          <w:p w:rsidR="00AA6738" w:rsidRPr="00EE2187" w:rsidRDefault="00AA6738" w:rsidP="0050715C">
            <w:pPr>
              <w:jc w:val="center"/>
              <w:rPr>
                <w:rFonts w:eastAsia="標楷體"/>
              </w:rPr>
            </w:pPr>
          </w:p>
        </w:tc>
      </w:tr>
      <w:tr w:rsidR="00AA6738" w:rsidRPr="00EE2187" w:rsidTr="00AA6738">
        <w:trPr>
          <w:trHeight w:val="328"/>
          <w:jc w:val="center"/>
        </w:trPr>
        <w:tc>
          <w:tcPr>
            <w:tcW w:w="1596" w:type="dxa"/>
            <w:vMerge w:val="restart"/>
          </w:tcPr>
          <w:p w:rsidR="00AA6738" w:rsidRPr="00EE2187" w:rsidRDefault="00AA6738" w:rsidP="0050715C">
            <w:pPr>
              <w:jc w:val="center"/>
              <w:rPr>
                <w:rFonts w:eastAsia="標楷體"/>
              </w:rPr>
            </w:pPr>
            <w:r w:rsidRPr="00EE2187">
              <w:rPr>
                <w:rFonts w:eastAsia="標楷體"/>
              </w:rPr>
              <w:t>畢業生代表</w:t>
            </w:r>
            <w:r w:rsidRPr="00EE2187">
              <w:rPr>
                <w:rFonts w:eastAsia="標楷體"/>
              </w:rPr>
              <w:br/>
            </w:r>
            <w:r w:rsidRPr="00EE2187">
              <w:rPr>
                <w:rFonts w:eastAsia="標楷體"/>
              </w:rPr>
              <w:t>委員會</w:t>
            </w:r>
          </w:p>
        </w:tc>
        <w:tc>
          <w:tcPr>
            <w:tcW w:w="1557" w:type="dxa"/>
            <w:vAlign w:val="center"/>
          </w:tcPr>
          <w:p w:rsidR="00AA6738" w:rsidRPr="00EE2187" w:rsidRDefault="00AA6738" w:rsidP="0050715C">
            <w:pPr>
              <w:jc w:val="center"/>
              <w:rPr>
                <w:rFonts w:eastAsia="標楷體"/>
              </w:rPr>
            </w:pPr>
            <w:r w:rsidRPr="00EE2187">
              <w:rPr>
                <w:rFonts w:eastAsia="標楷體"/>
              </w:rPr>
              <w:t>福智青年社</w:t>
            </w:r>
          </w:p>
        </w:tc>
        <w:tc>
          <w:tcPr>
            <w:tcW w:w="1557" w:type="dxa"/>
            <w:vAlign w:val="center"/>
          </w:tcPr>
          <w:p w:rsidR="00AA6738" w:rsidRPr="00EE2187" w:rsidRDefault="00AA6738" w:rsidP="0050715C">
            <w:pPr>
              <w:jc w:val="center"/>
              <w:rPr>
                <w:rFonts w:eastAsia="標楷體"/>
              </w:rPr>
            </w:pPr>
            <w:r w:rsidRPr="00EE2187">
              <w:rPr>
                <w:rFonts w:eastAsia="標楷體"/>
              </w:rPr>
              <w:t>形象大使團</w:t>
            </w:r>
          </w:p>
        </w:tc>
        <w:tc>
          <w:tcPr>
            <w:tcW w:w="1402" w:type="dxa"/>
            <w:vAlign w:val="center"/>
          </w:tcPr>
          <w:p w:rsidR="00AA6738" w:rsidRPr="00EE2187" w:rsidRDefault="00AA6738" w:rsidP="0050715C">
            <w:pPr>
              <w:jc w:val="center"/>
              <w:rPr>
                <w:rFonts w:eastAsia="標楷體"/>
              </w:rPr>
            </w:pPr>
            <w:r w:rsidRPr="00EE2187">
              <w:rPr>
                <w:rFonts w:eastAsia="標楷體"/>
              </w:rPr>
              <w:t>海韻吉他社</w:t>
            </w:r>
          </w:p>
        </w:tc>
        <w:tc>
          <w:tcPr>
            <w:tcW w:w="1528" w:type="dxa"/>
            <w:vAlign w:val="center"/>
          </w:tcPr>
          <w:p w:rsidR="00AA6738" w:rsidRPr="00EE2187" w:rsidRDefault="00AA6738" w:rsidP="0050715C">
            <w:pPr>
              <w:jc w:val="center"/>
              <w:rPr>
                <w:rFonts w:eastAsia="標楷體"/>
              </w:rPr>
            </w:pPr>
            <w:r w:rsidRPr="00EE2187">
              <w:rPr>
                <w:rFonts w:eastAsia="標楷體"/>
              </w:rPr>
              <w:t>熱舞社</w:t>
            </w:r>
          </w:p>
        </w:tc>
        <w:tc>
          <w:tcPr>
            <w:tcW w:w="1528" w:type="dxa"/>
            <w:vMerge/>
            <w:vAlign w:val="center"/>
          </w:tcPr>
          <w:p w:rsidR="00AA6738" w:rsidRPr="00EE2187" w:rsidRDefault="00AA6738" w:rsidP="005F16C8">
            <w:pPr>
              <w:jc w:val="both"/>
              <w:rPr>
                <w:rFonts w:eastAsia="標楷體"/>
              </w:rPr>
            </w:pPr>
          </w:p>
        </w:tc>
      </w:tr>
      <w:tr w:rsidR="00AA6738" w:rsidRPr="00EE2187" w:rsidTr="00AA6738">
        <w:trPr>
          <w:trHeight w:val="312"/>
          <w:jc w:val="center"/>
        </w:trPr>
        <w:tc>
          <w:tcPr>
            <w:tcW w:w="1596" w:type="dxa"/>
            <w:vMerge/>
            <w:vAlign w:val="center"/>
          </w:tcPr>
          <w:p w:rsidR="00AA6738" w:rsidRPr="00EE2187" w:rsidRDefault="00AA6738" w:rsidP="0050715C">
            <w:pPr>
              <w:jc w:val="center"/>
              <w:rPr>
                <w:rFonts w:eastAsia="標楷體"/>
              </w:rPr>
            </w:pPr>
          </w:p>
        </w:tc>
        <w:tc>
          <w:tcPr>
            <w:tcW w:w="1557" w:type="dxa"/>
            <w:vAlign w:val="center"/>
          </w:tcPr>
          <w:p w:rsidR="00AA6738" w:rsidRPr="00EE2187" w:rsidRDefault="00AA6738" w:rsidP="0050715C">
            <w:pPr>
              <w:jc w:val="center"/>
              <w:rPr>
                <w:rFonts w:eastAsia="標楷體"/>
              </w:rPr>
            </w:pPr>
            <w:r w:rsidRPr="00EE2187">
              <w:rPr>
                <w:rFonts w:eastAsia="標楷體"/>
              </w:rPr>
              <w:t>禪悅社</w:t>
            </w:r>
          </w:p>
        </w:tc>
        <w:tc>
          <w:tcPr>
            <w:tcW w:w="1557" w:type="dxa"/>
            <w:vAlign w:val="center"/>
          </w:tcPr>
          <w:p w:rsidR="00AA6738" w:rsidRPr="00EE2187" w:rsidRDefault="00AA6738" w:rsidP="0050715C">
            <w:pPr>
              <w:jc w:val="center"/>
              <w:rPr>
                <w:rFonts w:eastAsia="標楷體"/>
              </w:rPr>
            </w:pPr>
            <w:r w:rsidRPr="00EE2187">
              <w:rPr>
                <w:rFonts w:eastAsia="標楷體"/>
                <w:sz w:val="20"/>
                <w:szCs w:val="20"/>
              </w:rPr>
              <w:t>Special</w:t>
            </w:r>
            <w:r w:rsidRPr="00EE2187">
              <w:rPr>
                <w:rFonts w:eastAsia="標楷體"/>
                <w:sz w:val="20"/>
                <w:szCs w:val="20"/>
              </w:rPr>
              <w:t>義工隊</w:t>
            </w:r>
          </w:p>
        </w:tc>
        <w:tc>
          <w:tcPr>
            <w:tcW w:w="1402" w:type="dxa"/>
            <w:vAlign w:val="center"/>
          </w:tcPr>
          <w:p w:rsidR="00AA6738" w:rsidRPr="00EE2187" w:rsidRDefault="00AA6738" w:rsidP="0050715C">
            <w:pPr>
              <w:jc w:val="center"/>
              <w:rPr>
                <w:rFonts w:eastAsia="標楷體"/>
              </w:rPr>
            </w:pPr>
            <w:r w:rsidRPr="00EE2187">
              <w:rPr>
                <w:rFonts w:eastAsia="標楷體"/>
              </w:rPr>
              <w:t>熱門音樂社</w:t>
            </w:r>
          </w:p>
        </w:tc>
        <w:tc>
          <w:tcPr>
            <w:tcW w:w="1528" w:type="dxa"/>
            <w:vAlign w:val="center"/>
          </w:tcPr>
          <w:p w:rsidR="00AA6738" w:rsidRPr="00EE2187" w:rsidRDefault="00AA6738" w:rsidP="0050715C">
            <w:pPr>
              <w:jc w:val="center"/>
              <w:rPr>
                <w:rFonts w:eastAsia="標楷體"/>
              </w:rPr>
            </w:pPr>
            <w:r w:rsidRPr="00EE2187">
              <w:rPr>
                <w:rFonts w:eastAsia="標楷體"/>
                <w:sz w:val="21"/>
                <w:szCs w:val="21"/>
              </w:rPr>
              <w:t>奇幻桌上研習社</w:t>
            </w:r>
          </w:p>
        </w:tc>
        <w:tc>
          <w:tcPr>
            <w:tcW w:w="1528" w:type="dxa"/>
            <w:vMerge/>
            <w:vAlign w:val="center"/>
          </w:tcPr>
          <w:p w:rsidR="00AA6738" w:rsidRPr="00EE2187" w:rsidRDefault="00AA6738" w:rsidP="005F16C8">
            <w:pPr>
              <w:jc w:val="both"/>
              <w:rPr>
                <w:rFonts w:eastAsia="標楷體"/>
              </w:rPr>
            </w:pPr>
          </w:p>
        </w:tc>
      </w:tr>
      <w:tr w:rsidR="00AA6738" w:rsidRPr="00EE2187" w:rsidTr="00AA6738">
        <w:trPr>
          <w:trHeight w:val="109"/>
          <w:jc w:val="center"/>
        </w:trPr>
        <w:tc>
          <w:tcPr>
            <w:tcW w:w="1596" w:type="dxa"/>
            <w:vMerge/>
            <w:vAlign w:val="center"/>
          </w:tcPr>
          <w:p w:rsidR="00AA6738" w:rsidRPr="00EE2187" w:rsidRDefault="00AA6738" w:rsidP="0050715C">
            <w:pPr>
              <w:jc w:val="center"/>
              <w:rPr>
                <w:rFonts w:eastAsia="標楷體"/>
              </w:rPr>
            </w:pPr>
          </w:p>
        </w:tc>
        <w:tc>
          <w:tcPr>
            <w:tcW w:w="1557" w:type="dxa"/>
            <w:vAlign w:val="center"/>
          </w:tcPr>
          <w:p w:rsidR="00AA6738" w:rsidRPr="00EE2187" w:rsidRDefault="00AA6738" w:rsidP="0050715C">
            <w:pPr>
              <w:jc w:val="center"/>
              <w:rPr>
                <w:rFonts w:eastAsia="標楷體"/>
              </w:rPr>
            </w:pPr>
            <w:r w:rsidRPr="00EE2187">
              <w:rPr>
                <w:rFonts w:eastAsia="標楷體"/>
              </w:rPr>
              <w:t>真善美追夢社</w:t>
            </w:r>
          </w:p>
        </w:tc>
        <w:tc>
          <w:tcPr>
            <w:tcW w:w="1557" w:type="dxa"/>
            <w:vMerge w:val="restart"/>
            <w:vAlign w:val="center"/>
          </w:tcPr>
          <w:p w:rsidR="00AA6738" w:rsidRPr="00EE2187" w:rsidRDefault="00AA6738" w:rsidP="0050715C">
            <w:pPr>
              <w:jc w:val="center"/>
              <w:rPr>
                <w:rFonts w:eastAsia="標楷體"/>
              </w:rPr>
            </w:pPr>
            <w:r w:rsidRPr="00EE2187">
              <w:rPr>
                <w:rFonts w:eastAsia="標楷體"/>
              </w:rPr>
              <w:t>崇德青年</w:t>
            </w:r>
          </w:p>
          <w:p w:rsidR="00AA6738" w:rsidRPr="00EE2187" w:rsidRDefault="00AA6738" w:rsidP="0050715C">
            <w:pPr>
              <w:jc w:val="center"/>
              <w:rPr>
                <w:rFonts w:eastAsia="標楷體"/>
                <w:sz w:val="20"/>
                <w:szCs w:val="20"/>
              </w:rPr>
            </w:pPr>
            <w:r w:rsidRPr="00EE2187">
              <w:rPr>
                <w:rFonts w:eastAsia="標楷體"/>
              </w:rPr>
              <w:t>服務社</w:t>
            </w:r>
          </w:p>
        </w:tc>
        <w:tc>
          <w:tcPr>
            <w:tcW w:w="1402" w:type="dxa"/>
            <w:vAlign w:val="center"/>
          </w:tcPr>
          <w:p w:rsidR="00AA6738" w:rsidRPr="00EE2187" w:rsidRDefault="00AA6738" w:rsidP="0050715C">
            <w:pPr>
              <w:jc w:val="center"/>
              <w:rPr>
                <w:rFonts w:eastAsia="標楷體"/>
              </w:rPr>
            </w:pPr>
            <w:r w:rsidRPr="00EE2187">
              <w:rPr>
                <w:rFonts w:eastAsia="標楷體"/>
              </w:rPr>
              <w:t>動畫社</w:t>
            </w:r>
          </w:p>
        </w:tc>
        <w:tc>
          <w:tcPr>
            <w:tcW w:w="1528" w:type="dxa"/>
            <w:vAlign w:val="center"/>
          </w:tcPr>
          <w:p w:rsidR="00AA6738" w:rsidRPr="00EE2187" w:rsidRDefault="00AA6738" w:rsidP="0050715C">
            <w:pPr>
              <w:jc w:val="center"/>
              <w:rPr>
                <w:rFonts w:eastAsia="標楷體"/>
              </w:rPr>
            </w:pPr>
            <w:r w:rsidRPr="00EE2187">
              <w:rPr>
                <w:rFonts w:eastAsia="標楷體"/>
              </w:rPr>
              <w:t>國際標準舞社</w:t>
            </w:r>
          </w:p>
        </w:tc>
        <w:tc>
          <w:tcPr>
            <w:tcW w:w="1528" w:type="dxa"/>
            <w:vMerge/>
            <w:vAlign w:val="center"/>
          </w:tcPr>
          <w:p w:rsidR="00AA6738" w:rsidRPr="00EE2187" w:rsidRDefault="00AA6738" w:rsidP="005F16C8">
            <w:pPr>
              <w:jc w:val="both"/>
              <w:rPr>
                <w:rFonts w:eastAsia="標楷體"/>
              </w:rPr>
            </w:pPr>
          </w:p>
        </w:tc>
      </w:tr>
      <w:tr w:rsidR="00AA6738" w:rsidRPr="00EE2187" w:rsidTr="00AA6738">
        <w:trPr>
          <w:trHeight w:val="73"/>
          <w:jc w:val="center"/>
        </w:trPr>
        <w:tc>
          <w:tcPr>
            <w:tcW w:w="1596" w:type="dxa"/>
            <w:vMerge/>
            <w:vAlign w:val="center"/>
          </w:tcPr>
          <w:p w:rsidR="00AA6738" w:rsidRPr="00EE2187" w:rsidRDefault="00AA6738" w:rsidP="0050715C">
            <w:pPr>
              <w:jc w:val="center"/>
              <w:rPr>
                <w:rFonts w:eastAsia="標楷體"/>
              </w:rPr>
            </w:pPr>
          </w:p>
        </w:tc>
        <w:tc>
          <w:tcPr>
            <w:tcW w:w="1557" w:type="dxa"/>
            <w:vAlign w:val="center"/>
          </w:tcPr>
          <w:p w:rsidR="00AA6738" w:rsidRPr="00EE2187" w:rsidRDefault="00AA6738" w:rsidP="0050715C">
            <w:pPr>
              <w:jc w:val="center"/>
              <w:rPr>
                <w:rFonts w:eastAsia="標楷體"/>
              </w:rPr>
            </w:pPr>
            <w:r w:rsidRPr="00EE2187">
              <w:rPr>
                <w:rFonts w:eastAsia="標楷體"/>
              </w:rPr>
              <w:t>欒風咖啡社</w:t>
            </w:r>
          </w:p>
        </w:tc>
        <w:tc>
          <w:tcPr>
            <w:tcW w:w="1557" w:type="dxa"/>
            <w:vMerge/>
            <w:vAlign w:val="center"/>
          </w:tcPr>
          <w:p w:rsidR="00AA6738" w:rsidRPr="00EE2187" w:rsidRDefault="00AA6738" w:rsidP="0050715C">
            <w:pPr>
              <w:jc w:val="center"/>
              <w:rPr>
                <w:rFonts w:eastAsia="標楷體"/>
              </w:rPr>
            </w:pPr>
          </w:p>
        </w:tc>
        <w:tc>
          <w:tcPr>
            <w:tcW w:w="1402" w:type="dxa"/>
            <w:vAlign w:val="center"/>
          </w:tcPr>
          <w:p w:rsidR="00AA6738" w:rsidRPr="00EE2187" w:rsidRDefault="00AA6738" w:rsidP="0050715C">
            <w:pPr>
              <w:jc w:val="center"/>
              <w:rPr>
                <w:rFonts w:eastAsia="標楷體"/>
              </w:rPr>
            </w:pPr>
            <w:r w:rsidRPr="00EE2187">
              <w:rPr>
                <w:rFonts w:eastAsia="標楷體"/>
              </w:rPr>
              <w:t>采風攝影社</w:t>
            </w:r>
          </w:p>
        </w:tc>
        <w:tc>
          <w:tcPr>
            <w:tcW w:w="1528" w:type="dxa"/>
            <w:vAlign w:val="center"/>
          </w:tcPr>
          <w:p w:rsidR="00AA6738" w:rsidRPr="00EE2187" w:rsidRDefault="00AA6738" w:rsidP="0050715C">
            <w:pPr>
              <w:jc w:val="center"/>
              <w:rPr>
                <w:rFonts w:eastAsia="標楷體"/>
                <w:sz w:val="21"/>
                <w:szCs w:val="21"/>
              </w:rPr>
            </w:pPr>
            <w:r w:rsidRPr="00EE2187">
              <w:rPr>
                <w:rFonts w:eastAsia="標楷體"/>
              </w:rPr>
              <w:t>男子籃球社</w:t>
            </w:r>
          </w:p>
        </w:tc>
        <w:tc>
          <w:tcPr>
            <w:tcW w:w="1528" w:type="dxa"/>
            <w:vMerge/>
            <w:vAlign w:val="center"/>
          </w:tcPr>
          <w:p w:rsidR="00AA6738" w:rsidRPr="00EE2187" w:rsidRDefault="00AA6738" w:rsidP="005F16C8">
            <w:pPr>
              <w:jc w:val="both"/>
              <w:rPr>
                <w:rFonts w:eastAsia="標楷體"/>
              </w:rPr>
            </w:pPr>
          </w:p>
        </w:tc>
      </w:tr>
      <w:tr w:rsidR="00AA6738" w:rsidRPr="00EE2187" w:rsidTr="00AA6738">
        <w:trPr>
          <w:trHeight w:val="344"/>
          <w:jc w:val="center"/>
        </w:trPr>
        <w:tc>
          <w:tcPr>
            <w:tcW w:w="1596" w:type="dxa"/>
            <w:vMerge/>
            <w:vAlign w:val="center"/>
          </w:tcPr>
          <w:p w:rsidR="00AA6738" w:rsidRPr="00EE2187" w:rsidRDefault="00AA6738" w:rsidP="0050715C">
            <w:pPr>
              <w:jc w:val="center"/>
              <w:rPr>
                <w:rFonts w:eastAsia="標楷體"/>
              </w:rPr>
            </w:pPr>
          </w:p>
        </w:tc>
        <w:tc>
          <w:tcPr>
            <w:tcW w:w="1557" w:type="dxa"/>
            <w:vAlign w:val="center"/>
          </w:tcPr>
          <w:p w:rsidR="00AA6738" w:rsidRPr="00EE2187" w:rsidRDefault="00AA6738" w:rsidP="0050715C">
            <w:pPr>
              <w:jc w:val="center"/>
              <w:rPr>
                <w:rFonts w:eastAsia="標楷體"/>
              </w:rPr>
            </w:pPr>
            <w:r w:rsidRPr="00EE2187">
              <w:rPr>
                <w:rFonts w:eastAsia="標楷體"/>
              </w:rPr>
              <w:t>傳燈社</w:t>
            </w:r>
          </w:p>
        </w:tc>
        <w:tc>
          <w:tcPr>
            <w:tcW w:w="1557" w:type="dxa"/>
            <w:vMerge w:val="restart"/>
            <w:vAlign w:val="center"/>
          </w:tcPr>
          <w:p w:rsidR="00AA6738" w:rsidRPr="00EE2187" w:rsidRDefault="00AA6738" w:rsidP="0050715C">
            <w:pPr>
              <w:jc w:val="center"/>
              <w:rPr>
                <w:rFonts w:eastAsia="標楷體"/>
              </w:rPr>
            </w:pPr>
            <w:r w:rsidRPr="00EE2187">
              <w:rPr>
                <w:rFonts w:eastAsia="標楷體"/>
              </w:rPr>
              <w:t>中教大</w:t>
            </w:r>
            <w:r w:rsidRPr="00EE2187">
              <w:rPr>
                <w:rFonts w:eastAsia="標楷體"/>
              </w:rPr>
              <w:br/>
            </w:r>
            <w:r w:rsidRPr="00EE2187">
              <w:rPr>
                <w:rFonts w:eastAsia="標楷體"/>
              </w:rPr>
              <w:t>健康救護社</w:t>
            </w:r>
          </w:p>
        </w:tc>
        <w:tc>
          <w:tcPr>
            <w:tcW w:w="1402" w:type="dxa"/>
            <w:vAlign w:val="center"/>
          </w:tcPr>
          <w:p w:rsidR="00AA6738" w:rsidRPr="00EE2187" w:rsidRDefault="00AA6738" w:rsidP="0050715C">
            <w:pPr>
              <w:jc w:val="center"/>
              <w:rPr>
                <w:rFonts w:eastAsia="標楷體"/>
              </w:rPr>
            </w:pPr>
            <w:r w:rsidRPr="00EE2187">
              <w:rPr>
                <w:rFonts w:eastAsia="標楷體"/>
              </w:rPr>
              <w:t>臺灣戲曲社</w:t>
            </w:r>
          </w:p>
        </w:tc>
        <w:tc>
          <w:tcPr>
            <w:tcW w:w="1528" w:type="dxa"/>
            <w:vMerge w:val="restart"/>
            <w:vAlign w:val="center"/>
          </w:tcPr>
          <w:p w:rsidR="00AA6738" w:rsidRPr="00EE2187" w:rsidRDefault="00AA6738" w:rsidP="0050715C">
            <w:pPr>
              <w:jc w:val="center"/>
              <w:rPr>
                <w:rFonts w:eastAsia="標楷體"/>
              </w:rPr>
            </w:pPr>
            <w:r w:rsidRPr="00EE2187">
              <w:rPr>
                <w:rFonts w:eastAsia="標楷體"/>
              </w:rPr>
              <w:t>中師排球</w:t>
            </w:r>
            <w:r w:rsidRPr="00EE2187">
              <w:rPr>
                <w:rFonts w:eastAsia="標楷體"/>
              </w:rPr>
              <w:br/>
            </w:r>
            <w:r w:rsidRPr="00EE2187">
              <w:rPr>
                <w:rFonts w:eastAsia="標楷體"/>
              </w:rPr>
              <w:t>研討社</w:t>
            </w:r>
          </w:p>
        </w:tc>
        <w:tc>
          <w:tcPr>
            <w:tcW w:w="1528" w:type="dxa"/>
            <w:vMerge/>
            <w:vAlign w:val="center"/>
          </w:tcPr>
          <w:p w:rsidR="00AA6738" w:rsidRPr="00EE2187" w:rsidRDefault="00AA6738" w:rsidP="005F16C8">
            <w:pPr>
              <w:jc w:val="both"/>
              <w:rPr>
                <w:rFonts w:eastAsia="標楷體"/>
              </w:rPr>
            </w:pPr>
          </w:p>
        </w:tc>
      </w:tr>
      <w:tr w:rsidR="00AA6738" w:rsidRPr="00EE2187" w:rsidTr="00AA6738">
        <w:trPr>
          <w:trHeight w:val="391"/>
          <w:jc w:val="center"/>
        </w:trPr>
        <w:tc>
          <w:tcPr>
            <w:tcW w:w="1596" w:type="dxa"/>
            <w:vMerge/>
            <w:vAlign w:val="center"/>
          </w:tcPr>
          <w:p w:rsidR="00AA6738" w:rsidRPr="00EE2187" w:rsidRDefault="00AA6738" w:rsidP="0050715C">
            <w:pPr>
              <w:jc w:val="center"/>
              <w:rPr>
                <w:rFonts w:eastAsia="標楷體"/>
              </w:rPr>
            </w:pPr>
          </w:p>
        </w:tc>
        <w:tc>
          <w:tcPr>
            <w:tcW w:w="1557" w:type="dxa"/>
            <w:vAlign w:val="center"/>
          </w:tcPr>
          <w:p w:rsidR="00AA6738" w:rsidRPr="00EE2187" w:rsidRDefault="00AA6738" w:rsidP="0050715C">
            <w:pPr>
              <w:jc w:val="center"/>
              <w:rPr>
                <w:rFonts w:eastAsia="標楷體"/>
              </w:rPr>
            </w:pPr>
            <w:r w:rsidRPr="00EE2187">
              <w:rPr>
                <w:rFonts w:eastAsia="標楷體"/>
              </w:rPr>
              <w:t>活水供應社</w:t>
            </w:r>
          </w:p>
        </w:tc>
        <w:tc>
          <w:tcPr>
            <w:tcW w:w="1557" w:type="dxa"/>
            <w:vMerge/>
            <w:vAlign w:val="center"/>
          </w:tcPr>
          <w:p w:rsidR="00AA6738" w:rsidRPr="00EE2187" w:rsidRDefault="00AA6738" w:rsidP="0050715C">
            <w:pPr>
              <w:jc w:val="center"/>
              <w:rPr>
                <w:rFonts w:eastAsia="標楷體"/>
              </w:rPr>
            </w:pPr>
          </w:p>
        </w:tc>
        <w:tc>
          <w:tcPr>
            <w:tcW w:w="1402" w:type="dxa"/>
            <w:vAlign w:val="center"/>
          </w:tcPr>
          <w:p w:rsidR="00AA6738" w:rsidRPr="00EE2187" w:rsidRDefault="00AA6738" w:rsidP="0050715C">
            <w:pPr>
              <w:jc w:val="center"/>
              <w:rPr>
                <w:rFonts w:eastAsia="標楷體"/>
              </w:rPr>
            </w:pPr>
            <w:r w:rsidRPr="00EE2187">
              <w:rPr>
                <w:rFonts w:eastAsia="標楷體"/>
              </w:rPr>
              <w:t>響鼓社</w:t>
            </w:r>
          </w:p>
        </w:tc>
        <w:tc>
          <w:tcPr>
            <w:tcW w:w="1528" w:type="dxa"/>
            <w:vMerge/>
            <w:vAlign w:val="center"/>
          </w:tcPr>
          <w:p w:rsidR="00AA6738" w:rsidRPr="00EE2187" w:rsidRDefault="00AA6738" w:rsidP="0050715C">
            <w:pPr>
              <w:jc w:val="center"/>
              <w:rPr>
                <w:rFonts w:eastAsia="標楷體"/>
              </w:rPr>
            </w:pPr>
          </w:p>
        </w:tc>
        <w:tc>
          <w:tcPr>
            <w:tcW w:w="1528" w:type="dxa"/>
            <w:vMerge/>
            <w:vAlign w:val="center"/>
          </w:tcPr>
          <w:p w:rsidR="00AA6738" w:rsidRPr="00EE2187" w:rsidRDefault="00AA6738" w:rsidP="005F16C8">
            <w:pPr>
              <w:jc w:val="both"/>
              <w:rPr>
                <w:rFonts w:eastAsia="標楷體"/>
              </w:rPr>
            </w:pPr>
          </w:p>
        </w:tc>
      </w:tr>
      <w:tr w:rsidR="00AA6738" w:rsidRPr="00EE2187" w:rsidTr="00AA6738">
        <w:trPr>
          <w:trHeight w:val="391"/>
          <w:jc w:val="center"/>
        </w:trPr>
        <w:tc>
          <w:tcPr>
            <w:tcW w:w="1596" w:type="dxa"/>
            <w:vMerge/>
            <w:vAlign w:val="center"/>
          </w:tcPr>
          <w:p w:rsidR="00AA6738" w:rsidRPr="00EE2187" w:rsidRDefault="00AA6738" w:rsidP="0050715C">
            <w:pPr>
              <w:jc w:val="center"/>
              <w:rPr>
                <w:rFonts w:eastAsia="標楷體"/>
              </w:rPr>
            </w:pPr>
          </w:p>
        </w:tc>
        <w:tc>
          <w:tcPr>
            <w:tcW w:w="1557" w:type="dxa"/>
            <w:vAlign w:val="center"/>
          </w:tcPr>
          <w:p w:rsidR="00AA6738" w:rsidRPr="00EE2187" w:rsidRDefault="00AA6738" w:rsidP="0050715C">
            <w:pPr>
              <w:jc w:val="center"/>
              <w:rPr>
                <w:rFonts w:eastAsia="標楷體"/>
              </w:rPr>
            </w:pPr>
            <w:r w:rsidRPr="00EE2187">
              <w:rPr>
                <w:rFonts w:eastAsia="標楷體"/>
              </w:rPr>
              <w:t>如來實證社</w:t>
            </w:r>
          </w:p>
        </w:tc>
        <w:tc>
          <w:tcPr>
            <w:tcW w:w="1557" w:type="dxa"/>
            <w:vMerge w:val="restart"/>
          </w:tcPr>
          <w:p w:rsidR="00AA6738" w:rsidRPr="00EE2187" w:rsidRDefault="00AA6738" w:rsidP="0050715C">
            <w:pPr>
              <w:jc w:val="center"/>
              <w:rPr>
                <w:rFonts w:eastAsia="標楷體"/>
              </w:rPr>
            </w:pPr>
            <w:r w:rsidRPr="00EE2187">
              <w:rPr>
                <w:rFonts w:eastAsia="標楷體"/>
              </w:rPr>
              <w:t>愛</w:t>
            </w:r>
            <w:r w:rsidRPr="00EE2187">
              <w:rPr>
                <w:rFonts w:eastAsia="標楷體"/>
              </w:rPr>
              <w:t>IV</w:t>
            </w:r>
            <w:r w:rsidRPr="00EE2187">
              <w:rPr>
                <w:rFonts w:eastAsia="標楷體"/>
              </w:rPr>
              <w:t>飛颺國際志工社</w:t>
            </w:r>
          </w:p>
        </w:tc>
        <w:tc>
          <w:tcPr>
            <w:tcW w:w="1402" w:type="dxa"/>
            <w:vAlign w:val="center"/>
          </w:tcPr>
          <w:p w:rsidR="00AA6738" w:rsidRPr="00EE2187" w:rsidRDefault="00AA6738" w:rsidP="0050715C">
            <w:pPr>
              <w:jc w:val="center"/>
              <w:rPr>
                <w:rFonts w:eastAsia="標楷體"/>
              </w:rPr>
            </w:pPr>
            <w:r w:rsidRPr="00EE2187">
              <w:rPr>
                <w:rFonts w:eastAsia="標楷體"/>
              </w:rPr>
              <w:t>廣播社</w:t>
            </w:r>
          </w:p>
        </w:tc>
        <w:tc>
          <w:tcPr>
            <w:tcW w:w="1528" w:type="dxa"/>
            <w:vMerge w:val="restart"/>
          </w:tcPr>
          <w:p w:rsidR="00AA6738" w:rsidRPr="00EE2187" w:rsidRDefault="00AA6738" w:rsidP="0050715C">
            <w:pPr>
              <w:jc w:val="center"/>
              <w:rPr>
                <w:rFonts w:eastAsia="標楷體"/>
              </w:rPr>
            </w:pPr>
            <w:r w:rsidRPr="00EE2187">
              <w:rPr>
                <w:rFonts w:eastAsia="標楷體"/>
              </w:rPr>
              <w:t>蝶影國際</w:t>
            </w:r>
            <w:r w:rsidRPr="00EE2187">
              <w:rPr>
                <w:rFonts w:eastAsia="標楷體"/>
              </w:rPr>
              <w:br/>
            </w:r>
            <w:r w:rsidRPr="00EE2187">
              <w:rPr>
                <w:rFonts w:eastAsia="標楷體"/>
              </w:rPr>
              <w:t>民俗舞蹈社</w:t>
            </w:r>
          </w:p>
        </w:tc>
        <w:tc>
          <w:tcPr>
            <w:tcW w:w="1528" w:type="dxa"/>
            <w:vMerge/>
            <w:vAlign w:val="center"/>
          </w:tcPr>
          <w:p w:rsidR="00AA6738" w:rsidRPr="00EE2187" w:rsidRDefault="00AA6738" w:rsidP="005F16C8">
            <w:pPr>
              <w:jc w:val="both"/>
              <w:rPr>
                <w:rFonts w:eastAsia="標楷體"/>
              </w:rPr>
            </w:pPr>
          </w:p>
        </w:tc>
      </w:tr>
      <w:tr w:rsidR="00AA6738" w:rsidRPr="00EE2187" w:rsidTr="00AA6738">
        <w:trPr>
          <w:trHeight w:val="342"/>
          <w:jc w:val="center"/>
        </w:trPr>
        <w:tc>
          <w:tcPr>
            <w:tcW w:w="1596" w:type="dxa"/>
            <w:vMerge/>
            <w:vAlign w:val="center"/>
          </w:tcPr>
          <w:p w:rsidR="00AA6738" w:rsidRPr="00EE2187" w:rsidRDefault="00AA6738" w:rsidP="0050715C">
            <w:pPr>
              <w:jc w:val="center"/>
              <w:rPr>
                <w:rFonts w:eastAsia="標楷體"/>
              </w:rPr>
            </w:pPr>
          </w:p>
        </w:tc>
        <w:tc>
          <w:tcPr>
            <w:tcW w:w="1557" w:type="dxa"/>
            <w:vAlign w:val="center"/>
          </w:tcPr>
          <w:p w:rsidR="00AA6738" w:rsidRPr="00EE2187" w:rsidRDefault="00AA6738" w:rsidP="0050715C">
            <w:pPr>
              <w:jc w:val="center"/>
              <w:rPr>
                <w:rFonts w:eastAsia="標楷體"/>
              </w:rPr>
            </w:pPr>
            <w:r w:rsidRPr="00EE2187">
              <w:rPr>
                <w:rFonts w:eastAsia="標楷體"/>
              </w:rPr>
              <w:t>聖經追求社</w:t>
            </w:r>
          </w:p>
        </w:tc>
        <w:tc>
          <w:tcPr>
            <w:tcW w:w="1557" w:type="dxa"/>
            <w:vMerge/>
            <w:vAlign w:val="center"/>
          </w:tcPr>
          <w:p w:rsidR="00AA6738" w:rsidRPr="00EE2187" w:rsidRDefault="00AA6738" w:rsidP="0050715C">
            <w:pPr>
              <w:jc w:val="center"/>
              <w:rPr>
                <w:rFonts w:eastAsia="標楷體"/>
              </w:rPr>
            </w:pPr>
          </w:p>
        </w:tc>
        <w:tc>
          <w:tcPr>
            <w:tcW w:w="1402" w:type="dxa"/>
            <w:vAlign w:val="center"/>
          </w:tcPr>
          <w:p w:rsidR="00AA6738" w:rsidRPr="00EE2187" w:rsidRDefault="00AA6738" w:rsidP="0050715C">
            <w:pPr>
              <w:jc w:val="center"/>
              <w:rPr>
                <w:rFonts w:eastAsia="標楷體"/>
              </w:rPr>
            </w:pPr>
            <w:r w:rsidRPr="00EE2187">
              <w:rPr>
                <w:rFonts w:eastAsia="標楷體"/>
                <w:shd w:val="clear" w:color="auto" w:fill="F7F7F7"/>
              </w:rPr>
              <w:t>手語社</w:t>
            </w:r>
          </w:p>
        </w:tc>
        <w:tc>
          <w:tcPr>
            <w:tcW w:w="1528" w:type="dxa"/>
            <w:vMerge/>
            <w:vAlign w:val="center"/>
          </w:tcPr>
          <w:p w:rsidR="00AA6738" w:rsidRPr="00EE2187" w:rsidRDefault="00AA6738" w:rsidP="005F16C8">
            <w:pPr>
              <w:jc w:val="both"/>
              <w:rPr>
                <w:rFonts w:eastAsia="標楷體"/>
              </w:rPr>
            </w:pPr>
          </w:p>
        </w:tc>
        <w:tc>
          <w:tcPr>
            <w:tcW w:w="1528" w:type="dxa"/>
            <w:vMerge/>
            <w:vAlign w:val="center"/>
          </w:tcPr>
          <w:p w:rsidR="00AA6738" w:rsidRPr="00EE2187" w:rsidRDefault="00AA6738" w:rsidP="005F16C8">
            <w:pPr>
              <w:jc w:val="both"/>
              <w:rPr>
                <w:rFonts w:eastAsia="標楷體"/>
              </w:rPr>
            </w:pPr>
          </w:p>
        </w:tc>
      </w:tr>
      <w:tr w:rsidR="00AA6738" w:rsidRPr="00EE2187" w:rsidTr="00AA6738">
        <w:trPr>
          <w:trHeight w:val="285"/>
          <w:jc w:val="center"/>
        </w:trPr>
        <w:tc>
          <w:tcPr>
            <w:tcW w:w="1596" w:type="dxa"/>
            <w:vMerge/>
            <w:vAlign w:val="center"/>
          </w:tcPr>
          <w:p w:rsidR="00AA6738" w:rsidRPr="00EE2187" w:rsidRDefault="00AA6738" w:rsidP="0050715C">
            <w:pPr>
              <w:jc w:val="center"/>
              <w:rPr>
                <w:rFonts w:eastAsia="標楷體"/>
              </w:rPr>
            </w:pPr>
          </w:p>
        </w:tc>
        <w:tc>
          <w:tcPr>
            <w:tcW w:w="1557" w:type="dxa"/>
            <w:vMerge w:val="restart"/>
            <w:vAlign w:val="center"/>
          </w:tcPr>
          <w:p w:rsidR="00AA6738" w:rsidRPr="00EE2187" w:rsidRDefault="00AA6738" w:rsidP="0050715C">
            <w:pPr>
              <w:jc w:val="center"/>
              <w:rPr>
                <w:rFonts w:eastAsia="標楷體"/>
              </w:rPr>
            </w:pPr>
            <w:r w:rsidRPr="00EE2187">
              <w:rPr>
                <w:rFonts w:eastAsia="標楷體"/>
              </w:rPr>
              <w:t>仙人掌與多肉植物研究社</w:t>
            </w:r>
          </w:p>
        </w:tc>
        <w:tc>
          <w:tcPr>
            <w:tcW w:w="1557" w:type="dxa"/>
            <w:vMerge/>
            <w:vAlign w:val="center"/>
          </w:tcPr>
          <w:p w:rsidR="00AA6738" w:rsidRPr="00EE2187" w:rsidRDefault="00AA6738" w:rsidP="0050715C">
            <w:pPr>
              <w:jc w:val="center"/>
              <w:rPr>
                <w:rFonts w:eastAsia="標楷體"/>
              </w:rPr>
            </w:pPr>
          </w:p>
        </w:tc>
        <w:tc>
          <w:tcPr>
            <w:tcW w:w="1402" w:type="dxa"/>
            <w:vAlign w:val="center"/>
          </w:tcPr>
          <w:p w:rsidR="00AA6738" w:rsidRPr="00EE2187" w:rsidRDefault="00AA6738" w:rsidP="0050715C">
            <w:pPr>
              <w:jc w:val="center"/>
              <w:rPr>
                <w:rFonts w:eastAsia="標楷體"/>
              </w:rPr>
            </w:pPr>
            <w:r w:rsidRPr="00EE2187">
              <w:rPr>
                <w:rFonts w:eastAsia="標楷體"/>
                <w:shd w:val="clear" w:color="auto" w:fill="F7F7F7"/>
              </w:rPr>
              <w:t>電影戲劇社</w:t>
            </w:r>
          </w:p>
        </w:tc>
        <w:tc>
          <w:tcPr>
            <w:tcW w:w="1528" w:type="dxa"/>
            <w:vMerge/>
            <w:vAlign w:val="center"/>
          </w:tcPr>
          <w:p w:rsidR="00AA6738" w:rsidRPr="00EE2187" w:rsidRDefault="00AA6738" w:rsidP="005F16C8">
            <w:pPr>
              <w:jc w:val="both"/>
              <w:rPr>
                <w:rFonts w:eastAsia="標楷體"/>
              </w:rPr>
            </w:pPr>
          </w:p>
        </w:tc>
        <w:tc>
          <w:tcPr>
            <w:tcW w:w="1528" w:type="dxa"/>
            <w:vMerge/>
            <w:vAlign w:val="center"/>
          </w:tcPr>
          <w:p w:rsidR="00AA6738" w:rsidRPr="00EE2187" w:rsidRDefault="00AA6738" w:rsidP="005F16C8">
            <w:pPr>
              <w:jc w:val="both"/>
              <w:rPr>
                <w:rFonts w:eastAsia="標楷體"/>
              </w:rPr>
            </w:pPr>
          </w:p>
        </w:tc>
      </w:tr>
      <w:tr w:rsidR="00AA6738" w:rsidRPr="00EE2187" w:rsidTr="00AA6738">
        <w:trPr>
          <w:trHeight w:val="300"/>
          <w:jc w:val="center"/>
        </w:trPr>
        <w:tc>
          <w:tcPr>
            <w:tcW w:w="1596" w:type="dxa"/>
            <w:vMerge/>
            <w:vAlign w:val="center"/>
          </w:tcPr>
          <w:p w:rsidR="00AA6738" w:rsidRPr="00EE2187" w:rsidRDefault="00AA6738" w:rsidP="0050715C">
            <w:pPr>
              <w:jc w:val="center"/>
              <w:rPr>
                <w:rFonts w:eastAsia="標楷體"/>
              </w:rPr>
            </w:pPr>
          </w:p>
        </w:tc>
        <w:tc>
          <w:tcPr>
            <w:tcW w:w="1557" w:type="dxa"/>
            <w:vMerge/>
            <w:vAlign w:val="center"/>
          </w:tcPr>
          <w:p w:rsidR="00AA6738" w:rsidRPr="00EE2187" w:rsidRDefault="00AA6738" w:rsidP="0050715C">
            <w:pPr>
              <w:jc w:val="center"/>
              <w:rPr>
                <w:rFonts w:eastAsia="標楷體"/>
              </w:rPr>
            </w:pPr>
          </w:p>
        </w:tc>
        <w:tc>
          <w:tcPr>
            <w:tcW w:w="1557" w:type="dxa"/>
            <w:vMerge/>
            <w:vAlign w:val="center"/>
          </w:tcPr>
          <w:p w:rsidR="00AA6738" w:rsidRPr="00EE2187" w:rsidRDefault="00AA6738" w:rsidP="0050715C">
            <w:pPr>
              <w:jc w:val="center"/>
              <w:rPr>
                <w:rFonts w:eastAsia="標楷體"/>
              </w:rPr>
            </w:pPr>
          </w:p>
        </w:tc>
        <w:tc>
          <w:tcPr>
            <w:tcW w:w="1402" w:type="dxa"/>
            <w:vAlign w:val="center"/>
          </w:tcPr>
          <w:p w:rsidR="00AA6738" w:rsidRPr="00EE2187" w:rsidRDefault="00AA6738" w:rsidP="0050715C">
            <w:pPr>
              <w:jc w:val="center"/>
              <w:rPr>
                <w:rFonts w:eastAsia="標楷體"/>
              </w:rPr>
            </w:pPr>
            <w:r w:rsidRPr="00EE2187">
              <w:rPr>
                <w:rFonts w:eastAsia="標楷體"/>
                <w:shd w:val="clear" w:color="auto" w:fill="F7F7F7"/>
              </w:rPr>
              <w:t>翰墨書藝社</w:t>
            </w:r>
          </w:p>
        </w:tc>
        <w:tc>
          <w:tcPr>
            <w:tcW w:w="1528" w:type="dxa"/>
            <w:vMerge/>
            <w:vAlign w:val="center"/>
          </w:tcPr>
          <w:p w:rsidR="00AA6738" w:rsidRPr="00EE2187" w:rsidRDefault="00AA6738" w:rsidP="005F16C8">
            <w:pPr>
              <w:jc w:val="both"/>
              <w:rPr>
                <w:rFonts w:eastAsia="標楷體"/>
              </w:rPr>
            </w:pPr>
          </w:p>
        </w:tc>
        <w:tc>
          <w:tcPr>
            <w:tcW w:w="1528" w:type="dxa"/>
            <w:vMerge/>
            <w:vAlign w:val="center"/>
          </w:tcPr>
          <w:p w:rsidR="00AA6738" w:rsidRPr="00EE2187" w:rsidRDefault="00AA6738" w:rsidP="005F16C8">
            <w:pPr>
              <w:jc w:val="both"/>
              <w:rPr>
                <w:rFonts w:eastAsia="標楷體"/>
              </w:rPr>
            </w:pPr>
          </w:p>
        </w:tc>
      </w:tr>
      <w:tr w:rsidR="00AA6738" w:rsidRPr="00EE2187" w:rsidTr="00AA6738">
        <w:trPr>
          <w:trHeight w:val="360"/>
          <w:jc w:val="center"/>
        </w:trPr>
        <w:tc>
          <w:tcPr>
            <w:tcW w:w="1596" w:type="dxa"/>
            <w:vMerge/>
            <w:vAlign w:val="center"/>
          </w:tcPr>
          <w:p w:rsidR="00AA6738" w:rsidRPr="00EE2187" w:rsidRDefault="00AA6738" w:rsidP="0050715C">
            <w:pPr>
              <w:jc w:val="center"/>
              <w:rPr>
                <w:rFonts w:eastAsia="標楷體"/>
              </w:rPr>
            </w:pPr>
          </w:p>
        </w:tc>
        <w:tc>
          <w:tcPr>
            <w:tcW w:w="1557" w:type="dxa"/>
            <w:vMerge w:val="restart"/>
          </w:tcPr>
          <w:p w:rsidR="00AA6738" w:rsidRPr="00EE2187" w:rsidRDefault="00AA6738" w:rsidP="0050715C">
            <w:pPr>
              <w:jc w:val="center"/>
              <w:rPr>
                <w:rFonts w:eastAsia="標楷體"/>
              </w:rPr>
            </w:pPr>
            <w:r w:rsidRPr="00EE2187">
              <w:rPr>
                <w:rFonts w:eastAsia="標楷體"/>
              </w:rPr>
              <w:t>發明創意</w:t>
            </w:r>
            <w:r w:rsidRPr="00EE2187">
              <w:rPr>
                <w:rFonts w:eastAsia="標楷體"/>
              </w:rPr>
              <w:br/>
            </w:r>
            <w:r w:rsidRPr="00EE2187">
              <w:rPr>
                <w:rFonts w:eastAsia="標楷體"/>
              </w:rPr>
              <w:t>研究社</w:t>
            </w:r>
          </w:p>
        </w:tc>
        <w:tc>
          <w:tcPr>
            <w:tcW w:w="1557" w:type="dxa"/>
            <w:vMerge/>
            <w:vAlign w:val="center"/>
          </w:tcPr>
          <w:p w:rsidR="00AA6738" w:rsidRPr="00EE2187" w:rsidRDefault="00AA6738" w:rsidP="0050715C">
            <w:pPr>
              <w:jc w:val="center"/>
              <w:rPr>
                <w:rFonts w:eastAsia="標楷體"/>
              </w:rPr>
            </w:pPr>
          </w:p>
        </w:tc>
        <w:tc>
          <w:tcPr>
            <w:tcW w:w="1402" w:type="dxa"/>
            <w:vAlign w:val="center"/>
          </w:tcPr>
          <w:p w:rsidR="00AA6738" w:rsidRPr="00EE2187" w:rsidRDefault="00AA6738" w:rsidP="0050715C">
            <w:pPr>
              <w:jc w:val="center"/>
              <w:rPr>
                <w:rFonts w:eastAsia="標楷體"/>
              </w:rPr>
            </w:pPr>
            <w:r w:rsidRPr="00EE2187">
              <w:rPr>
                <w:rFonts w:eastAsia="標楷體"/>
                <w:shd w:val="clear" w:color="auto" w:fill="F7F7F7"/>
              </w:rPr>
              <w:t>中教大</w:t>
            </w:r>
            <w:r w:rsidRPr="00EE2187">
              <w:rPr>
                <w:rFonts w:eastAsia="標楷體"/>
                <w:shd w:val="clear" w:color="auto" w:fill="F7F7F7"/>
              </w:rPr>
              <w:br/>
            </w:r>
            <w:r w:rsidRPr="00EE2187">
              <w:rPr>
                <w:rFonts w:eastAsia="標楷體"/>
                <w:shd w:val="clear" w:color="auto" w:fill="F7F7F7"/>
              </w:rPr>
              <w:t>微電影社</w:t>
            </w:r>
          </w:p>
        </w:tc>
        <w:tc>
          <w:tcPr>
            <w:tcW w:w="1528" w:type="dxa"/>
            <w:vMerge/>
            <w:vAlign w:val="center"/>
          </w:tcPr>
          <w:p w:rsidR="00AA6738" w:rsidRPr="00EE2187" w:rsidRDefault="00AA6738" w:rsidP="005F16C8">
            <w:pPr>
              <w:jc w:val="both"/>
              <w:rPr>
                <w:rFonts w:eastAsia="標楷體"/>
              </w:rPr>
            </w:pPr>
          </w:p>
        </w:tc>
        <w:tc>
          <w:tcPr>
            <w:tcW w:w="1528" w:type="dxa"/>
            <w:vMerge/>
            <w:vAlign w:val="center"/>
          </w:tcPr>
          <w:p w:rsidR="00AA6738" w:rsidRPr="00EE2187" w:rsidRDefault="00AA6738" w:rsidP="005F16C8">
            <w:pPr>
              <w:jc w:val="both"/>
              <w:rPr>
                <w:rFonts w:eastAsia="標楷體"/>
              </w:rPr>
            </w:pPr>
          </w:p>
        </w:tc>
      </w:tr>
      <w:tr w:rsidR="00AA6738" w:rsidRPr="00EE2187" w:rsidTr="00AA6738">
        <w:trPr>
          <w:trHeight w:val="723"/>
          <w:jc w:val="center"/>
        </w:trPr>
        <w:tc>
          <w:tcPr>
            <w:tcW w:w="1596" w:type="dxa"/>
            <w:vMerge/>
            <w:vAlign w:val="center"/>
          </w:tcPr>
          <w:p w:rsidR="00AA6738" w:rsidRPr="00EE2187" w:rsidRDefault="00AA6738" w:rsidP="0050715C">
            <w:pPr>
              <w:jc w:val="center"/>
              <w:rPr>
                <w:rFonts w:eastAsia="標楷體"/>
              </w:rPr>
            </w:pPr>
          </w:p>
        </w:tc>
        <w:tc>
          <w:tcPr>
            <w:tcW w:w="1557" w:type="dxa"/>
            <w:vMerge/>
            <w:vAlign w:val="center"/>
          </w:tcPr>
          <w:p w:rsidR="00AA6738" w:rsidRPr="00EE2187" w:rsidRDefault="00AA6738" w:rsidP="0050715C">
            <w:pPr>
              <w:jc w:val="center"/>
              <w:rPr>
                <w:rFonts w:eastAsia="標楷體"/>
              </w:rPr>
            </w:pPr>
          </w:p>
        </w:tc>
        <w:tc>
          <w:tcPr>
            <w:tcW w:w="1557" w:type="dxa"/>
            <w:vMerge/>
            <w:vAlign w:val="center"/>
          </w:tcPr>
          <w:p w:rsidR="00AA6738" w:rsidRPr="00EE2187" w:rsidRDefault="00AA6738" w:rsidP="0050715C">
            <w:pPr>
              <w:jc w:val="center"/>
              <w:rPr>
                <w:rFonts w:eastAsia="標楷體"/>
              </w:rPr>
            </w:pPr>
          </w:p>
        </w:tc>
        <w:tc>
          <w:tcPr>
            <w:tcW w:w="1402" w:type="dxa"/>
          </w:tcPr>
          <w:p w:rsidR="00AA6738" w:rsidRPr="00EE2187" w:rsidRDefault="00AA6738" w:rsidP="0050715C">
            <w:pPr>
              <w:jc w:val="center"/>
              <w:rPr>
                <w:rFonts w:eastAsia="標楷體"/>
              </w:rPr>
            </w:pPr>
            <w:r w:rsidRPr="00EE2187">
              <w:rPr>
                <w:rFonts w:eastAsia="標楷體"/>
              </w:rPr>
              <w:t>旭風青年</w:t>
            </w:r>
            <w:r w:rsidRPr="00EE2187">
              <w:rPr>
                <w:rFonts w:eastAsia="標楷體"/>
              </w:rPr>
              <w:br/>
            </w:r>
            <w:r w:rsidRPr="00EE2187">
              <w:rPr>
                <w:rFonts w:eastAsia="標楷體"/>
              </w:rPr>
              <w:t>管樂團</w:t>
            </w:r>
          </w:p>
        </w:tc>
        <w:tc>
          <w:tcPr>
            <w:tcW w:w="1528" w:type="dxa"/>
            <w:vMerge/>
            <w:vAlign w:val="center"/>
          </w:tcPr>
          <w:p w:rsidR="00AA6738" w:rsidRPr="00EE2187" w:rsidRDefault="00AA6738" w:rsidP="005F16C8">
            <w:pPr>
              <w:jc w:val="both"/>
              <w:rPr>
                <w:rFonts w:eastAsia="標楷體"/>
              </w:rPr>
            </w:pPr>
          </w:p>
        </w:tc>
        <w:tc>
          <w:tcPr>
            <w:tcW w:w="1528" w:type="dxa"/>
            <w:vMerge/>
            <w:vAlign w:val="center"/>
          </w:tcPr>
          <w:p w:rsidR="00AA6738" w:rsidRPr="00EE2187" w:rsidRDefault="00AA6738" w:rsidP="005F16C8">
            <w:pPr>
              <w:jc w:val="both"/>
              <w:rPr>
                <w:rFonts w:eastAsia="標楷體"/>
              </w:rPr>
            </w:pPr>
          </w:p>
        </w:tc>
      </w:tr>
    </w:tbl>
    <w:p w:rsidR="00AA6738" w:rsidRPr="00EE2187" w:rsidRDefault="00AA6738" w:rsidP="005F16C8">
      <w:pPr>
        <w:jc w:val="both"/>
        <w:rPr>
          <w:rFonts w:eastAsia="標楷體"/>
          <w:b/>
        </w:rPr>
      </w:pPr>
    </w:p>
    <w:p w:rsidR="00AA6738" w:rsidRPr="00EE2187" w:rsidRDefault="00697D70" w:rsidP="005F16C8">
      <w:pPr>
        <w:spacing w:line="400" w:lineRule="exact"/>
        <w:ind w:leftChars="150" w:left="1209" w:hanging="849"/>
        <w:jc w:val="both"/>
        <w:rPr>
          <w:rFonts w:eastAsia="標楷體"/>
          <w:b/>
        </w:rPr>
      </w:pPr>
      <w:r w:rsidRPr="00EE2187">
        <w:rPr>
          <w:rFonts w:eastAsia="標楷體"/>
          <w:b/>
        </w:rPr>
        <w:t>2</w:t>
      </w:r>
      <w:r w:rsidR="0050715C">
        <w:rPr>
          <w:rFonts w:eastAsia="標楷體" w:hint="eastAsia"/>
          <w:b/>
        </w:rPr>
        <w:t>.</w:t>
      </w:r>
      <w:r w:rsidR="00AA6738" w:rsidRPr="00EE2187">
        <w:rPr>
          <w:rFonts w:eastAsia="標楷體"/>
          <w:b/>
        </w:rPr>
        <w:t>認識本校服務學習</w:t>
      </w:r>
    </w:p>
    <w:p w:rsidR="00AA6738" w:rsidRPr="00EE2187" w:rsidRDefault="00AA6738" w:rsidP="005F16C8">
      <w:pPr>
        <w:spacing w:line="400" w:lineRule="exact"/>
        <w:ind w:leftChars="150" w:left="1209" w:hanging="849"/>
        <w:jc w:val="both"/>
        <w:rPr>
          <w:rFonts w:eastAsia="標楷體"/>
        </w:rPr>
      </w:pPr>
      <w:r w:rsidRPr="00EE2187">
        <w:rPr>
          <w:rFonts w:eastAsia="標楷體"/>
          <w:b/>
        </w:rPr>
        <w:t xml:space="preserve">　　</w:t>
      </w:r>
      <w:r w:rsidRPr="00EE2187">
        <w:rPr>
          <w:rFonts w:eastAsia="標楷體"/>
        </w:rPr>
        <w:t>服務學習（</w:t>
      </w:r>
      <w:r w:rsidRPr="00EE2187">
        <w:rPr>
          <w:rFonts w:eastAsia="標楷體"/>
        </w:rPr>
        <w:t>Service-Learning</w:t>
      </w:r>
      <w:r w:rsidRPr="00EE2187">
        <w:rPr>
          <w:rFonts w:eastAsia="標楷體"/>
        </w:rPr>
        <w:t>）的理念源自美國，它是一種「服務」與「學習」並重</w:t>
      </w:r>
    </w:p>
    <w:p w:rsidR="00AA6738" w:rsidRPr="00EE2187" w:rsidRDefault="00AA6738" w:rsidP="005F16C8">
      <w:pPr>
        <w:spacing w:line="400" w:lineRule="exact"/>
        <w:ind w:leftChars="150" w:left="1209" w:hanging="849"/>
        <w:jc w:val="both"/>
        <w:rPr>
          <w:rFonts w:eastAsia="標楷體"/>
        </w:rPr>
      </w:pPr>
      <w:r w:rsidRPr="00EE2187">
        <w:rPr>
          <w:rFonts w:eastAsia="標楷體"/>
        </w:rPr>
        <w:t>的經驗教育，期能由此教學模式，提供學生實務經驗，透過實際服務與老師課堂所教授之</w:t>
      </w:r>
    </w:p>
    <w:p w:rsidR="00AA6738" w:rsidRPr="00EE2187" w:rsidRDefault="00AA6738" w:rsidP="005F16C8">
      <w:pPr>
        <w:spacing w:line="400" w:lineRule="exact"/>
        <w:ind w:leftChars="150" w:left="1209" w:hanging="849"/>
        <w:jc w:val="both"/>
        <w:rPr>
          <w:rFonts w:eastAsia="標楷體"/>
        </w:rPr>
      </w:pPr>
      <w:r w:rsidRPr="00EE2187">
        <w:rPr>
          <w:rFonts w:eastAsia="標楷體"/>
        </w:rPr>
        <w:t>知識技能相互融合，達到真正學以致用的目標及養成服務奉獻的精神。</w:t>
      </w:r>
    </w:p>
    <w:p w:rsidR="00AA6738" w:rsidRPr="00EE2187" w:rsidRDefault="00AA6738" w:rsidP="005F16C8">
      <w:pPr>
        <w:spacing w:line="400" w:lineRule="exact"/>
        <w:ind w:leftChars="150" w:left="1209" w:hanging="849"/>
        <w:jc w:val="both"/>
        <w:rPr>
          <w:rFonts w:eastAsia="標楷體"/>
        </w:rPr>
      </w:pPr>
      <w:r w:rsidRPr="00EE2187">
        <w:rPr>
          <w:rFonts w:eastAsia="標楷體"/>
        </w:rPr>
        <w:t xml:space="preserve">　　本校為培育學生服務奉獻精神，培養學生勤奮、自律、負責、誠樸之美德，特別規劃</w:t>
      </w:r>
    </w:p>
    <w:p w:rsidR="00AA6738" w:rsidRPr="00EE2187" w:rsidRDefault="00AA6738" w:rsidP="005F16C8">
      <w:pPr>
        <w:spacing w:line="400" w:lineRule="exact"/>
        <w:ind w:leftChars="150" w:left="1209" w:hanging="849"/>
        <w:jc w:val="both"/>
        <w:rPr>
          <w:rFonts w:eastAsia="標楷體"/>
        </w:rPr>
      </w:pPr>
      <w:r w:rsidRPr="00EE2187">
        <w:rPr>
          <w:rFonts w:eastAsia="標楷體"/>
        </w:rPr>
        <w:t>36</w:t>
      </w:r>
      <w:r w:rsidRPr="00EE2187">
        <w:rPr>
          <w:rFonts w:eastAsia="標楷體"/>
        </w:rPr>
        <w:t>小時（上下學期各</w:t>
      </w:r>
      <w:r w:rsidRPr="00EE2187">
        <w:rPr>
          <w:rFonts w:eastAsia="標楷體"/>
        </w:rPr>
        <w:t>18</w:t>
      </w:r>
      <w:r w:rsidRPr="00EE2187">
        <w:rPr>
          <w:rFonts w:eastAsia="標楷體"/>
        </w:rPr>
        <w:t>小時）服務學習活動，參與對象為大一新生及轉學生，於空堂或</w:t>
      </w:r>
    </w:p>
    <w:p w:rsidR="00AA6738" w:rsidRPr="00EE2187" w:rsidRDefault="00AA6738" w:rsidP="005F16C8">
      <w:pPr>
        <w:spacing w:line="400" w:lineRule="exact"/>
        <w:ind w:leftChars="150" w:left="1209" w:hanging="849"/>
        <w:jc w:val="both"/>
        <w:rPr>
          <w:rFonts w:eastAsia="標楷體"/>
        </w:rPr>
      </w:pPr>
      <w:r w:rsidRPr="00EE2187">
        <w:rPr>
          <w:rFonts w:eastAsia="標楷體"/>
        </w:rPr>
        <w:t>共他適當時間實施。</w:t>
      </w:r>
    </w:p>
    <w:p w:rsidR="00AA6738" w:rsidRPr="00EE2187" w:rsidRDefault="0050715C" w:rsidP="005F16C8">
      <w:pPr>
        <w:spacing w:line="400" w:lineRule="exact"/>
        <w:ind w:leftChars="150" w:left="1209" w:hanging="849"/>
        <w:jc w:val="both"/>
        <w:rPr>
          <w:rFonts w:eastAsia="標楷體"/>
          <w:b/>
        </w:rPr>
      </w:pPr>
      <w:r>
        <w:rPr>
          <w:rFonts w:eastAsia="標楷體" w:hint="eastAsia"/>
          <w:b/>
        </w:rPr>
        <w:t>(1)</w:t>
      </w:r>
      <w:r w:rsidR="00AA6738" w:rsidRPr="00EE2187">
        <w:rPr>
          <w:rFonts w:eastAsia="標楷體"/>
          <w:b/>
        </w:rPr>
        <w:t>服務學習時數分配如下表：</w:t>
      </w:r>
    </w:p>
    <w:p w:rsidR="00AA6738" w:rsidRPr="00EE2187" w:rsidRDefault="00AB0D2D" w:rsidP="005F16C8">
      <w:pPr>
        <w:spacing w:line="400" w:lineRule="exact"/>
        <w:ind w:leftChars="150" w:left="1209" w:hanging="849"/>
        <w:jc w:val="both"/>
        <w:rPr>
          <w:rFonts w:eastAsia="標楷體"/>
          <w:b/>
        </w:rPr>
      </w:pPr>
      <w:r>
        <w:rPr>
          <w:rFonts w:eastAsia="標楷體"/>
          <w:noProof/>
        </w:rPr>
        <mc:AlternateContent>
          <mc:Choice Requires="wpg">
            <w:drawing>
              <wp:anchor distT="0" distB="0" distL="114300" distR="114300" simplePos="0" relativeHeight="251698176" behindDoc="0" locked="0" layoutInCell="1" allowOverlap="1">
                <wp:simplePos x="0" y="0"/>
                <wp:positionH relativeFrom="column">
                  <wp:posOffset>784860</wp:posOffset>
                </wp:positionH>
                <wp:positionV relativeFrom="paragraph">
                  <wp:posOffset>142240</wp:posOffset>
                </wp:positionV>
                <wp:extent cx="3228340" cy="1564005"/>
                <wp:effectExtent l="0" t="0" r="29210" b="36195"/>
                <wp:wrapNone/>
                <wp:docPr id="56" name="群組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28340" cy="1564005"/>
                          <a:chOff x="1509" y="12041"/>
                          <a:chExt cx="4860" cy="2413"/>
                        </a:xfrm>
                      </wpg:grpSpPr>
                      <wpg:grpSp>
                        <wpg:cNvPr id="57" name="Group 38"/>
                        <wpg:cNvGrpSpPr>
                          <a:grpSpLocks/>
                        </wpg:cNvGrpSpPr>
                        <wpg:grpSpPr bwMode="auto">
                          <a:xfrm>
                            <a:off x="1509" y="12041"/>
                            <a:ext cx="2412" cy="1153"/>
                            <a:chOff x="3237" y="12154"/>
                            <a:chExt cx="2052" cy="1153"/>
                          </a:xfrm>
                        </wpg:grpSpPr>
                        <wps:wsp>
                          <wps:cNvPr id="58" name="AutoShape 39"/>
                          <wps:cNvSpPr>
                            <a:spLocks noChangeArrowheads="1"/>
                          </wps:cNvSpPr>
                          <wps:spPr bwMode="auto">
                            <a:xfrm>
                              <a:off x="3237" y="12399"/>
                              <a:ext cx="2052" cy="908"/>
                            </a:xfrm>
                            <a:prstGeom prst="roundRect">
                              <a:avLst>
                                <a:gd name="adj" fmla="val 9495"/>
                              </a:avLst>
                            </a:prstGeom>
                            <a:solidFill>
                              <a:srgbClr val="F7C1C1"/>
                            </a:solidFill>
                            <a:ln>
                              <a:noFill/>
                            </a:ln>
                            <a:effectLst>
                              <a:outerShdw dist="35921" dir="2700000" algn="ctr" rotWithShape="0">
                                <a:srgbClr val="808080"/>
                              </a:outerShdw>
                            </a:effectLst>
                            <a:extLst>
                              <a:ext uri="{91240B29-F687-4F45-9708-019B960494DF}">
                                <a14:hiddenLine xmlns:a14="http://schemas.microsoft.com/office/drawing/2010/main" w="9525" algn="ctr">
                                  <a:solidFill>
                                    <a:srgbClr val="000000"/>
                                  </a:solidFill>
                                  <a:round/>
                                  <a:headEnd/>
                                  <a:tailEnd/>
                                </a14:hiddenLine>
                              </a:ext>
                            </a:extLst>
                          </wps:spPr>
                          <wps:txbx>
                            <w:txbxContent>
                              <w:p w:rsidR="00361B27" w:rsidRDefault="00361B27" w:rsidP="00AA6738">
                                <w:pPr>
                                  <w:rPr>
                                    <w:szCs w:val="48"/>
                                  </w:rPr>
                                </w:pPr>
                              </w:p>
                              <w:p w:rsidR="00361B27" w:rsidRPr="005A2505" w:rsidRDefault="00361B27" w:rsidP="00AA6738">
                                <w:pPr>
                                  <w:jc w:val="center"/>
                                  <w:rPr>
                                    <w:rFonts w:ascii="標楷體" w:eastAsia="標楷體" w:hAnsi="標楷體"/>
                                    <w:szCs w:val="48"/>
                                  </w:rPr>
                                </w:pPr>
                                <w:r w:rsidRPr="005A2505">
                                  <w:rPr>
                                    <w:rFonts w:ascii="標楷體" w:eastAsia="標楷體" w:hAnsi="標楷體" w:hint="eastAsia"/>
                                    <w:szCs w:val="48"/>
                                  </w:rPr>
                                  <w:t>共4</w:t>
                                </w:r>
                                <w:r>
                                  <w:rPr>
                                    <w:rFonts w:ascii="標楷體" w:eastAsia="標楷體" w:hAnsi="標楷體" w:hint="eastAsia"/>
                                    <w:szCs w:val="48"/>
                                  </w:rPr>
                                  <w:t>小時(一學年)</w:t>
                                </w:r>
                              </w:p>
                            </w:txbxContent>
                          </wps:txbx>
                          <wps:bodyPr rot="0" vert="horz" wrap="square" lIns="50475" tIns="25238" rIns="50475" bIns="25238" anchor="ctr" anchorCtr="0" upright="1">
                            <a:noAutofit/>
                          </wps:bodyPr>
                        </wps:wsp>
                        <wps:wsp>
                          <wps:cNvPr id="59" name="AutoShape 40"/>
                          <wps:cNvSpPr>
                            <a:spLocks noChangeArrowheads="1"/>
                          </wps:cNvSpPr>
                          <wps:spPr bwMode="auto">
                            <a:xfrm>
                              <a:off x="3489" y="12154"/>
                              <a:ext cx="1539" cy="528"/>
                            </a:xfrm>
                            <a:prstGeom prst="roundRect">
                              <a:avLst>
                                <a:gd name="adj" fmla="val 45833"/>
                              </a:avLst>
                            </a:prstGeom>
                            <a:solidFill>
                              <a:srgbClr val="784848"/>
                            </a:solidFill>
                            <a:ln>
                              <a:noFill/>
                            </a:ln>
                            <a:effectLst>
                              <a:outerShdw dist="35921" dir="2700000" algn="ctr" rotWithShape="0">
                                <a:srgbClr val="808080"/>
                              </a:outerShdw>
                            </a:effectLst>
                            <a:extLst>
                              <a:ext uri="{91240B29-F687-4F45-9708-019B960494DF}">
                                <a14:hiddenLine xmlns:a14="http://schemas.microsoft.com/office/drawing/2010/main" w="9525" algn="ctr">
                                  <a:solidFill>
                                    <a:srgbClr val="000000"/>
                                  </a:solidFill>
                                  <a:round/>
                                  <a:headEnd/>
                                  <a:tailEnd/>
                                </a14:hiddenLine>
                              </a:ext>
                            </a:extLst>
                          </wps:spPr>
                          <wps:txbx>
                            <w:txbxContent>
                              <w:p w:rsidR="00361B27" w:rsidRPr="002111C4" w:rsidRDefault="00361B27" w:rsidP="00AA6738">
                                <w:pPr>
                                  <w:autoSpaceDE w:val="0"/>
                                  <w:autoSpaceDN w:val="0"/>
                                  <w:adjustRightInd w:val="0"/>
                                  <w:jc w:val="center"/>
                                  <w:rPr>
                                    <w:rFonts w:ascii="Arial" w:eastAsia="標楷體" w:hAnsi="Arial" w:cs="標楷體"/>
                                    <w:color w:val="FFFFFF"/>
                                    <w:sz w:val="26"/>
                                    <w:szCs w:val="48"/>
                                  </w:rPr>
                                </w:pPr>
                                <w:r>
                                  <w:rPr>
                                    <w:rFonts w:ascii="Arial" w:eastAsia="標楷體" w:hAnsi="Arial" w:cs="Arial" w:hint="eastAsia"/>
                                    <w:color w:val="FFFFFF"/>
                                    <w:sz w:val="26"/>
                                    <w:szCs w:val="48"/>
                                  </w:rPr>
                                  <w:t>愛校服務</w:t>
                                </w:r>
                              </w:p>
                            </w:txbxContent>
                          </wps:txbx>
                          <wps:bodyPr rot="0" vert="horz" wrap="square" lIns="50475" tIns="25238" rIns="50475" bIns="25238" anchor="ctr" anchorCtr="0" upright="1">
                            <a:noAutofit/>
                          </wps:bodyPr>
                        </wps:wsp>
                      </wpg:grpSp>
                      <wpg:grpSp>
                        <wpg:cNvPr id="60" name="Group 41"/>
                        <wpg:cNvGrpSpPr>
                          <a:grpSpLocks/>
                        </wpg:cNvGrpSpPr>
                        <wpg:grpSpPr bwMode="auto">
                          <a:xfrm>
                            <a:off x="4029" y="12041"/>
                            <a:ext cx="2340" cy="1153"/>
                            <a:chOff x="3237" y="12154"/>
                            <a:chExt cx="2052" cy="1153"/>
                          </a:xfrm>
                        </wpg:grpSpPr>
                        <wps:wsp>
                          <wps:cNvPr id="61" name="AutoShape 42"/>
                          <wps:cNvSpPr>
                            <a:spLocks noChangeArrowheads="1"/>
                          </wps:cNvSpPr>
                          <wps:spPr bwMode="auto">
                            <a:xfrm>
                              <a:off x="3237" y="12399"/>
                              <a:ext cx="2052" cy="908"/>
                            </a:xfrm>
                            <a:prstGeom prst="roundRect">
                              <a:avLst>
                                <a:gd name="adj" fmla="val 9495"/>
                              </a:avLst>
                            </a:prstGeom>
                            <a:solidFill>
                              <a:srgbClr val="F7C1C1"/>
                            </a:solidFill>
                            <a:ln>
                              <a:noFill/>
                            </a:ln>
                            <a:effectLst>
                              <a:outerShdw dist="35921" dir="2700000" algn="ctr" rotWithShape="0">
                                <a:srgbClr val="808080"/>
                              </a:outerShdw>
                            </a:effectLst>
                            <a:extLst>
                              <a:ext uri="{91240B29-F687-4F45-9708-019B960494DF}">
                                <a14:hiddenLine xmlns:a14="http://schemas.microsoft.com/office/drawing/2010/main" w="9525" algn="ctr">
                                  <a:solidFill>
                                    <a:srgbClr val="000000"/>
                                  </a:solidFill>
                                  <a:round/>
                                  <a:headEnd/>
                                  <a:tailEnd/>
                                </a14:hiddenLine>
                              </a:ext>
                            </a:extLst>
                          </wps:spPr>
                          <wps:txbx>
                            <w:txbxContent>
                              <w:p w:rsidR="00361B27" w:rsidRDefault="00361B27" w:rsidP="00AA6738">
                                <w:pPr>
                                  <w:rPr>
                                    <w:szCs w:val="48"/>
                                  </w:rPr>
                                </w:pPr>
                              </w:p>
                              <w:p w:rsidR="00361B27" w:rsidRPr="005A2505" w:rsidRDefault="00361B27" w:rsidP="00AA6738">
                                <w:pPr>
                                  <w:jc w:val="center"/>
                                  <w:rPr>
                                    <w:rFonts w:ascii="標楷體" w:eastAsia="標楷體" w:hAnsi="標楷體"/>
                                    <w:szCs w:val="48"/>
                                  </w:rPr>
                                </w:pPr>
                                <w:r w:rsidRPr="005A2505">
                                  <w:rPr>
                                    <w:rFonts w:ascii="標楷體" w:eastAsia="標楷體" w:hAnsi="標楷體" w:hint="eastAsia"/>
                                    <w:szCs w:val="48"/>
                                  </w:rPr>
                                  <w:t>共</w:t>
                                </w:r>
                                <w:r>
                                  <w:rPr>
                                    <w:rFonts w:ascii="標楷體" w:eastAsia="標楷體" w:hAnsi="標楷體" w:hint="eastAsia"/>
                                    <w:szCs w:val="48"/>
                                  </w:rPr>
                                  <w:t>8小時(一學年)</w:t>
                                </w:r>
                              </w:p>
                              <w:p w:rsidR="00361B27" w:rsidRPr="005A2505" w:rsidRDefault="00361B27" w:rsidP="00AA6738">
                                <w:pPr>
                                  <w:rPr>
                                    <w:szCs w:val="48"/>
                                  </w:rPr>
                                </w:pPr>
                              </w:p>
                            </w:txbxContent>
                          </wps:txbx>
                          <wps:bodyPr rot="0" vert="horz" wrap="square" lIns="50475" tIns="25238" rIns="50475" bIns="25238" anchor="ctr" anchorCtr="0" upright="1">
                            <a:noAutofit/>
                          </wps:bodyPr>
                        </wps:wsp>
                        <wps:wsp>
                          <wps:cNvPr id="62" name="AutoShape 43"/>
                          <wps:cNvSpPr>
                            <a:spLocks noChangeArrowheads="1"/>
                          </wps:cNvSpPr>
                          <wps:spPr bwMode="auto">
                            <a:xfrm>
                              <a:off x="3489" y="12154"/>
                              <a:ext cx="1539" cy="528"/>
                            </a:xfrm>
                            <a:prstGeom prst="roundRect">
                              <a:avLst>
                                <a:gd name="adj" fmla="val 45833"/>
                              </a:avLst>
                            </a:prstGeom>
                            <a:solidFill>
                              <a:srgbClr val="784848"/>
                            </a:solidFill>
                            <a:ln>
                              <a:noFill/>
                            </a:ln>
                            <a:effectLst>
                              <a:outerShdw dist="35921" dir="2700000" algn="ctr" rotWithShape="0">
                                <a:srgbClr val="808080"/>
                              </a:outerShdw>
                            </a:effectLst>
                            <a:extLst>
                              <a:ext uri="{91240B29-F687-4F45-9708-019B960494DF}">
                                <a14:hiddenLine xmlns:a14="http://schemas.microsoft.com/office/drawing/2010/main" w="9525" algn="ctr">
                                  <a:solidFill>
                                    <a:srgbClr val="000000"/>
                                  </a:solidFill>
                                  <a:round/>
                                  <a:headEnd/>
                                  <a:tailEnd/>
                                </a14:hiddenLine>
                              </a:ext>
                            </a:extLst>
                          </wps:spPr>
                          <wps:txbx>
                            <w:txbxContent>
                              <w:p w:rsidR="00361B27" w:rsidRPr="002111C4" w:rsidRDefault="00361B27" w:rsidP="00AA6738">
                                <w:pPr>
                                  <w:autoSpaceDE w:val="0"/>
                                  <w:autoSpaceDN w:val="0"/>
                                  <w:adjustRightInd w:val="0"/>
                                  <w:jc w:val="center"/>
                                  <w:rPr>
                                    <w:rFonts w:ascii="Arial" w:eastAsia="標楷體" w:hAnsi="Arial" w:cs="標楷體"/>
                                    <w:color w:val="FFFFFF"/>
                                    <w:sz w:val="26"/>
                                    <w:szCs w:val="48"/>
                                  </w:rPr>
                                </w:pPr>
                                <w:r>
                                  <w:rPr>
                                    <w:rFonts w:ascii="Arial" w:eastAsia="標楷體" w:hAnsi="Arial" w:cs="Arial" w:hint="eastAsia"/>
                                    <w:color w:val="FFFFFF"/>
                                    <w:sz w:val="26"/>
                                    <w:szCs w:val="48"/>
                                  </w:rPr>
                                  <w:t>愛系服務</w:t>
                                </w:r>
                              </w:p>
                            </w:txbxContent>
                          </wps:txbx>
                          <wps:bodyPr rot="0" vert="horz" wrap="square" lIns="50475" tIns="25238" rIns="50475" bIns="25238" anchor="ctr" anchorCtr="0" upright="1">
                            <a:noAutofit/>
                          </wps:bodyPr>
                        </wps:wsp>
                      </wpg:grpSp>
                      <wpg:grpSp>
                        <wpg:cNvPr id="63" name="Group 44"/>
                        <wpg:cNvGrpSpPr>
                          <a:grpSpLocks/>
                        </wpg:cNvGrpSpPr>
                        <wpg:grpSpPr bwMode="auto">
                          <a:xfrm>
                            <a:off x="1509" y="13301"/>
                            <a:ext cx="2412" cy="1153"/>
                            <a:chOff x="3237" y="12154"/>
                            <a:chExt cx="2052" cy="1153"/>
                          </a:xfrm>
                        </wpg:grpSpPr>
                        <wps:wsp>
                          <wps:cNvPr id="288" name="AutoShape 45"/>
                          <wps:cNvSpPr>
                            <a:spLocks noChangeArrowheads="1"/>
                          </wps:cNvSpPr>
                          <wps:spPr bwMode="auto">
                            <a:xfrm>
                              <a:off x="3237" y="12399"/>
                              <a:ext cx="2052" cy="908"/>
                            </a:xfrm>
                            <a:prstGeom prst="roundRect">
                              <a:avLst>
                                <a:gd name="adj" fmla="val 9495"/>
                              </a:avLst>
                            </a:prstGeom>
                            <a:solidFill>
                              <a:srgbClr val="F7C1C1"/>
                            </a:solidFill>
                            <a:ln>
                              <a:noFill/>
                            </a:ln>
                            <a:effectLst>
                              <a:outerShdw dist="35921" dir="2700000" algn="ctr" rotWithShape="0">
                                <a:srgbClr val="808080"/>
                              </a:outerShdw>
                            </a:effectLst>
                            <a:extLst>
                              <a:ext uri="{91240B29-F687-4F45-9708-019B960494DF}">
                                <a14:hiddenLine xmlns:a14="http://schemas.microsoft.com/office/drawing/2010/main" w="9525" algn="ctr">
                                  <a:solidFill>
                                    <a:srgbClr val="000000"/>
                                  </a:solidFill>
                                  <a:round/>
                                  <a:headEnd/>
                                  <a:tailEnd/>
                                </a14:hiddenLine>
                              </a:ext>
                            </a:extLst>
                          </wps:spPr>
                          <wps:txbx>
                            <w:txbxContent>
                              <w:p w:rsidR="00361B27" w:rsidRDefault="00361B27" w:rsidP="00AA6738">
                                <w:pPr>
                                  <w:rPr>
                                    <w:rFonts w:ascii="標楷體" w:eastAsia="標楷體" w:hAnsi="標楷體"/>
                                    <w:szCs w:val="48"/>
                                  </w:rPr>
                                </w:pPr>
                              </w:p>
                              <w:p w:rsidR="00361B27" w:rsidRPr="005A2505" w:rsidRDefault="00361B27" w:rsidP="00AA6738">
                                <w:pPr>
                                  <w:jc w:val="center"/>
                                  <w:rPr>
                                    <w:rFonts w:ascii="標楷體" w:eastAsia="標楷體" w:hAnsi="標楷體"/>
                                    <w:szCs w:val="48"/>
                                  </w:rPr>
                                </w:pPr>
                                <w:r w:rsidRPr="005A2505">
                                  <w:rPr>
                                    <w:rFonts w:ascii="標楷體" w:eastAsia="標楷體" w:hAnsi="標楷體" w:hint="eastAsia"/>
                                    <w:szCs w:val="48"/>
                                  </w:rPr>
                                  <w:t>共4</w:t>
                                </w:r>
                                <w:r>
                                  <w:rPr>
                                    <w:rFonts w:ascii="標楷體" w:eastAsia="標楷體" w:hAnsi="標楷體" w:hint="eastAsia"/>
                                    <w:szCs w:val="48"/>
                                  </w:rPr>
                                  <w:t>小時(一學年)</w:t>
                                </w:r>
                              </w:p>
                              <w:p w:rsidR="00361B27" w:rsidRPr="005A2505" w:rsidRDefault="00361B27" w:rsidP="00AA6738">
                                <w:pPr>
                                  <w:rPr>
                                    <w:szCs w:val="48"/>
                                  </w:rPr>
                                </w:pPr>
                              </w:p>
                            </w:txbxContent>
                          </wps:txbx>
                          <wps:bodyPr rot="0" vert="horz" wrap="square" lIns="50475" tIns="25238" rIns="50475" bIns="25238" anchor="ctr" anchorCtr="0" upright="1">
                            <a:noAutofit/>
                          </wps:bodyPr>
                        </wps:wsp>
                        <wps:wsp>
                          <wps:cNvPr id="289" name="AutoShape 46"/>
                          <wps:cNvSpPr>
                            <a:spLocks noChangeArrowheads="1"/>
                          </wps:cNvSpPr>
                          <wps:spPr bwMode="auto">
                            <a:xfrm>
                              <a:off x="3489" y="12154"/>
                              <a:ext cx="1539" cy="528"/>
                            </a:xfrm>
                            <a:prstGeom prst="roundRect">
                              <a:avLst>
                                <a:gd name="adj" fmla="val 45833"/>
                              </a:avLst>
                            </a:prstGeom>
                            <a:solidFill>
                              <a:srgbClr val="784848"/>
                            </a:solidFill>
                            <a:ln>
                              <a:noFill/>
                            </a:ln>
                            <a:effectLst>
                              <a:outerShdw dist="35921" dir="2700000" algn="ctr" rotWithShape="0">
                                <a:srgbClr val="808080"/>
                              </a:outerShdw>
                            </a:effectLst>
                            <a:extLst>
                              <a:ext uri="{91240B29-F687-4F45-9708-019B960494DF}">
                                <a14:hiddenLine xmlns:a14="http://schemas.microsoft.com/office/drawing/2010/main" w="9525" algn="ctr">
                                  <a:solidFill>
                                    <a:srgbClr val="000000"/>
                                  </a:solidFill>
                                  <a:round/>
                                  <a:headEnd/>
                                  <a:tailEnd/>
                                </a14:hiddenLine>
                              </a:ext>
                            </a:extLst>
                          </wps:spPr>
                          <wps:txbx>
                            <w:txbxContent>
                              <w:p w:rsidR="00361B27" w:rsidRPr="002111C4" w:rsidRDefault="00361B27" w:rsidP="00AA6738">
                                <w:pPr>
                                  <w:autoSpaceDE w:val="0"/>
                                  <w:autoSpaceDN w:val="0"/>
                                  <w:adjustRightInd w:val="0"/>
                                  <w:jc w:val="center"/>
                                  <w:rPr>
                                    <w:rFonts w:ascii="Arial" w:eastAsia="標楷體" w:hAnsi="Arial" w:cs="標楷體"/>
                                    <w:color w:val="FFFFFF"/>
                                    <w:sz w:val="26"/>
                                    <w:szCs w:val="48"/>
                                  </w:rPr>
                                </w:pPr>
                                <w:r>
                                  <w:rPr>
                                    <w:rFonts w:ascii="Arial" w:eastAsia="標楷體" w:hAnsi="Arial" w:cs="Arial" w:hint="eastAsia"/>
                                    <w:color w:val="FFFFFF"/>
                                    <w:sz w:val="26"/>
                                    <w:szCs w:val="48"/>
                                  </w:rPr>
                                  <w:t>服務講座</w:t>
                                </w:r>
                              </w:p>
                            </w:txbxContent>
                          </wps:txbx>
                          <wps:bodyPr rot="0" vert="horz" wrap="square" lIns="50475" tIns="25238" rIns="50475" bIns="25238" anchor="ctr" anchorCtr="0" upright="1">
                            <a:noAutofit/>
                          </wps:bodyPr>
                        </wps:wsp>
                      </wpg:grpSp>
                      <wpg:grpSp>
                        <wpg:cNvPr id="290" name="Group 47"/>
                        <wpg:cNvGrpSpPr>
                          <a:grpSpLocks/>
                        </wpg:cNvGrpSpPr>
                        <wpg:grpSpPr bwMode="auto">
                          <a:xfrm>
                            <a:off x="4029" y="13301"/>
                            <a:ext cx="2340" cy="1153"/>
                            <a:chOff x="3237" y="12154"/>
                            <a:chExt cx="2052" cy="1153"/>
                          </a:xfrm>
                        </wpg:grpSpPr>
                        <wps:wsp>
                          <wps:cNvPr id="291" name="AutoShape 48"/>
                          <wps:cNvSpPr>
                            <a:spLocks noChangeArrowheads="1"/>
                          </wps:cNvSpPr>
                          <wps:spPr bwMode="auto">
                            <a:xfrm>
                              <a:off x="3237" y="12399"/>
                              <a:ext cx="2052" cy="908"/>
                            </a:xfrm>
                            <a:prstGeom prst="roundRect">
                              <a:avLst>
                                <a:gd name="adj" fmla="val 9495"/>
                              </a:avLst>
                            </a:prstGeom>
                            <a:solidFill>
                              <a:srgbClr val="F7C1C1"/>
                            </a:solidFill>
                            <a:ln>
                              <a:noFill/>
                            </a:ln>
                            <a:effectLst>
                              <a:outerShdw dist="35921" dir="2700000" algn="ctr" rotWithShape="0">
                                <a:srgbClr val="808080"/>
                              </a:outerShdw>
                            </a:effectLst>
                            <a:extLst>
                              <a:ext uri="{91240B29-F687-4F45-9708-019B960494DF}">
                                <a14:hiddenLine xmlns:a14="http://schemas.microsoft.com/office/drawing/2010/main" w="9525" algn="ctr">
                                  <a:solidFill>
                                    <a:srgbClr val="000000"/>
                                  </a:solidFill>
                                  <a:round/>
                                  <a:headEnd/>
                                  <a:tailEnd/>
                                </a14:hiddenLine>
                              </a:ext>
                            </a:extLst>
                          </wps:spPr>
                          <wps:txbx>
                            <w:txbxContent>
                              <w:p w:rsidR="00361B27" w:rsidRDefault="00361B27" w:rsidP="00AA6738">
                                <w:pPr>
                                  <w:rPr>
                                    <w:szCs w:val="48"/>
                                  </w:rPr>
                                </w:pPr>
                              </w:p>
                              <w:p w:rsidR="00361B27" w:rsidRPr="005A2505" w:rsidRDefault="00361B27" w:rsidP="00AA6738">
                                <w:pPr>
                                  <w:jc w:val="center"/>
                                  <w:rPr>
                                    <w:rFonts w:ascii="標楷體" w:eastAsia="標楷體" w:hAnsi="標楷體"/>
                                    <w:szCs w:val="48"/>
                                  </w:rPr>
                                </w:pPr>
                                <w:r w:rsidRPr="005A2505">
                                  <w:rPr>
                                    <w:rFonts w:ascii="標楷體" w:eastAsia="標楷體" w:hAnsi="標楷體" w:hint="eastAsia"/>
                                    <w:szCs w:val="48"/>
                                  </w:rPr>
                                  <w:t>共</w:t>
                                </w:r>
                                <w:r>
                                  <w:rPr>
                                    <w:rFonts w:ascii="標楷體" w:eastAsia="標楷體" w:hAnsi="標楷體" w:hint="eastAsia"/>
                                    <w:szCs w:val="48"/>
                                  </w:rPr>
                                  <w:t>20小時(一學年)</w:t>
                                </w:r>
                              </w:p>
                              <w:p w:rsidR="00361B27" w:rsidRPr="005A2505" w:rsidRDefault="00361B27" w:rsidP="00AA6738">
                                <w:pPr>
                                  <w:rPr>
                                    <w:szCs w:val="48"/>
                                  </w:rPr>
                                </w:pPr>
                              </w:p>
                            </w:txbxContent>
                          </wps:txbx>
                          <wps:bodyPr rot="0" vert="horz" wrap="square" lIns="50475" tIns="25238" rIns="50475" bIns="25238" anchor="ctr" anchorCtr="0" upright="1">
                            <a:noAutofit/>
                          </wps:bodyPr>
                        </wps:wsp>
                        <wps:wsp>
                          <wps:cNvPr id="292" name="AutoShape 49"/>
                          <wps:cNvSpPr>
                            <a:spLocks noChangeArrowheads="1"/>
                          </wps:cNvSpPr>
                          <wps:spPr bwMode="auto">
                            <a:xfrm>
                              <a:off x="3489" y="12154"/>
                              <a:ext cx="1539" cy="528"/>
                            </a:xfrm>
                            <a:prstGeom prst="roundRect">
                              <a:avLst>
                                <a:gd name="adj" fmla="val 45833"/>
                              </a:avLst>
                            </a:prstGeom>
                            <a:solidFill>
                              <a:srgbClr val="784848"/>
                            </a:solidFill>
                            <a:ln>
                              <a:noFill/>
                            </a:ln>
                            <a:effectLst>
                              <a:outerShdw dist="35921" dir="2700000" algn="ctr" rotWithShape="0">
                                <a:srgbClr val="808080"/>
                              </a:outerShdw>
                            </a:effectLst>
                            <a:extLst>
                              <a:ext uri="{91240B29-F687-4F45-9708-019B960494DF}">
                                <a14:hiddenLine xmlns:a14="http://schemas.microsoft.com/office/drawing/2010/main" w="9525" algn="ctr">
                                  <a:solidFill>
                                    <a:srgbClr val="000000"/>
                                  </a:solidFill>
                                  <a:round/>
                                  <a:headEnd/>
                                  <a:tailEnd/>
                                </a14:hiddenLine>
                              </a:ext>
                            </a:extLst>
                          </wps:spPr>
                          <wps:txbx>
                            <w:txbxContent>
                              <w:p w:rsidR="00361B27" w:rsidRPr="002111C4" w:rsidRDefault="00361B27" w:rsidP="00AA6738">
                                <w:pPr>
                                  <w:autoSpaceDE w:val="0"/>
                                  <w:autoSpaceDN w:val="0"/>
                                  <w:adjustRightInd w:val="0"/>
                                  <w:jc w:val="center"/>
                                  <w:rPr>
                                    <w:rFonts w:ascii="Arial" w:eastAsia="標楷體" w:hAnsi="Arial" w:cs="標楷體"/>
                                    <w:color w:val="FFFFFF"/>
                                    <w:sz w:val="26"/>
                                    <w:szCs w:val="48"/>
                                  </w:rPr>
                                </w:pPr>
                                <w:r>
                                  <w:rPr>
                                    <w:rFonts w:ascii="Arial" w:eastAsia="標楷體" w:hAnsi="Arial" w:cs="Arial" w:hint="eastAsia"/>
                                    <w:color w:val="FFFFFF"/>
                                    <w:sz w:val="26"/>
                                    <w:szCs w:val="48"/>
                                  </w:rPr>
                                  <w:t>專業服務</w:t>
                                </w:r>
                              </w:p>
                            </w:txbxContent>
                          </wps:txbx>
                          <wps:bodyPr rot="0" vert="horz" wrap="square" lIns="50475" tIns="25238" rIns="50475" bIns="25238" anchor="ctr"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群組 56" o:spid="_x0000_s1039" style="position:absolute;left:0;text-align:left;margin-left:61.8pt;margin-top:11.2pt;width:254.2pt;height:123.15pt;z-index:251698176" coordorigin="1509,12041" coordsize="4860,2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7O8gQAAA4pAAAOAAAAZHJzL2Uyb0RvYy54bWzsWttuo0YYvq/UdxhxnxgGsAHFWe0m66hS&#10;2q6aVr0ew3BogaHDODitetdH6Sv0tq+zr9F/DmDHcdTtdp3GKYlkzTAH/uM3Hz+cvVpXJbqlvC1Y&#10;PbecU9tCtI5ZUtTZ3Pru28VJYKFWkDohJavp3LqjrfXq/PPPzromopjlrEwoR7BJ3UZdM7dyIZpo&#10;MmnjnFakPWUNrWEwZbwiAro8myScdLB7VU6wbU8nHeNJw1lM2xauXupB61ztn6Y0Fl+naUsFKucW&#10;yCbUL1e/S/k7OT8jUcZJkxexEYN8hBQVKWq46bDVJREErXjxYKuqiDlrWSpOY1ZNWJoWMVU6gDaO&#10;vaPNFWerRumSRV3WDGYC0+7Y6aO3jb+6fcdRkcwtf2qhmlTgo/d//v7+j98QXADrdE0WwaQr3tw0&#10;77hWEZrXLP6xheHJ7rjsZ3oyWnZfsgQ2JCvBlHXWKa/kFqA3Wisn3A1OoGuBYrjoYhy4HvgqhjHH&#10;n3q27Ws3xTn4Uq5zfDu0kBzGtuf0g2/NBl4wNaux57hydEIifWclrZFOq6Y6g5a9KWa9KZQHkBsc&#10;2hL7NOoNAlpgYw3HV/qQaDCFi10QVpnC8b1dU2Db31n6qCkg/dpNhLX/LsJuctJQFbitDJ7erIAF&#10;OsJeQ0CoOcgNtWnVvD7CWh1eqGYXOakz+ppz1uWUJCCWcjf4cWuB7LQQnH8bb1vGckN1YxINVh5M&#10;FdrK3YOlSNTwVlxRViHZmFuQlXXyDUCLimlye90KlReJ0Y4kP1gorUoAkltSotALVQDDhmYutPot&#10;5cKWlUWyKMpSdXi2vCg5gpVzazG7cC60xjvTylpOrplcpiNcX6EK84xEbCUov8mTDiWFFNz1Q+xY&#10;0AEAxDNb/lmIlBkgdyy4hTgT3xciV56ReflAnsCW/yalht1Vgt27MRjViCDNq3Dwl9DBnv0GhyeL&#10;aTA78RaefxLO7ODEdsI34dT2Qu9y8au8peNFeZEktL4uatpjsuN9WESa00GjqUJl1M2t0Mf+tqZK&#10;sUetrgzTa3nPOcrzYG4SyWh8WyeqLUhR6vbkvvDaMGuIDvB4bxMVuzJcJeq0kVgv1wp/NVTJS0uW&#10;3EE0gzcURMLpCo2c8Z8t1MFJNbfan1aEUwuVX9SQEb7tzUA7oTrYx4BWiG+PLLdHSB3DVsbhunMh&#10;9IG4aniR5XAvR3m+ZjJN00LI+NrIZTqAFlqBw8MGYP0ubMD5AFJJoQBeDg4bXtAfNwPG9rABiAxj&#10;8qjy8aeFDc8P3P70+qe4MQs8+Dd5ei+CR9w43cuVjhg31Km/yc9jwI0ND9PUay8LkyxO571mYZrp&#10;7fJNSbk/FR/1bNwn+sAr+0THG0563CxsCgzgAZzip4TTDWUdWdjIwh7jvv8RC1NU/bjQVEp7cBY2&#10;hQfJB7Ch+MnIwh55ehtZ2P/o6c0Uy47p6e3DWJjb571hYYZuHq4quKmFua5tqnsDC3sptTAc7CmG&#10;ecPh8xRPtSMNG4thsuz3LIths/6BZCyG6SKXqaFjWYp6wMOGw+cpcGOsho1VdPW+4FkCh3lV9+J4&#10;GA53y2EGIg9HxDblsD1E7KWUw3C4rx42RNFTAOpIxEYi9myJ2PB+fiRi94lYuK8gNljrKXBjJGIj&#10;EXu2RAwPb+iPBzi2C2KqDR/dqW83zAeC8qu+7b76FGLzGeP5XwAAAP//AwBQSwMEFAAGAAgAAAAh&#10;AF7AqurgAAAACgEAAA8AAABkcnMvZG93bnJldi54bWxMj81OwzAQhO9IvIO1SNyo8wOhCnGqqgJO&#10;FRItEuLmxtskaryOYjdJ357lRI8z+2l2pljNthMjDr51pCBeRCCQKmdaqhV87d8eliB80GR05wgV&#10;XNDDqry9KXRu3ESfOO5CLTiEfK4VNCH0uZS+atBqv3A9Et+ObrA6sBxqaQY9cbjtZBJFmbS6Jf7Q&#10;6B43DVan3dkqeJ/0tE7j13F7Om4uP/unj+9tjErd383rFxAB5/APw199rg4ldzq4MxkvOtZJmjGq&#10;IEkeQTCQpQmPO7CRLZ9BloW8nlD+AgAA//8DAFBLAQItABQABgAIAAAAIQC2gziS/gAAAOEBAAAT&#10;AAAAAAAAAAAAAAAAAAAAAABbQ29udGVudF9UeXBlc10ueG1sUEsBAi0AFAAGAAgAAAAhADj9If/W&#10;AAAAlAEAAAsAAAAAAAAAAAAAAAAALwEAAF9yZWxzLy5yZWxzUEsBAi0AFAAGAAgAAAAhAP4Hrs7y&#10;BAAADikAAA4AAAAAAAAAAAAAAAAALgIAAGRycy9lMm9Eb2MueG1sUEsBAi0AFAAGAAgAAAAhAF7A&#10;qurgAAAACgEAAA8AAAAAAAAAAAAAAAAATAcAAGRycy9kb3ducmV2LnhtbFBLBQYAAAAABAAEAPMA&#10;AABZCAAAAAA=&#10;">
                <v:group id="Group 38" o:spid="_x0000_s1040" style="position:absolute;left:1509;top:12041;width:2412;height:1153" coordorigin="3237,12154" coordsize="2052,11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roundrect id="AutoShape 39" o:spid="_x0000_s1041" style="position:absolute;left:3237;top:12399;width:2052;height:908;visibility:visible;mso-wrap-style:square;v-text-anchor:middle" arcsize="62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phcAA&#10;AADbAAAADwAAAGRycy9kb3ducmV2LnhtbERPzWrCQBC+F/oOyxR6KbqxoEh0FdsiVHpK4gMM2TEb&#10;zM6m2a2mfXrnUPD48f2vt6Pv1IWG2AY2MJtmoIjrYFtuDByr/WQJKiZki11gMvBLEbabx4c15jZc&#10;uaBLmRolIRxzNOBS6nOtY+3IY5yGnli4Uxg8JoFDo+2AVwn3nX7NsoX22LI0OOzp3VF9Ln+8lLiX&#10;wvmK/z4OLn2/FdW+nH/NjHl+GncrUInGdBf/uz+tgbmMlS/yA/Tm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A+phcAAAADbAAAADwAAAAAAAAAAAAAAAACYAgAAZHJzL2Rvd25y&#10;ZXYueG1sUEsFBgAAAAAEAAQA9QAAAIUDAAAAAA==&#10;" fillcolor="#f7c1c1" stroked="f">
                    <v:shadow on="t"/>
                    <v:textbox inset="1.40208mm,.70106mm,1.40208mm,.70106mm">
                      <w:txbxContent>
                        <w:p w:rsidR="00361B27" w:rsidRDefault="00361B27" w:rsidP="00AA6738">
                          <w:pPr>
                            <w:rPr>
                              <w:szCs w:val="48"/>
                            </w:rPr>
                          </w:pPr>
                        </w:p>
                        <w:p w:rsidR="00361B27" w:rsidRPr="005A2505" w:rsidRDefault="00361B27" w:rsidP="00AA6738">
                          <w:pPr>
                            <w:jc w:val="center"/>
                            <w:rPr>
                              <w:rFonts w:ascii="標楷體" w:eastAsia="標楷體" w:hAnsi="標楷體"/>
                              <w:szCs w:val="48"/>
                            </w:rPr>
                          </w:pPr>
                          <w:r w:rsidRPr="005A2505">
                            <w:rPr>
                              <w:rFonts w:ascii="標楷體" w:eastAsia="標楷體" w:hAnsi="標楷體" w:hint="eastAsia"/>
                              <w:szCs w:val="48"/>
                            </w:rPr>
                            <w:t>共4</w:t>
                          </w:r>
                          <w:r>
                            <w:rPr>
                              <w:rFonts w:ascii="標楷體" w:eastAsia="標楷體" w:hAnsi="標楷體" w:hint="eastAsia"/>
                              <w:szCs w:val="48"/>
                            </w:rPr>
                            <w:t>小時(一學年)</w:t>
                          </w:r>
                        </w:p>
                      </w:txbxContent>
                    </v:textbox>
                  </v:roundrect>
                  <v:roundrect id="AutoShape 40" o:spid="_x0000_s1042" style="position:absolute;left:3489;top:12154;width:1539;height:528;visibility:visible;mso-wrap-style:square;v-text-anchor:middle" arcsize="3003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GDWsIA&#10;AADbAAAADwAAAGRycy9kb3ducmV2LnhtbESPQYvCMBSE7wv+h/AEL4umCi5ajeIuKntasCp4fDTP&#10;tpi8lCZq/fcbQfA4zMw3zHzZWiNu1PjKsYLhIAFBnDtdcaHgsN/0JyB8QNZoHJOCB3lYLjofc0y1&#10;u/OOblkoRISwT1FBGUKdSunzkiz6gauJo3d2jcUQZVNI3eA9wq2RoyT5khYrjgsl1vRTUn7JrlbB&#10;JP8+hSGZv6M+HdZr/Tlqjdwq1eu2qxmIQG14h1/tX61gPIXnl/gD5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4YNawgAAANsAAAAPAAAAAAAAAAAAAAAAAJgCAABkcnMvZG93&#10;bnJldi54bWxQSwUGAAAAAAQABAD1AAAAhwMAAAAA&#10;" fillcolor="#784848" stroked="f">
                    <v:shadow on="t"/>
                    <v:textbox inset="1.40208mm,.70106mm,1.40208mm,.70106mm">
                      <w:txbxContent>
                        <w:p w:rsidR="00361B27" w:rsidRPr="002111C4" w:rsidRDefault="00361B27" w:rsidP="00AA6738">
                          <w:pPr>
                            <w:autoSpaceDE w:val="0"/>
                            <w:autoSpaceDN w:val="0"/>
                            <w:adjustRightInd w:val="0"/>
                            <w:jc w:val="center"/>
                            <w:rPr>
                              <w:rFonts w:ascii="Arial" w:eastAsia="標楷體" w:hAnsi="Arial" w:cs="標楷體"/>
                              <w:color w:val="FFFFFF"/>
                              <w:sz w:val="26"/>
                              <w:szCs w:val="48"/>
                            </w:rPr>
                          </w:pPr>
                          <w:r>
                            <w:rPr>
                              <w:rFonts w:ascii="Arial" w:eastAsia="標楷體" w:hAnsi="Arial" w:cs="Arial" w:hint="eastAsia"/>
                              <w:color w:val="FFFFFF"/>
                              <w:sz w:val="26"/>
                              <w:szCs w:val="48"/>
                            </w:rPr>
                            <w:t>愛校服務</w:t>
                          </w:r>
                        </w:p>
                      </w:txbxContent>
                    </v:textbox>
                  </v:roundrect>
                </v:group>
                <v:group id="Group 41" o:spid="_x0000_s1043" style="position:absolute;left:4029;top:12041;width:2340;height:1153" coordorigin="3237,12154" coordsize="2052,11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roundrect id="AutoShape 42" o:spid="_x0000_s1044" style="position:absolute;left:3237;top:12399;width:2052;height:908;visibility:visible;mso-wrap-style:square;v-text-anchor:middle" arcsize="62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nKpcMA&#10;AADbAAAADwAAAGRycy9kb3ducmV2LnhtbESP32rCMBTG7wXfIZyBN6JphcmopmWbCBu7arsHODRn&#10;TVlzUpuo3Z5+GQhefnx/fnz7YrK9uNDoO8cK0nUCgrhxuuNWwWd9XD2B8AFZY++YFPyQhyKfz/aY&#10;aXflki5VaEUcYZ+hAhPCkEnpG0MW/doNxNH7cqPFEOXYSj3iNY7bXm6SZCstdhwJBgd6NdR8V2cb&#10;IWZZGlvz7+HdhNNLWR+rx49UqcXD9LwDEWgK9/Ct/aYVbFP4/xJ/gM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1nKpcMAAADbAAAADwAAAAAAAAAAAAAAAACYAgAAZHJzL2Rv&#10;d25yZXYueG1sUEsFBgAAAAAEAAQA9QAAAIgDAAAAAA==&#10;" fillcolor="#f7c1c1" stroked="f">
                    <v:shadow on="t"/>
                    <v:textbox inset="1.40208mm,.70106mm,1.40208mm,.70106mm">
                      <w:txbxContent>
                        <w:p w:rsidR="00361B27" w:rsidRDefault="00361B27" w:rsidP="00AA6738">
                          <w:pPr>
                            <w:rPr>
                              <w:szCs w:val="48"/>
                            </w:rPr>
                          </w:pPr>
                        </w:p>
                        <w:p w:rsidR="00361B27" w:rsidRPr="005A2505" w:rsidRDefault="00361B27" w:rsidP="00AA6738">
                          <w:pPr>
                            <w:jc w:val="center"/>
                            <w:rPr>
                              <w:rFonts w:ascii="標楷體" w:eastAsia="標楷體" w:hAnsi="標楷體"/>
                              <w:szCs w:val="48"/>
                            </w:rPr>
                          </w:pPr>
                          <w:r w:rsidRPr="005A2505">
                            <w:rPr>
                              <w:rFonts w:ascii="標楷體" w:eastAsia="標楷體" w:hAnsi="標楷體" w:hint="eastAsia"/>
                              <w:szCs w:val="48"/>
                            </w:rPr>
                            <w:t>共</w:t>
                          </w:r>
                          <w:r>
                            <w:rPr>
                              <w:rFonts w:ascii="標楷體" w:eastAsia="標楷體" w:hAnsi="標楷體" w:hint="eastAsia"/>
                              <w:szCs w:val="48"/>
                            </w:rPr>
                            <w:t>8小時(一學年)</w:t>
                          </w:r>
                        </w:p>
                        <w:p w:rsidR="00361B27" w:rsidRPr="005A2505" w:rsidRDefault="00361B27" w:rsidP="00AA6738">
                          <w:pPr>
                            <w:rPr>
                              <w:szCs w:val="48"/>
                            </w:rPr>
                          </w:pPr>
                        </w:p>
                      </w:txbxContent>
                    </v:textbox>
                  </v:roundrect>
                  <v:roundrect id="AutoShape 43" o:spid="_x0000_s1045" style="position:absolute;left:3489;top:12154;width:1539;height:528;visibility:visible;mso-wrap-style:square;v-text-anchor:middle" arcsize="3003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nblsIA&#10;AADbAAAADwAAAGRycy9kb3ducmV2LnhtbESPT4vCMBTE7wt+h/AEL8ua2oNINS2rqOxJ8B94fDRv&#10;27LJS2midr+9EQSPw8z8hlkUvTXiRp1vHCuYjBMQxKXTDVcKTsfN1wyED8gajWNS8E8einzwscBM&#10;uzvv6XYIlYgQ9hkqqENoMyl9WZNFP3YtcfR+XWcxRNlVUnd4j3BrZJokU2mx4bhQY0urmsq/w9Uq&#10;mJXLS5iQ2Z315bRe68+0N3Kr1GjYf89BBOrDO/xq/2gF0xSeX+IPk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KduWwgAAANsAAAAPAAAAAAAAAAAAAAAAAJgCAABkcnMvZG93&#10;bnJldi54bWxQSwUGAAAAAAQABAD1AAAAhwMAAAAA&#10;" fillcolor="#784848" stroked="f">
                    <v:shadow on="t"/>
                    <v:textbox inset="1.40208mm,.70106mm,1.40208mm,.70106mm">
                      <w:txbxContent>
                        <w:p w:rsidR="00361B27" w:rsidRPr="002111C4" w:rsidRDefault="00361B27" w:rsidP="00AA6738">
                          <w:pPr>
                            <w:autoSpaceDE w:val="0"/>
                            <w:autoSpaceDN w:val="0"/>
                            <w:adjustRightInd w:val="0"/>
                            <w:jc w:val="center"/>
                            <w:rPr>
                              <w:rFonts w:ascii="Arial" w:eastAsia="標楷體" w:hAnsi="Arial" w:cs="標楷體"/>
                              <w:color w:val="FFFFFF"/>
                              <w:sz w:val="26"/>
                              <w:szCs w:val="48"/>
                            </w:rPr>
                          </w:pPr>
                          <w:r>
                            <w:rPr>
                              <w:rFonts w:ascii="Arial" w:eastAsia="標楷體" w:hAnsi="Arial" w:cs="Arial" w:hint="eastAsia"/>
                              <w:color w:val="FFFFFF"/>
                              <w:sz w:val="26"/>
                              <w:szCs w:val="48"/>
                            </w:rPr>
                            <w:t>愛系服務</w:t>
                          </w:r>
                        </w:p>
                      </w:txbxContent>
                    </v:textbox>
                  </v:roundrect>
                </v:group>
                <v:group id="Group 44" o:spid="_x0000_s1046" style="position:absolute;left:1509;top:13301;width:2412;height:1153" coordorigin="3237,12154" coordsize="2052,11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kvEMQAAADbAAAADwAAAGRycy9kb3ducmV2LnhtbESPQYvCMBSE78L+h/AW&#10;vGlaRZGuUURc8SALVkH29miebbF5KU22rf/eCAseh5n5hlmue1OJlhpXWlYQjyMQxJnVJecKLufv&#10;0QKE88gaK8uk4EEO1quPwRITbTs+UZv6XAQIuwQVFN7XiZQuK8igG9uaOHg32xj0QTa51A12AW4q&#10;OYmiuTRYclgosKZtQdk9/TMK9h12m2m8a4/32/bxe579XI8xKTX87DdfIDz1/h3+bx+0gvkU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ekvEMQAAADbAAAA&#10;DwAAAAAAAAAAAAAAAACqAgAAZHJzL2Rvd25yZXYueG1sUEsFBgAAAAAEAAQA+gAAAJsDAAAAAA==&#10;">
                  <v:roundrect id="AutoShape 45" o:spid="_x0000_s1047" style="position:absolute;left:3237;top:12399;width:2052;height:908;visibility:visible;mso-wrap-style:square;v-text-anchor:middle" arcsize="62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ZyOcEA&#10;AADcAAAADwAAAGRycy9kb3ducmV2LnhtbERPzWrCQBC+F/oOyxR6KXWjoEh0FdsiVDwl6QMM2TEb&#10;zM6m2a2mffrOQfD48f2vt6Pv1IWG2AY2MJ1koIjrYFtuDHxV+9clqJiQLXaBycAvRdhuHh/WmNtw&#10;5YIuZWqUhHDM0YBLqc+1jrUjj3ESemLhTmHwmAQOjbYDXiXcd3qWZQvtsWVpcNjTu6P6XP54KXEv&#10;hfMV/30cXPp+K6p9OT9OjXl+GncrUInGdBff3J/WwGwpa+WMHAG9+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GcjnBAAAA3AAAAA8AAAAAAAAAAAAAAAAAmAIAAGRycy9kb3du&#10;cmV2LnhtbFBLBQYAAAAABAAEAPUAAACGAwAAAAA=&#10;" fillcolor="#f7c1c1" stroked="f">
                    <v:shadow on="t"/>
                    <v:textbox inset="1.40208mm,.70106mm,1.40208mm,.70106mm">
                      <w:txbxContent>
                        <w:p w:rsidR="00361B27" w:rsidRDefault="00361B27" w:rsidP="00AA6738">
                          <w:pPr>
                            <w:rPr>
                              <w:rFonts w:ascii="標楷體" w:eastAsia="標楷體" w:hAnsi="標楷體"/>
                              <w:szCs w:val="48"/>
                            </w:rPr>
                          </w:pPr>
                        </w:p>
                        <w:p w:rsidR="00361B27" w:rsidRPr="005A2505" w:rsidRDefault="00361B27" w:rsidP="00AA6738">
                          <w:pPr>
                            <w:jc w:val="center"/>
                            <w:rPr>
                              <w:rFonts w:ascii="標楷體" w:eastAsia="標楷體" w:hAnsi="標楷體"/>
                              <w:szCs w:val="48"/>
                            </w:rPr>
                          </w:pPr>
                          <w:r w:rsidRPr="005A2505">
                            <w:rPr>
                              <w:rFonts w:ascii="標楷體" w:eastAsia="標楷體" w:hAnsi="標楷體" w:hint="eastAsia"/>
                              <w:szCs w:val="48"/>
                            </w:rPr>
                            <w:t>共4</w:t>
                          </w:r>
                          <w:r>
                            <w:rPr>
                              <w:rFonts w:ascii="標楷體" w:eastAsia="標楷體" w:hAnsi="標楷體" w:hint="eastAsia"/>
                              <w:szCs w:val="48"/>
                            </w:rPr>
                            <w:t>小時(一學年)</w:t>
                          </w:r>
                        </w:p>
                        <w:p w:rsidR="00361B27" w:rsidRPr="005A2505" w:rsidRDefault="00361B27" w:rsidP="00AA6738">
                          <w:pPr>
                            <w:rPr>
                              <w:szCs w:val="48"/>
                            </w:rPr>
                          </w:pPr>
                        </w:p>
                      </w:txbxContent>
                    </v:textbox>
                  </v:roundrect>
                  <v:roundrect id="AutoShape 46" o:spid="_x0000_s1048" style="position:absolute;left:3489;top:12154;width:1539;height:528;visibility:visible;mso-wrap-style:square;v-text-anchor:middle" arcsize="3003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xWsUA&#10;AADcAAAADwAAAGRycy9kb3ducmV2LnhtbESPzWrDMBCE74G+g9hCL6GR7UNx3SimDW7JqZCfQo6L&#10;tbFNpJWxFMd9+6hQyHGYmW+YZTlZI0YafOdYQbpIQBDXTnfcKDjsP59zED4gazSOScEveShXD7Ml&#10;FtpdeUvjLjQiQtgXqKANoS+k9HVLFv3C9cTRO7nBYohyaKQe8Brh1sgsSV6kxY7jQos9rVuqz7uL&#10;VZDXH8eQkvn+0cdDVel5Nhn5pdTT4/T+BiLQFO7h//ZGK8jyV/g7E4+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q/FaxQAAANwAAAAPAAAAAAAAAAAAAAAAAJgCAABkcnMv&#10;ZG93bnJldi54bWxQSwUGAAAAAAQABAD1AAAAigMAAAAA&#10;" fillcolor="#784848" stroked="f">
                    <v:shadow on="t"/>
                    <v:textbox inset="1.40208mm,.70106mm,1.40208mm,.70106mm">
                      <w:txbxContent>
                        <w:p w:rsidR="00361B27" w:rsidRPr="002111C4" w:rsidRDefault="00361B27" w:rsidP="00AA6738">
                          <w:pPr>
                            <w:autoSpaceDE w:val="0"/>
                            <w:autoSpaceDN w:val="0"/>
                            <w:adjustRightInd w:val="0"/>
                            <w:jc w:val="center"/>
                            <w:rPr>
                              <w:rFonts w:ascii="Arial" w:eastAsia="標楷體" w:hAnsi="Arial" w:cs="標楷體"/>
                              <w:color w:val="FFFFFF"/>
                              <w:sz w:val="26"/>
                              <w:szCs w:val="48"/>
                            </w:rPr>
                          </w:pPr>
                          <w:r>
                            <w:rPr>
                              <w:rFonts w:ascii="Arial" w:eastAsia="標楷體" w:hAnsi="Arial" w:cs="Arial" w:hint="eastAsia"/>
                              <w:color w:val="FFFFFF"/>
                              <w:sz w:val="26"/>
                              <w:szCs w:val="48"/>
                            </w:rPr>
                            <w:t>服務講座</w:t>
                          </w:r>
                        </w:p>
                      </w:txbxContent>
                    </v:textbox>
                  </v:roundrect>
                </v:group>
                <v:group id="Group 47" o:spid="_x0000_s1049" style="position:absolute;left:4029;top:13301;width:2340;height:1153" coordorigin="3237,12154" coordsize="2052,11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Otup8IAAADcAAAADwAAAGRycy9kb3ducmV2LnhtbERPTYvCMBC9C/sfwix4&#10;07SK4naNIrIuexDBuiDehmZsi82kNLGt/94cBI+P971c96YSLTWutKwgHkcgiDOrS84V/J92owUI&#10;55E1VpZJwYMcrFcfgyUm2nZ8pDb1uQgh7BJUUHhfJ1K6rCCDbmxr4sBdbWPQB9jkUjfYhXBTyUkU&#10;zaXBkkNDgTVtC8pu6d0o+O2w20zjn3Z/u24fl9PscN7HpNTws998g/DU+7f45f7TCiZf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jrbqfCAAAA3AAAAA8A&#10;AAAAAAAAAAAAAAAAqgIAAGRycy9kb3ducmV2LnhtbFBLBQYAAAAABAAEAPoAAACZAwAAAAA=&#10;">
                  <v:roundrect id="AutoShape 48" o:spid="_x0000_s1050" style="position:absolute;left:3237;top:12399;width:2052;height:908;visibility:visible;mso-wrap-style:square;v-text-anchor:middle" arcsize="62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VNecQA&#10;AADcAAAADwAAAGRycy9kb3ducmV2LnhtbESP32rCMBTG7we+QziCN0PTChtajeIUYWNXbX2AQ3Ns&#10;is1J10Tt9vTLYODlx/fnx7feDrYVN+p941hBOktAEFdON1wrOJXH6QKED8gaW8ek4Js8bDejpzVm&#10;2t05p1sRahFH2GeowITQZVL6ypBFP3MdcfTOrrcYouxrqXu8x3HbynmSvEqLDUeCwY72hqpLcbUR&#10;Yp5zY0v+OXyY8PWWl8fi5TNVajIedisQgYbwCP+337WC+TKFvzPxCM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lTXnEAAAA3AAAAA8AAAAAAAAAAAAAAAAAmAIAAGRycy9k&#10;b3ducmV2LnhtbFBLBQYAAAAABAAEAPUAAACJAwAAAAA=&#10;" fillcolor="#f7c1c1" stroked="f">
                    <v:shadow on="t"/>
                    <v:textbox inset="1.40208mm,.70106mm,1.40208mm,.70106mm">
                      <w:txbxContent>
                        <w:p w:rsidR="00361B27" w:rsidRDefault="00361B27" w:rsidP="00AA6738">
                          <w:pPr>
                            <w:rPr>
                              <w:szCs w:val="48"/>
                            </w:rPr>
                          </w:pPr>
                        </w:p>
                        <w:p w:rsidR="00361B27" w:rsidRPr="005A2505" w:rsidRDefault="00361B27" w:rsidP="00AA6738">
                          <w:pPr>
                            <w:jc w:val="center"/>
                            <w:rPr>
                              <w:rFonts w:ascii="標楷體" w:eastAsia="標楷體" w:hAnsi="標楷體"/>
                              <w:szCs w:val="48"/>
                            </w:rPr>
                          </w:pPr>
                          <w:r w:rsidRPr="005A2505">
                            <w:rPr>
                              <w:rFonts w:ascii="標楷體" w:eastAsia="標楷體" w:hAnsi="標楷體" w:hint="eastAsia"/>
                              <w:szCs w:val="48"/>
                            </w:rPr>
                            <w:t>共</w:t>
                          </w:r>
                          <w:r>
                            <w:rPr>
                              <w:rFonts w:ascii="標楷體" w:eastAsia="標楷體" w:hAnsi="標楷體" w:hint="eastAsia"/>
                              <w:szCs w:val="48"/>
                            </w:rPr>
                            <w:t>20小時(一學年)</w:t>
                          </w:r>
                        </w:p>
                        <w:p w:rsidR="00361B27" w:rsidRPr="005A2505" w:rsidRDefault="00361B27" w:rsidP="00AA6738">
                          <w:pPr>
                            <w:rPr>
                              <w:szCs w:val="48"/>
                            </w:rPr>
                          </w:pPr>
                        </w:p>
                      </w:txbxContent>
                    </v:textbox>
                  </v:roundrect>
                  <v:roundrect id="AutoShape 49" o:spid="_x0000_s1051" style="position:absolute;left:3489;top:12154;width:1539;height:528;visibility:visible;mso-wrap-style:square;v-text-anchor:middle" arcsize="3003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b19sUA&#10;AADcAAAADwAAAGRycy9kb3ducmV2LnhtbESPQWvCQBSE7wX/w/IKvZS6MQfR1FVqseKp0Bghx0f2&#10;NQndfRuy2yT+e1co9DjMzDfMZjdZIwbqfetYwWKegCCunG65VlCcP15WIHxA1mgck4IredhtZw8b&#10;zLQb+YuGPNQiQthnqKAJocuk9FVDFv3cdcTR+3a9xRBlX0vd4xjh1sg0SZbSYstxocGO3huqfvJf&#10;q2BV7cuwIPN50WVxOOjndDLyqNTT4/T2CiLQFP7Df+2TVpCuU7ifiUdAb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1vX2xQAAANwAAAAPAAAAAAAAAAAAAAAAAJgCAABkcnMv&#10;ZG93bnJldi54bWxQSwUGAAAAAAQABAD1AAAAigMAAAAA&#10;" fillcolor="#784848" stroked="f">
                    <v:shadow on="t"/>
                    <v:textbox inset="1.40208mm,.70106mm,1.40208mm,.70106mm">
                      <w:txbxContent>
                        <w:p w:rsidR="00361B27" w:rsidRPr="002111C4" w:rsidRDefault="00361B27" w:rsidP="00AA6738">
                          <w:pPr>
                            <w:autoSpaceDE w:val="0"/>
                            <w:autoSpaceDN w:val="0"/>
                            <w:adjustRightInd w:val="0"/>
                            <w:jc w:val="center"/>
                            <w:rPr>
                              <w:rFonts w:ascii="Arial" w:eastAsia="標楷體" w:hAnsi="Arial" w:cs="標楷體"/>
                              <w:color w:val="FFFFFF"/>
                              <w:sz w:val="26"/>
                              <w:szCs w:val="48"/>
                            </w:rPr>
                          </w:pPr>
                          <w:r>
                            <w:rPr>
                              <w:rFonts w:ascii="Arial" w:eastAsia="標楷體" w:hAnsi="Arial" w:cs="Arial" w:hint="eastAsia"/>
                              <w:color w:val="FFFFFF"/>
                              <w:sz w:val="26"/>
                              <w:szCs w:val="48"/>
                            </w:rPr>
                            <w:t>專業服務</w:t>
                          </w:r>
                        </w:p>
                      </w:txbxContent>
                    </v:textbox>
                  </v:roundrect>
                </v:group>
              </v:group>
            </w:pict>
          </mc:Fallback>
        </mc:AlternateContent>
      </w:r>
    </w:p>
    <w:p w:rsidR="00AA6738" w:rsidRPr="00EE2187" w:rsidRDefault="00AA6738" w:rsidP="005F16C8">
      <w:pPr>
        <w:spacing w:line="400" w:lineRule="exact"/>
        <w:ind w:leftChars="150" w:left="1209" w:hanging="849"/>
        <w:jc w:val="both"/>
        <w:rPr>
          <w:rFonts w:eastAsia="標楷體"/>
          <w:b/>
        </w:rPr>
      </w:pPr>
    </w:p>
    <w:p w:rsidR="00AA6738" w:rsidRPr="00EE2187" w:rsidRDefault="00AA6738" w:rsidP="005F16C8">
      <w:pPr>
        <w:spacing w:line="400" w:lineRule="exact"/>
        <w:ind w:leftChars="150" w:left="1209" w:hanging="849"/>
        <w:jc w:val="both"/>
        <w:rPr>
          <w:rFonts w:eastAsia="標楷體"/>
          <w:b/>
        </w:rPr>
      </w:pPr>
    </w:p>
    <w:p w:rsidR="00AA6738" w:rsidRPr="00EE2187" w:rsidRDefault="00AA6738" w:rsidP="005F16C8">
      <w:pPr>
        <w:spacing w:line="400" w:lineRule="exact"/>
        <w:ind w:leftChars="150" w:left="1209" w:hanging="849"/>
        <w:jc w:val="both"/>
        <w:rPr>
          <w:rFonts w:eastAsia="標楷體"/>
          <w:b/>
        </w:rPr>
      </w:pPr>
    </w:p>
    <w:p w:rsidR="00AA6738" w:rsidRPr="00EE2187" w:rsidRDefault="00AA6738" w:rsidP="005F16C8">
      <w:pPr>
        <w:spacing w:line="400" w:lineRule="exact"/>
        <w:ind w:leftChars="150" w:left="1209" w:hanging="849"/>
        <w:jc w:val="both"/>
        <w:rPr>
          <w:rFonts w:eastAsia="標楷體"/>
          <w:b/>
        </w:rPr>
      </w:pPr>
    </w:p>
    <w:p w:rsidR="00AA6738" w:rsidRPr="00EE2187" w:rsidRDefault="00AA6738" w:rsidP="005F16C8">
      <w:pPr>
        <w:spacing w:line="400" w:lineRule="exact"/>
        <w:ind w:leftChars="150" w:left="1209" w:hanging="849"/>
        <w:jc w:val="both"/>
        <w:rPr>
          <w:rFonts w:eastAsia="標楷體"/>
          <w:b/>
        </w:rPr>
      </w:pPr>
    </w:p>
    <w:p w:rsidR="00AA6738" w:rsidRPr="00EE2187" w:rsidRDefault="00AA6738" w:rsidP="005F16C8">
      <w:pPr>
        <w:spacing w:line="400" w:lineRule="exact"/>
        <w:ind w:leftChars="150" w:left="1209" w:hanging="849"/>
        <w:jc w:val="both"/>
        <w:rPr>
          <w:rFonts w:eastAsia="標楷體"/>
          <w:b/>
        </w:rPr>
      </w:pPr>
    </w:p>
    <w:p w:rsidR="005644C3" w:rsidRPr="00EE2187" w:rsidRDefault="005644C3" w:rsidP="005F16C8">
      <w:pPr>
        <w:spacing w:line="400" w:lineRule="exact"/>
        <w:ind w:leftChars="150" w:left="1209" w:hanging="849"/>
        <w:jc w:val="both"/>
        <w:rPr>
          <w:rFonts w:eastAsia="標楷體"/>
          <w:b/>
        </w:rPr>
        <w:sectPr w:rsidR="005644C3" w:rsidRPr="00EE2187" w:rsidSect="00D42470">
          <w:pgSz w:w="11906" w:h="16838"/>
          <w:pgMar w:top="1134" w:right="1134" w:bottom="1134" w:left="1134" w:header="851" w:footer="567" w:gutter="0"/>
          <w:cols w:space="425"/>
          <w:docGrid w:type="lines" w:linePitch="360"/>
        </w:sectPr>
      </w:pPr>
    </w:p>
    <w:p w:rsidR="005644C3" w:rsidRPr="00EE2187" w:rsidRDefault="0050715C" w:rsidP="005F16C8">
      <w:pPr>
        <w:spacing w:line="400" w:lineRule="exact"/>
        <w:ind w:leftChars="150" w:left="1209" w:hanging="849"/>
        <w:jc w:val="both"/>
        <w:rPr>
          <w:rFonts w:eastAsia="標楷體"/>
          <w:b/>
        </w:rPr>
      </w:pPr>
      <w:r>
        <w:rPr>
          <w:rFonts w:eastAsia="標楷體" w:hint="eastAsia"/>
          <w:b/>
        </w:rPr>
        <w:lastRenderedPageBreak/>
        <w:t>(2)</w:t>
      </w:r>
      <w:r w:rsidR="005644C3" w:rsidRPr="00EE2187">
        <w:rPr>
          <w:rFonts w:eastAsia="標楷體"/>
          <w:b/>
        </w:rPr>
        <w:t>服務學習內容規劃：</w:t>
      </w:r>
    </w:p>
    <w:p w:rsidR="00E9423F" w:rsidRPr="00EE2187" w:rsidRDefault="0050715C" w:rsidP="0050715C">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rPr>
      </w:pPr>
      <w:r>
        <w:rPr>
          <w:rFonts w:ascii="Times New Roman" w:eastAsia="標楷體" w:hAnsi="Times New Roman" w:cs="Times New Roman" w:hint="eastAsia"/>
          <w:color w:val="000000"/>
        </w:rPr>
        <w:t>A</w:t>
      </w:r>
      <w:r>
        <w:rPr>
          <w:rFonts w:ascii="Times New Roman" w:eastAsia="標楷體" w:hAnsi="Times New Roman" w:cs="Times New Roman" w:hint="eastAsia"/>
          <w:color w:val="000000"/>
        </w:rPr>
        <w:t>、</w:t>
      </w:r>
      <w:r w:rsidR="005644C3" w:rsidRPr="00EE2187">
        <w:rPr>
          <w:rFonts w:ascii="Times New Roman" w:eastAsia="標楷體" w:hAnsi="Times New Roman" w:cs="Times New Roman"/>
          <w:color w:val="000000"/>
        </w:rPr>
        <w:t>愛校服務：</w:t>
      </w:r>
    </w:p>
    <w:p w:rsidR="00AA6738" w:rsidRPr="00EE2187" w:rsidRDefault="00AA6738" w:rsidP="005F16C8">
      <w:pPr>
        <w:pStyle w:val="Web"/>
        <w:spacing w:before="0" w:beforeAutospacing="0" w:after="0" w:afterAutospacing="0" w:line="300" w:lineRule="exact"/>
        <w:ind w:leftChars="514" w:left="1234" w:firstLineChars="200" w:firstLine="480"/>
        <w:jc w:val="both"/>
        <w:rPr>
          <w:rFonts w:ascii="Times New Roman" w:eastAsia="標楷體" w:hAnsi="Times New Roman" w:cs="Times New Roman"/>
          <w:color w:val="000000"/>
        </w:rPr>
      </w:pPr>
      <w:r w:rsidRPr="00EE2187">
        <w:rPr>
          <w:rFonts w:ascii="Times New Roman" w:eastAsia="標楷體" w:hAnsi="Times New Roman" w:cs="Times New Roman"/>
          <w:color w:val="000000"/>
        </w:rPr>
        <w:t>由服務學習大隊長及學務處課指組承辦人員帶領同學進行愛護校園及附近社區環境活動，透過清掃校園公共區域增進學生對學校環境之認識，更將服務範圍擴及至鄰近社區。服務時間及地點將於開學後另行通知。</w:t>
      </w:r>
    </w:p>
    <w:p w:rsidR="00E9423F" w:rsidRPr="00EE2187" w:rsidRDefault="0050715C" w:rsidP="0050715C">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rPr>
      </w:pPr>
      <w:r>
        <w:rPr>
          <w:rFonts w:ascii="Times New Roman" w:eastAsia="標楷體" w:hAnsi="Times New Roman" w:cs="Times New Roman" w:hint="eastAsia"/>
          <w:color w:val="000000"/>
        </w:rPr>
        <w:t>B</w:t>
      </w:r>
      <w:r>
        <w:rPr>
          <w:rFonts w:ascii="Times New Roman" w:eastAsia="標楷體" w:hAnsi="Times New Roman" w:cs="Times New Roman" w:hint="eastAsia"/>
          <w:color w:val="000000"/>
        </w:rPr>
        <w:t>、</w:t>
      </w:r>
      <w:r w:rsidR="00E9423F" w:rsidRPr="00EE2187">
        <w:rPr>
          <w:rFonts w:ascii="Times New Roman" w:eastAsia="標楷體" w:hAnsi="Times New Roman" w:cs="Times New Roman"/>
          <w:color w:val="000000"/>
        </w:rPr>
        <w:t>愛系服務：</w:t>
      </w:r>
    </w:p>
    <w:p w:rsidR="00E9423F" w:rsidRPr="00EE2187" w:rsidRDefault="00E9423F" w:rsidP="005F16C8">
      <w:pPr>
        <w:pStyle w:val="Web"/>
        <w:spacing w:before="0" w:beforeAutospacing="0" w:after="0" w:afterAutospacing="0" w:line="300" w:lineRule="exact"/>
        <w:ind w:leftChars="514" w:left="1234" w:firstLineChars="200" w:firstLine="480"/>
        <w:jc w:val="both"/>
        <w:rPr>
          <w:rFonts w:ascii="Times New Roman" w:eastAsia="標楷體" w:hAnsi="Times New Roman" w:cs="Times New Roman"/>
          <w:color w:val="000000"/>
        </w:rPr>
      </w:pPr>
      <w:r w:rsidRPr="00EE2187">
        <w:rPr>
          <w:rFonts w:ascii="Times New Roman" w:eastAsia="標楷體" w:hAnsi="Times New Roman" w:cs="Times New Roman"/>
          <w:color w:val="000000"/>
        </w:rPr>
        <w:t>透過協</w:t>
      </w:r>
      <w:r w:rsidR="00A65429" w:rsidRPr="00EE2187">
        <w:rPr>
          <w:rFonts w:ascii="Times New Roman" w:eastAsia="標楷體" w:hAnsi="Times New Roman" w:cs="Times New Roman"/>
          <w:color w:val="000000"/>
        </w:rPr>
        <w:t>助執行系辦交代事項及清掃各學系所屬公共環境藉以增加對所學向心力。</w:t>
      </w:r>
      <w:r w:rsidRPr="00EE2187">
        <w:rPr>
          <w:rFonts w:ascii="Times New Roman" w:eastAsia="標楷體" w:hAnsi="Times New Roman" w:cs="Times New Roman"/>
          <w:color w:val="000000"/>
        </w:rPr>
        <w:t>各學系均安排一名學長姊擔任服務學習小組長，由小組長帶領同學進行愛護系所之服務活動，服務時間及地點將於開學後由小組長另行通知</w:t>
      </w:r>
      <w:r w:rsidR="00A65429" w:rsidRPr="00EE2187">
        <w:rPr>
          <w:rFonts w:ascii="Times New Roman" w:eastAsia="標楷體" w:hAnsi="Times New Roman" w:cs="Times New Roman"/>
          <w:color w:val="000000"/>
        </w:rPr>
        <w:t>。</w:t>
      </w:r>
    </w:p>
    <w:p w:rsidR="00A65429" w:rsidRPr="00EE2187" w:rsidRDefault="0050715C" w:rsidP="0050715C">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rPr>
      </w:pPr>
      <w:r>
        <w:rPr>
          <w:rFonts w:ascii="Times New Roman" w:eastAsia="標楷體" w:hAnsi="Times New Roman" w:cs="Times New Roman" w:hint="eastAsia"/>
          <w:color w:val="000000"/>
        </w:rPr>
        <w:t>C</w:t>
      </w:r>
      <w:r>
        <w:rPr>
          <w:rFonts w:ascii="Times New Roman" w:eastAsia="標楷體" w:hAnsi="Times New Roman" w:cs="Times New Roman" w:hint="eastAsia"/>
          <w:color w:val="000000"/>
        </w:rPr>
        <w:t>、</w:t>
      </w:r>
      <w:r w:rsidR="00A65429" w:rsidRPr="00EE2187">
        <w:rPr>
          <w:rFonts w:ascii="Times New Roman" w:eastAsia="標楷體" w:hAnsi="Times New Roman" w:cs="Times New Roman"/>
          <w:color w:val="000000"/>
        </w:rPr>
        <w:t>服務學習講座：</w:t>
      </w:r>
    </w:p>
    <w:p w:rsidR="00A65429" w:rsidRPr="00EE2187" w:rsidRDefault="00A65429" w:rsidP="005F16C8">
      <w:pPr>
        <w:pStyle w:val="Web"/>
        <w:spacing w:before="0" w:beforeAutospacing="0" w:after="0" w:afterAutospacing="0" w:line="300" w:lineRule="exact"/>
        <w:ind w:leftChars="514" w:left="1234" w:firstLineChars="200" w:firstLine="480"/>
        <w:jc w:val="both"/>
        <w:rPr>
          <w:rFonts w:ascii="Times New Roman" w:eastAsia="標楷體" w:hAnsi="Times New Roman" w:cs="Times New Roman"/>
          <w:color w:val="000000"/>
        </w:rPr>
      </w:pPr>
      <w:r w:rsidRPr="00EE2187">
        <w:rPr>
          <w:rFonts w:ascii="Times New Roman" w:eastAsia="標楷體" w:hAnsi="Times New Roman" w:cs="Times New Roman"/>
          <w:color w:val="000000"/>
        </w:rPr>
        <w:t>於學期中利用校訂班會時間，邀請服務學習領域的專家，透過演講者分享讓學生認識服務學習之內涵、建立正確服務觀念，並一起分享彼此的學習與成長。</w:t>
      </w:r>
      <w:r w:rsidRPr="00EE2187">
        <w:rPr>
          <w:rFonts w:ascii="Times New Roman" w:eastAsia="標楷體" w:hAnsi="Times New Roman" w:cs="Times New Roman"/>
          <w:color w:val="000000"/>
        </w:rPr>
        <w:t>103</w:t>
      </w:r>
      <w:r w:rsidRPr="00EE2187">
        <w:rPr>
          <w:rFonts w:ascii="Times New Roman" w:eastAsia="標楷體" w:hAnsi="Times New Roman" w:cs="Times New Roman"/>
          <w:color w:val="000000"/>
        </w:rPr>
        <w:t>學年度第一學期四場服務學習講座安排於週二班會時間，其日期、地點及參加學院如下：</w:t>
      </w:r>
    </w:p>
    <w:tbl>
      <w:tblPr>
        <w:tblpPr w:leftFromText="180" w:rightFromText="180" w:vertAnchor="text" w:horzAnchor="margin" w:tblpXSpec="center" w:tblpY="11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984"/>
        <w:gridCol w:w="1701"/>
        <w:gridCol w:w="1985"/>
        <w:gridCol w:w="1559"/>
      </w:tblGrid>
      <w:tr w:rsidR="00A81852" w:rsidRPr="00EE2187" w:rsidTr="00A81852">
        <w:trPr>
          <w:trHeight w:val="360"/>
        </w:trPr>
        <w:tc>
          <w:tcPr>
            <w:tcW w:w="1984" w:type="dxa"/>
            <w:vAlign w:val="center"/>
          </w:tcPr>
          <w:p w:rsidR="00A81852" w:rsidRPr="00EE2187" w:rsidRDefault="00A81852" w:rsidP="005F16C8">
            <w:pPr>
              <w:spacing w:line="400" w:lineRule="exact"/>
              <w:jc w:val="both"/>
              <w:rPr>
                <w:rFonts w:eastAsia="標楷體"/>
              </w:rPr>
            </w:pPr>
            <w:r w:rsidRPr="00EE2187">
              <w:rPr>
                <w:rFonts w:eastAsia="標楷體"/>
              </w:rPr>
              <w:t>（</w:t>
            </w:r>
            <w:r w:rsidRPr="00EE2187">
              <w:rPr>
                <w:rFonts w:eastAsia="標楷體"/>
              </w:rPr>
              <w:t>1</w:t>
            </w:r>
            <w:r w:rsidRPr="00EE2187">
              <w:rPr>
                <w:rFonts w:eastAsia="標楷體"/>
              </w:rPr>
              <w:t>）</w:t>
            </w:r>
            <w:r w:rsidRPr="00EE2187">
              <w:rPr>
                <w:rFonts w:eastAsia="標楷體"/>
              </w:rPr>
              <w:t>10</w:t>
            </w:r>
            <w:r w:rsidRPr="00EE2187">
              <w:rPr>
                <w:rFonts w:eastAsia="標楷體"/>
              </w:rPr>
              <w:t>月</w:t>
            </w:r>
            <w:r w:rsidRPr="00EE2187">
              <w:rPr>
                <w:rFonts w:eastAsia="標楷體"/>
              </w:rPr>
              <w:t>14</w:t>
            </w:r>
            <w:r w:rsidRPr="00EE2187">
              <w:rPr>
                <w:rFonts w:eastAsia="標楷體"/>
              </w:rPr>
              <w:t>日</w:t>
            </w:r>
          </w:p>
        </w:tc>
        <w:tc>
          <w:tcPr>
            <w:tcW w:w="1701" w:type="dxa"/>
            <w:vAlign w:val="center"/>
          </w:tcPr>
          <w:p w:rsidR="00A81852" w:rsidRPr="00EE2187" w:rsidRDefault="00A81852" w:rsidP="005F16C8">
            <w:pPr>
              <w:spacing w:line="400" w:lineRule="exact"/>
              <w:jc w:val="both"/>
              <w:rPr>
                <w:rFonts w:eastAsia="標楷體"/>
              </w:rPr>
            </w:pPr>
            <w:r w:rsidRPr="00EE2187">
              <w:rPr>
                <w:rFonts w:eastAsia="標楷體"/>
              </w:rPr>
              <w:t>人文學院</w:t>
            </w:r>
          </w:p>
        </w:tc>
        <w:tc>
          <w:tcPr>
            <w:tcW w:w="1985" w:type="dxa"/>
            <w:vAlign w:val="center"/>
          </w:tcPr>
          <w:p w:rsidR="00A81852" w:rsidRPr="00EE2187" w:rsidRDefault="00A81852" w:rsidP="005F16C8">
            <w:pPr>
              <w:spacing w:line="400" w:lineRule="exact"/>
              <w:jc w:val="both"/>
              <w:rPr>
                <w:rFonts w:eastAsia="標楷體"/>
              </w:rPr>
            </w:pPr>
            <w:r w:rsidRPr="00EE2187">
              <w:rPr>
                <w:rFonts w:eastAsia="標楷體"/>
                <w:kern w:val="0"/>
              </w:rPr>
              <w:t>蔡蒼永</w:t>
            </w:r>
            <w:r w:rsidRPr="00EE2187">
              <w:rPr>
                <w:rFonts w:eastAsia="標楷體"/>
              </w:rPr>
              <w:t>老師</w:t>
            </w:r>
          </w:p>
        </w:tc>
        <w:tc>
          <w:tcPr>
            <w:tcW w:w="1559" w:type="dxa"/>
            <w:vMerge w:val="restart"/>
            <w:vAlign w:val="center"/>
          </w:tcPr>
          <w:p w:rsidR="00A81852" w:rsidRPr="00EE2187" w:rsidRDefault="00A81852" w:rsidP="005F16C8">
            <w:pPr>
              <w:spacing w:line="400" w:lineRule="exact"/>
              <w:jc w:val="both"/>
              <w:rPr>
                <w:rFonts w:eastAsia="標楷體"/>
              </w:rPr>
            </w:pPr>
            <w:r w:rsidRPr="00EE2187">
              <w:rPr>
                <w:rFonts w:eastAsia="標楷體"/>
              </w:rPr>
              <w:t>求真樓音樂廳</w:t>
            </w:r>
          </w:p>
        </w:tc>
      </w:tr>
      <w:tr w:rsidR="00A81852" w:rsidRPr="00EE2187" w:rsidTr="00A81852">
        <w:trPr>
          <w:trHeight w:val="323"/>
        </w:trPr>
        <w:tc>
          <w:tcPr>
            <w:tcW w:w="1984" w:type="dxa"/>
            <w:vAlign w:val="center"/>
          </w:tcPr>
          <w:p w:rsidR="00A81852" w:rsidRPr="00EE2187" w:rsidRDefault="00A81852" w:rsidP="005F16C8">
            <w:pPr>
              <w:spacing w:line="400" w:lineRule="exact"/>
              <w:jc w:val="both"/>
              <w:rPr>
                <w:rFonts w:eastAsia="標楷體"/>
              </w:rPr>
            </w:pPr>
            <w:r w:rsidRPr="00EE2187">
              <w:rPr>
                <w:rFonts w:eastAsia="標楷體"/>
              </w:rPr>
              <w:t>（</w:t>
            </w:r>
            <w:r w:rsidRPr="00EE2187">
              <w:rPr>
                <w:rFonts w:eastAsia="標楷體"/>
              </w:rPr>
              <w:t>2</w:t>
            </w:r>
            <w:r w:rsidRPr="00EE2187">
              <w:rPr>
                <w:rFonts w:eastAsia="標楷體"/>
              </w:rPr>
              <w:t>）</w:t>
            </w:r>
            <w:r w:rsidRPr="00EE2187">
              <w:rPr>
                <w:rFonts w:eastAsia="標楷體"/>
              </w:rPr>
              <w:t>10</w:t>
            </w:r>
            <w:r w:rsidRPr="00EE2187">
              <w:rPr>
                <w:rFonts w:eastAsia="標楷體"/>
              </w:rPr>
              <w:t>月</w:t>
            </w:r>
            <w:r w:rsidRPr="00EE2187">
              <w:rPr>
                <w:rFonts w:eastAsia="標楷體"/>
              </w:rPr>
              <w:t>28</w:t>
            </w:r>
            <w:r w:rsidRPr="00EE2187">
              <w:rPr>
                <w:rFonts w:eastAsia="標楷體"/>
              </w:rPr>
              <w:t>日</w:t>
            </w:r>
          </w:p>
        </w:tc>
        <w:tc>
          <w:tcPr>
            <w:tcW w:w="1701" w:type="dxa"/>
            <w:vAlign w:val="center"/>
          </w:tcPr>
          <w:p w:rsidR="00A81852" w:rsidRPr="00EE2187" w:rsidRDefault="00A81852" w:rsidP="005F16C8">
            <w:pPr>
              <w:spacing w:line="400" w:lineRule="exact"/>
              <w:jc w:val="both"/>
              <w:rPr>
                <w:rFonts w:eastAsia="標楷體"/>
              </w:rPr>
            </w:pPr>
            <w:r w:rsidRPr="00EE2187">
              <w:rPr>
                <w:rFonts w:eastAsia="標楷體"/>
              </w:rPr>
              <w:t>管理學院</w:t>
            </w:r>
          </w:p>
        </w:tc>
        <w:tc>
          <w:tcPr>
            <w:tcW w:w="1985" w:type="dxa"/>
            <w:vAlign w:val="center"/>
          </w:tcPr>
          <w:p w:rsidR="00A81852" w:rsidRPr="00EE2187" w:rsidRDefault="00A81852" w:rsidP="005F16C8">
            <w:pPr>
              <w:spacing w:line="400" w:lineRule="exact"/>
              <w:jc w:val="both"/>
              <w:rPr>
                <w:rFonts w:eastAsia="標楷體"/>
              </w:rPr>
            </w:pPr>
            <w:r w:rsidRPr="00EE2187">
              <w:rPr>
                <w:rFonts w:eastAsia="標楷體"/>
                <w:kern w:val="0"/>
              </w:rPr>
              <w:t>王敏惠</w:t>
            </w:r>
            <w:r w:rsidRPr="00EE2187">
              <w:rPr>
                <w:rFonts w:eastAsia="標楷體"/>
              </w:rPr>
              <w:t>老師</w:t>
            </w:r>
          </w:p>
        </w:tc>
        <w:tc>
          <w:tcPr>
            <w:tcW w:w="1559" w:type="dxa"/>
            <w:vMerge/>
          </w:tcPr>
          <w:p w:rsidR="00A81852" w:rsidRPr="00EE2187" w:rsidRDefault="00A81852" w:rsidP="005F16C8">
            <w:pPr>
              <w:spacing w:line="400" w:lineRule="exact"/>
              <w:jc w:val="both"/>
              <w:rPr>
                <w:rFonts w:eastAsia="標楷體"/>
                <w:color w:val="FF0000"/>
              </w:rPr>
            </w:pPr>
          </w:p>
        </w:tc>
      </w:tr>
      <w:tr w:rsidR="00A81852" w:rsidRPr="00EE2187" w:rsidTr="00A81852">
        <w:trPr>
          <w:trHeight w:val="405"/>
        </w:trPr>
        <w:tc>
          <w:tcPr>
            <w:tcW w:w="1984" w:type="dxa"/>
            <w:vAlign w:val="center"/>
          </w:tcPr>
          <w:p w:rsidR="00A81852" w:rsidRPr="00EE2187" w:rsidRDefault="00A81852" w:rsidP="005F16C8">
            <w:pPr>
              <w:spacing w:line="400" w:lineRule="exact"/>
              <w:jc w:val="both"/>
              <w:rPr>
                <w:rFonts w:eastAsia="標楷體"/>
              </w:rPr>
            </w:pPr>
            <w:r w:rsidRPr="00EE2187">
              <w:rPr>
                <w:rFonts w:eastAsia="標楷體"/>
              </w:rPr>
              <w:t>（</w:t>
            </w:r>
            <w:r w:rsidRPr="00EE2187">
              <w:rPr>
                <w:rFonts w:eastAsia="標楷體"/>
              </w:rPr>
              <w:t>3</w:t>
            </w:r>
            <w:r w:rsidRPr="00EE2187">
              <w:rPr>
                <w:rFonts w:eastAsia="標楷體"/>
              </w:rPr>
              <w:t>）</w:t>
            </w:r>
            <w:r w:rsidRPr="00EE2187">
              <w:rPr>
                <w:rFonts w:eastAsia="標楷體"/>
              </w:rPr>
              <w:t>11</w:t>
            </w:r>
            <w:r w:rsidRPr="00EE2187">
              <w:rPr>
                <w:rFonts w:eastAsia="標楷體"/>
              </w:rPr>
              <w:t>月</w:t>
            </w:r>
            <w:r w:rsidRPr="00EE2187">
              <w:rPr>
                <w:rFonts w:eastAsia="標楷體"/>
              </w:rPr>
              <w:t>04</w:t>
            </w:r>
            <w:r w:rsidRPr="00EE2187">
              <w:rPr>
                <w:rFonts w:eastAsia="標楷體"/>
              </w:rPr>
              <w:t>日</w:t>
            </w:r>
          </w:p>
        </w:tc>
        <w:tc>
          <w:tcPr>
            <w:tcW w:w="1701" w:type="dxa"/>
            <w:vAlign w:val="center"/>
          </w:tcPr>
          <w:p w:rsidR="00A81852" w:rsidRPr="00EE2187" w:rsidRDefault="00A81852" w:rsidP="005F16C8">
            <w:pPr>
              <w:spacing w:line="400" w:lineRule="exact"/>
              <w:jc w:val="both"/>
              <w:rPr>
                <w:rFonts w:eastAsia="標楷體"/>
              </w:rPr>
            </w:pPr>
            <w:r w:rsidRPr="00EE2187">
              <w:rPr>
                <w:rFonts w:eastAsia="標楷體"/>
              </w:rPr>
              <w:t>教育學院</w:t>
            </w:r>
          </w:p>
        </w:tc>
        <w:tc>
          <w:tcPr>
            <w:tcW w:w="1985" w:type="dxa"/>
            <w:vAlign w:val="center"/>
          </w:tcPr>
          <w:p w:rsidR="00A81852" w:rsidRPr="00EE2187" w:rsidRDefault="00A81852" w:rsidP="005F16C8">
            <w:pPr>
              <w:spacing w:line="400" w:lineRule="exact"/>
              <w:jc w:val="both"/>
              <w:rPr>
                <w:rFonts w:eastAsia="標楷體"/>
              </w:rPr>
            </w:pPr>
            <w:r w:rsidRPr="00EE2187">
              <w:rPr>
                <w:rFonts w:eastAsia="標楷體"/>
                <w:kern w:val="0"/>
              </w:rPr>
              <w:t>王敏惠</w:t>
            </w:r>
            <w:r w:rsidRPr="00EE2187">
              <w:rPr>
                <w:rFonts w:eastAsia="標楷體"/>
              </w:rPr>
              <w:t>老師</w:t>
            </w:r>
          </w:p>
        </w:tc>
        <w:tc>
          <w:tcPr>
            <w:tcW w:w="1559" w:type="dxa"/>
            <w:vMerge/>
          </w:tcPr>
          <w:p w:rsidR="00A81852" w:rsidRPr="00EE2187" w:rsidRDefault="00A81852" w:rsidP="005F16C8">
            <w:pPr>
              <w:spacing w:line="400" w:lineRule="exact"/>
              <w:jc w:val="both"/>
              <w:rPr>
                <w:rFonts w:eastAsia="標楷體"/>
                <w:color w:val="FF0000"/>
              </w:rPr>
            </w:pPr>
          </w:p>
        </w:tc>
      </w:tr>
      <w:tr w:rsidR="00A81852" w:rsidRPr="00EE2187" w:rsidTr="00A81852">
        <w:trPr>
          <w:trHeight w:val="405"/>
        </w:trPr>
        <w:tc>
          <w:tcPr>
            <w:tcW w:w="1984" w:type="dxa"/>
            <w:vAlign w:val="center"/>
          </w:tcPr>
          <w:p w:rsidR="00A81852" w:rsidRPr="00EE2187" w:rsidRDefault="00A81852" w:rsidP="005F16C8">
            <w:pPr>
              <w:spacing w:line="400" w:lineRule="exact"/>
              <w:jc w:val="both"/>
              <w:rPr>
                <w:rFonts w:eastAsia="標楷體"/>
              </w:rPr>
            </w:pPr>
            <w:r w:rsidRPr="00EE2187">
              <w:rPr>
                <w:rFonts w:eastAsia="標楷體"/>
              </w:rPr>
              <w:t>（</w:t>
            </w:r>
            <w:r w:rsidRPr="00EE2187">
              <w:rPr>
                <w:rFonts w:eastAsia="標楷體"/>
              </w:rPr>
              <w:t>4</w:t>
            </w:r>
            <w:r w:rsidRPr="00EE2187">
              <w:rPr>
                <w:rFonts w:eastAsia="標楷體"/>
              </w:rPr>
              <w:t>）</w:t>
            </w:r>
            <w:r w:rsidRPr="00EE2187">
              <w:rPr>
                <w:rFonts w:eastAsia="標楷體"/>
              </w:rPr>
              <w:t>11</w:t>
            </w:r>
            <w:r w:rsidRPr="00EE2187">
              <w:rPr>
                <w:rFonts w:eastAsia="標楷體"/>
              </w:rPr>
              <w:t>月</w:t>
            </w:r>
            <w:r w:rsidRPr="00EE2187">
              <w:rPr>
                <w:rFonts w:eastAsia="標楷體"/>
              </w:rPr>
              <w:t>25</w:t>
            </w:r>
            <w:r w:rsidRPr="00EE2187">
              <w:rPr>
                <w:rFonts w:eastAsia="標楷體"/>
              </w:rPr>
              <w:t>日</w:t>
            </w:r>
          </w:p>
        </w:tc>
        <w:tc>
          <w:tcPr>
            <w:tcW w:w="1701" w:type="dxa"/>
            <w:vAlign w:val="center"/>
          </w:tcPr>
          <w:p w:rsidR="00A81852" w:rsidRPr="00EE2187" w:rsidRDefault="00A81852" w:rsidP="005F16C8">
            <w:pPr>
              <w:spacing w:line="400" w:lineRule="exact"/>
              <w:jc w:val="both"/>
              <w:rPr>
                <w:rFonts w:eastAsia="標楷體"/>
              </w:rPr>
            </w:pPr>
            <w:r w:rsidRPr="00EE2187">
              <w:rPr>
                <w:rFonts w:eastAsia="標楷體"/>
              </w:rPr>
              <w:t>理</w:t>
            </w:r>
            <w:r w:rsidRPr="00EE2187">
              <w:rPr>
                <w:rFonts w:eastAsia="標楷體"/>
              </w:rPr>
              <w:t xml:space="preserve">  </w:t>
            </w:r>
            <w:r w:rsidRPr="00EE2187">
              <w:rPr>
                <w:rFonts w:eastAsia="標楷體"/>
              </w:rPr>
              <w:t>學院</w:t>
            </w:r>
          </w:p>
        </w:tc>
        <w:tc>
          <w:tcPr>
            <w:tcW w:w="1985" w:type="dxa"/>
            <w:vAlign w:val="center"/>
          </w:tcPr>
          <w:p w:rsidR="00A81852" w:rsidRPr="00EE2187" w:rsidRDefault="00A81852" w:rsidP="005F16C8">
            <w:pPr>
              <w:spacing w:line="400" w:lineRule="exact"/>
              <w:jc w:val="both"/>
              <w:rPr>
                <w:rFonts w:eastAsia="標楷體"/>
              </w:rPr>
            </w:pPr>
            <w:r w:rsidRPr="00EE2187">
              <w:rPr>
                <w:rFonts w:eastAsia="標楷體"/>
                <w:kern w:val="0"/>
              </w:rPr>
              <w:t>蔡蒼永</w:t>
            </w:r>
            <w:r w:rsidRPr="00EE2187">
              <w:rPr>
                <w:rFonts w:eastAsia="標楷體"/>
              </w:rPr>
              <w:t>老師</w:t>
            </w:r>
          </w:p>
        </w:tc>
        <w:tc>
          <w:tcPr>
            <w:tcW w:w="1559" w:type="dxa"/>
            <w:vMerge/>
          </w:tcPr>
          <w:p w:rsidR="00A81852" w:rsidRPr="00EE2187" w:rsidRDefault="00A81852" w:rsidP="005F16C8">
            <w:pPr>
              <w:spacing w:line="400" w:lineRule="exact"/>
              <w:jc w:val="both"/>
              <w:rPr>
                <w:rFonts w:eastAsia="標楷體"/>
                <w:color w:val="FF0000"/>
              </w:rPr>
            </w:pPr>
          </w:p>
        </w:tc>
      </w:tr>
    </w:tbl>
    <w:p w:rsidR="00A65429" w:rsidRPr="00EE2187" w:rsidRDefault="00A65429" w:rsidP="005F16C8">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rPr>
      </w:pPr>
    </w:p>
    <w:p w:rsidR="00A65429" w:rsidRPr="00EE2187" w:rsidRDefault="0050715C" w:rsidP="0050715C">
      <w:pPr>
        <w:pStyle w:val="Web"/>
        <w:spacing w:before="0" w:beforeAutospacing="0" w:after="0" w:afterAutospacing="0" w:line="440" w:lineRule="exact"/>
        <w:ind w:leftChars="414" w:left="1275" w:hangingChars="117" w:hanging="281"/>
        <w:jc w:val="both"/>
        <w:rPr>
          <w:rFonts w:ascii="Times New Roman" w:eastAsia="標楷體" w:hAnsi="Times New Roman" w:cs="Times New Roman"/>
          <w:color w:val="000000"/>
        </w:rPr>
      </w:pPr>
      <w:r>
        <w:rPr>
          <w:rFonts w:ascii="Times New Roman" w:eastAsia="標楷體" w:hAnsi="Times New Roman" w:cs="Times New Roman" w:hint="eastAsia"/>
          <w:color w:val="000000"/>
        </w:rPr>
        <w:t>D</w:t>
      </w:r>
      <w:r>
        <w:rPr>
          <w:rFonts w:ascii="Times New Roman" w:eastAsia="標楷體" w:hAnsi="Times New Roman" w:cs="Times New Roman" w:hint="eastAsia"/>
          <w:color w:val="000000"/>
        </w:rPr>
        <w:t>、</w:t>
      </w:r>
      <w:r w:rsidR="00A65429" w:rsidRPr="00EE2187">
        <w:rPr>
          <w:rFonts w:ascii="Times New Roman" w:eastAsia="標楷體" w:hAnsi="Times New Roman" w:cs="Times New Roman"/>
          <w:color w:val="000000"/>
        </w:rPr>
        <w:t>專業服務學習：</w:t>
      </w:r>
    </w:p>
    <w:p w:rsidR="00A81852" w:rsidRPr="00EE2187" w:rsidRDefault="00A81852" w:rsidP="005F16C8">
      <w:pPr>
        <w:pStyle w:val="Web"/>
        <w:spacing w:before="0" w:beforeAutospacing="0" w:after="0" w:afterAutospacing="0" w:line="300" w:lineRule="exact"/>
        <w:ind w:leftChars="514" w:left="1234" w:firstLineChars="200" w:firstLine="480"/>
        <w:jc w:val="both"/>
        <w:rPr>
          <w:rFonts w:ascii="Times New Roman" w:eastAsia="標楷體" w:hAnsi="Times New Roman" w:cs="Times New Roman"/>
          <w:color w:val="000000"/>
        </w:rPr>
      </w:pPr>
      <w:r w:rsidRPr="00EE2187">
        <w:rPr>
          <w:rFonts w:ascii="Times New Roman" w:eastAsia="標楷體" w:hAnsi="Times New Roman" w:cs="Times New Roman"/>
          <w:color w:val="000000"/>
        </w:rPr>
        <w:t>由各學系及學生社團發揮其專長領域並組成「服務學習」團隊，走出校園擴大服務範圍至偏遠地區、弱勢機構、鄰近社區</w:t>
      </w:r>
      <w:r w:rsidRPr="00EE2187">
        <w:rPr>
          <w:rFonts w:ascii="Times New Roman" w:eastAsia="標楷體" w:hAnsi="Times New Roman" w:cs="Times New Roman"/>
          <w:color w:val="000000"/>
        </w:rPr>
        <w:t>…</w:t>
      </w:r>
      <w:r w:rsidRPr="00EE2187">
        <w:rPr>
          <w:rFonts w:ascii="Times New Roman" w:eastAsia="標楷體" w:hAnsi="Times New Roman" w:cs="Times New Roman"/>
          <w:color w:val="000000"/>
        </w:rPr>
        <w:t>等單位，依受服務機構實際需要進行各項服務，各學系帶領者為大一導師亦或學系指定老師。</w:t>
      </w:r>
    </w:p>
    <w:p w:rsidR="00A81852" w:rsidRPr="00EE2187" w:rsidRDefault="00AA6738" w:rsidP="005F16C8">
      <w:pPr>
        <w:spacing w:line="400" w:lineRule="exact"/>
        <w:jc w:val="both"/>
        <w:rPr>
          <w:rFonts w:eastAsia="標楷體"/>
          <w:b/>
          <w:color w:val="000000"/>
        </w:rPr>
      </w:pPr>
      <w:r w:rsidRPr="00EE2187">
        <w:rPr>
          <w:rFonts w:eastAsia="標楷體"/>
          <w:color w:val="000000"/>
        </w:rPr>
        <w:tab/>
      </w:r>
      <w:r w:rsidR="0050715C">
        <w:rPr>
          <w:rFonts w:eastAsia="標楷體" w:hint="eastAsia"/>
          <w:b/>
          <w:color w:val="000000"/>
        </w:rPr>
        <w:t>(3)</w:t>
      </w:r>
      <w:r w:rsidRPr="00EE2187">
        <w:rPr>
          <w:rFonts w:eastAsia="標楷體"/>
          <w:b/>
          <w:color w:val="000000"/>
        </w:rPr>
        <w:t>服務學習幹部及職掌介紹：</w:t>
      </w:r>
    </w:p>
    <w:p w:rsidR="00AA6738" w:rsidRPr="00EE2187" w:rsidRDefault="00AC76BF" w:rsidP="005F16C8">
      <w:pPr>
        <w:pStyle w:val="Web"/>
        <w:spacing w:before="0" w:beforeAutospacing="0" w:after="0" w:afterAutospacing="0" w:line="300" w:lineRule="exact"/>
        <w:ind w:leftChars="322" w:left="773"/>
        <w:jc w:val="both"/>
        <w:rPr>
          <w:rFonts w:ascii="Times New Roman" w:eastAsia="標楷體" w:hAnsi="Times New Roman" w:cs="Times New Roman"/>
          <w:color w:val="000000"/>
        </w:rPr>
      </w:pPr>
      <w:r w:rsidRPr="00EE2187">
        <w:rPr>
          <w:rFonts w:ascii="Times New Roman" w:eastAsia="標楷體" w:hAnsi="Times New Roman" w:cs="Times New Roman"/>
          <w:color w:val="000000"/>
        </w:rPr>
        <w:t xml:space="preserve">　　</w:t>
      </w:r>
      <w:r w:rsidR="00AA6738" w:rsidRPr="00EE2187">
        <w:rPr>
          <w:rFonts w:ascii="Times New Roman" w:eastAsia="標楷體" w:hAnsi="Times New Roman" w:cs="Times New Roman"/>
          <w:color w:val="000000"/>
        </w:rPr>
        <w:t>各學系推派一名具有服務熱忱且認真負責之小組長，負責掌握學生確實完成服務學習，即時反應實際服務所遭遇困難等相關事宜。</w:t>
      </w: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2"/>
        <w:gridCol w:w="2410"/>
        <w:gridCol w:w="992"/>
        <w:gridCol w:w="992"/>
        <w:gridCol w:w="3450"/>
        <w:gridCol w:w="936"/>
      </w:tblGrid>
      <w:tr w:rsidR="00AA6738" w:rsidRPr="00EE2187" w:rsidTr="008E4DBA">
        <w:trPr>
          <w:trHeight w:val="348"/>
          <w:jc w:val="center"/>
        </w:trPr>
        <w:tc>
          <w:tcPr>
            <w:tcW w:w="982" w:type="dxa"/>
            <w:tcBorders>
              <w:top w:val="thinThickThinSmallGap" w:sz="24" w:space="0" w:color="auto"/>
              <w:left w:val="thinThickThinSmallGap" w:sz="24" w:space="0" w:color="auto"/>
            </w:tcBorders>
            <w:vAlign w:val="center"/>
          </w:tcPr>
          <w:p w:rsidR="00AA6738" w:rsidRPr="00EE2187" w:rsidRDefault="00AA6738" w:rsidP="0050715C">
            <w:pPr>
              <w:jc w:val="center"/>
              <w:rPr>
                <w:rFonts w:eastAsia="標楷體"/>
                <w:color w:val="000000"/>
              </w:rPr>
            </w:pPr>
            <w:r w:rsidRPr="00EE2187">
              <w:rPr>
                <w:rFonts w:eastAsia="標楷體"/>
                <w:color w:val="000000"/>
              </w:rPr>
              <w:t>職稱</w:t>
            </w:r>
          </w:p>
        </w:tc>
        <w:tc>
          <w:tcPr>
            <w:tcW w:w="2410" w:type="dxa"/>
            <w:tcBorders>
              <w:top w:val="thinThickThinSmallGap" w:sz="24" w:space="0" w:color="auto"/>
            </w:tcBorders>
            <w:vAlign w:val="center"/>
          </w:tcPr>
          <w:p w:rsidR="00AA6738" w:rsidRPr="00EE2187" w:rsidRDefault="00AA6738" w:rsidP="0050715C">
            <w:pPr>
              <w:jc w:val="center"/>
              <w:rPr>
                <w:rFonts w:eastAsia="標楷體"/>
                <w:color w:val="000000"/>
              </w:rPr>
            </w:pPr>
            <w:r w:rsidRPr="00EE2187">
              <w:rPr>
                <w:rFonts w:eastAsia="標楷體"/>
                <w:color w:val="000000"/>
              </w:rPr>
              <w:t>系別</w:t>
            </w:r>
          </w:p>
        </w:tc>
        <w:tc>
          <w:tcPr>
            <w:tcW w:w="992" w:type="dxa"/>
            <w:tcBorders>
              <w:top w:val="thinThickThinSmallGap" w:sz="24" w:space="0" w:color="auto"/>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姓名</w:t>
            </w:r>
          </w:p>
        </w:tc>
        <w:tc>
          <w:tcPr>
            <w:tcW w:w="992" w:type="dxa"/>
            <w:tcBorders>
              <w:top w:val="thinThickThinSmallGap" w:sz="24" w:space="0" w:color="auto"/>
              <w:left w:val="thinThickThinSmallGap" w:sz="24" w:space="0" w:color="auto"/>
            </w:tcBorders>
            <w:vAlign w:val="center"/>
          </w:tcPr>
          <w:p w:rsidR="00AA6738" w:rsidRPr="00EE2187" w:rsidRDefault="00AA6738" w:rsidP="0050715C">
            <w:pPr>
              <w:jc w:val="center"/>
              <w:rPr>
                <w:rFonts w:eastAsia="標楷體"/>
                <w:color w:val="000000"/>
              </w:rPr>
            </w:pPr>
            <w:r w:rsidRPr="00EE2187">
              <w:rPr>
                <w:rFonts w:eastAsia="標楷體"/>
                <w:color w:val="000000"/>
              </w:rPr>
              <w:t>職稱</w:t>
            </w:r>
          </w:p>
        </w:tc>
        <w:tc>
          <w:tcPr>
            <w:tcW w:w="3450" w:type="dxa"/>
            <w:tcBorders>
              <w:top w:val="thinThickThinSmallGap" w:sz="24" w:space="0" w:color="auto"/>
            </w:tcBorders>
            <w:vAlign w:val="center"/>
          </w:tcPr>
          <w:p w:rsidR="00AA6738" w:rsidRPr="00EE2187" w:rsidRDefault="00AA6738" w:rsidP="0050715C">
            <w:pPr>
              <w:jc w:val="center"/>
              <w:rPr>
                <w:rFonts w:eastAsia="標楷體"/>
                <w:color w:val="000000"/>
              </w:rPr>
            </w:pPr>
            <w:r w:rsidRPr="00EE2187">
              <w:rPr>
                <w:rFonts w:eastAsia="標楷體"/>
                <w:color w:val="000000"/>
              </w:rPr>
              <w:t>系別</w:t>
            </w:r>
          </w:p>
        </w:tc>
        <w:tc>
          <w:tcPr>
            <w:tcW w:w="936" w:type="dxa"/>
            <w:tcBorders>
              <w:top w:val="thinThickThinSmallGap" w:sz="24" w:space="0" w:color="auto"/>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姓名</w:t>
            </w:r>
          </w:p>
        </w:tc>
      </w:tr>
      <w:tr w:rsidR="00AA6738" w:rsidRPr="00EE2187" w:rsidTr="008E4DBA">
        <w:trPr>
          <w:trHeight w:val="62"/>
          <w:jc w:val="center"/>
        </w:trPr>
        <w:tc>
          <w:tcPr>
            <w:tcW w:w="98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大隊長</w:t>
            </w:r>
          </w:p>
        </w:tc>
        <w:tc>
          <w:tcPr>
            <w:tcW w:w="2410" w:type="dxa"/>
            <w:vAlign w:val="center"/>
          </w:tcPr>
          <w:p w:rsidR="00AA6738" w:rsidRPr="00EE2187" w:rsidRDefault="00AA6738" w:rsidP="0050715C">
            <w:pPr>
              <w:jc w:val="center"/>
              <w:rPr>
                <w:color w:val="FF0000"/>
              </w:rPr>
            </w:pPr>
            <w:r w:rsidRPr="00EE2187">
              <w:rPr>
                <w:rFonts w:eastAsia="標楷體"/>
              </w:rPr>
              <w:t>體育學系</w:t>
            </w:r>
          </w:p>
        </w:tc>
        <w:tc>
          <w:tcPr>
            <w:tcW w:w="992"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賴忠廷</w:t>
            </w:r>
          </w:p>
        </w:tc>
        <w:tc>
          <w:tcPr>
            <w:tcW w:w="99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3450" w:type="dxa"/>
            <w:vAlign w:val="center"/>
          </w:tcPr>
          <w:p w:rsidR="00AA6738" w:rsidRPr="00EE2187" w:rsidRDefault="00AA6738" w:rsidP="0050715C">
            <w:pPr>
              <w:jc w:val="center"/>
              <w:rPr>
                <w:rFonts w:eastAsia="標楷體"/>
              </w:rPr>
            </w:pPr>
            <w:r w:rsidRPr="00EE2187">
              <w:rPr>
                <w:rFonts w:eastAsia="標楷體"/>
              </w:rPr>
              <w:t>臺灣語文學系</w:t>
            </w:r>
          </w:p>
        </w:tc>
        <w:tc>
          <w:tcPr>
            <w:tcW w:w="936"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許士杰</w:t>
            </w:r>
          </w:p>
        </w:tc>
      </w:tr>
      <w:tr w:rsidR="00AA6738" w:rsidRPr="00EE2187" w:rsidTr="008E4DBA">
        <w:trPr>
          <w:trHeight w:val="364"/>
          <w:jc w:val="center"/>
        </w:trPr>
        <w:tc>
          <w:tcPr>
            <w:tcW w:w="98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大隊長</w:t>
            </w:r>
          </w:p>
        </w:tc>
        <w:tc>
          <w:tcPr>
            <w:tcW w:w="2410" w:type="dxa"/>
            <w:vAlign w:val="center"/>
          </w:tcPr>
          <w:p w:rsidR="00AA6738" w:rsidRPr="00EE2187" w:rsidRDefault="00AA6738" w:rsidP="0050715C">
            <w:pPr>
              <w:jc w:val="center"/>
              <w:rPr>
                <w:color w:val="FF0000"/>
              </w:rPr>
            </w:pPr>
            <w:r w:rsidRPr="00EE2187">
              <w:rPr>
                <w:rFonts w:eastAsia="標楷體"/>
              </w:rPr>
              <w:t>區域與社會發展學系</w:t>
            </w:r>
          </w:p>
        </w:tc>
        <w:tc>
          <w:tcPr>
            <w:tcW w:w="992"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陳逸茜</w:t>
            </w:r>
          </w:p>
        </w:tc>
        <w:tc>
          <w:tcPr>
            <w:tcW w:w="99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3450" w:type="dxa"/>
            <w:vAlign w:val="center"/>
          </w:tcPr>
          <w:p w:rsidR="00AA6738" w:rsidRPr="00EE2187" w:rsidRDefault="00AA6738" w:rsidP="0050715C">
            <w:pPr>
              <w:jc w:val="center"/>
              <w:rPr>
                <w:rFonts w:eastAsia="標楷體"/>
              </w:rPr>
            </w:pPr>
            <w:r w:rsidRPr="00EE2187">
              <w:rPr>
                <w:rFonts w:eastAsia="標楷體"/>
              </w:rPr>
              <w:t>英語學系</w:t>
            </w:r>
          </w:p>
        </w:tc>
        <w:tc>
          <w:tcPr>
            <w:tcW w:w="936"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蔡惇茹</w:t>
            </w:r>
          </w:p>
        </w:tc>
      </w:tr>
      <w:tr w:rsidR="00AA6738" w:rsidRPr="00EE2187" w:rsidTr="008E4DBA">
        <w:trPr>
          <w:trHeight w:val="62"/>
          <w:jc w:val="center"/>
        </w:trPr>
        <w:tc>
          <w:tcPr>
            <w:tcW w:w="98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大隊長</w:t>
            </w:r>
          </w:p>
        </w:tc>
        <w:tc>
          <w:tcPr>
            <w:tcW w:w="2410" w:type="dxa"/>
            <w:vAlign w:val="center"/>
          </w:tcPr>
          <w:p w:rsidR="00AA6738" w:rsidRPr="00EE2187" w:rsidRDefault="00AA6738" w:rsidP="0050715C">
            <w:pPr>
              <w:jc w:val="center"/>
              <w:rPr>
                <w:color w:val="FF0000"/>
              </w:rPr>
            </w:pPr>
            <w:r w:rsidRPr="00EE2187">
              <w:rPr>
                <w:rFonts w:eastAsia="標楷體"/>
              </w:rPr>
              <w:t>數位內容科技學系</w:t>
            </w:r>
          </w:p>
        </w:tc>
        <w:tc>
          <w:tcPr>
            <w:tcW w:w="992"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楊千霈</w:t>
            </w:r>
          </w:p>
        </w:tc>
        <w:tc>
          <w:tcPr>
            <w:tcW w:w="99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3450" w:type="dxa"/>
            <w:vAlign w:val="center"/>
          </w:tcPr>
          <w:p w:rsidR="00AA6738" w:rsidRPr="00EE2187" w:rsidRDefault="00AA6738" w:rsidP="0050715C">
            <w:pPr>
              <w:jc w:val="center"/>
              <w:rPr>
                <w:rFonts w:eastAsia="標楷體"/>
              </w:rPr>
            </w:pPr>
            <w:r w:rsidRPr="00EE2187">
              <w:rPr>
                <w:rFonts w:eastAsia="標楷體"/>
              </w:rPr>
              <w:t>美術學系</w:t>
            </w:r>
          </w:p>
        </w:tc>
        <w:tc>
          <w:tcPr>
            <w:tcW w:w="936"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羅伊真</w:t>
            </w:r>
          </w:p>
        </w:tc>
      </w:tr>
      <w:tr w:rsidR="00AA6738" w:rsidRPr="00EE2187" w:rsidTr="008E4DBA">
        <w:trPr>
          <w:trHeight w:val="364"/>
          <w:jc w:val="center"/>
        </w:trPr>
        <w:tc>
          <w:tcPr>
            <w:tcW w:w="98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大隊長</w:t>
            </w:r>
          </w:p>
        </w:tc>
        <w:tc>
          <w:tcPr>
            <w:tcW w:w="2410" w:type="dxa"/>
            <w:vAlign w:val="center"/>
          </w:tcPr>
          <w:p w:rsidR="00AA6738" w:rsidRPr="00EE2187" w:rsidRDefault="00AA6738" w:rsidP="0050715C">
            <w:pPr>
              <w:jc w:val="center"/>
              <w:rPr>
                <w:rFonts w:eastAsia="標楷體"/>
                <w:color w:val="FF0000"/>
              </w:rPr>
            </w:pPr>
            <w:r w:rsidRPr="00EE2187">
              <w:rPr>
                <w:rFonts w:eastAsia="標楷體"/>
              </w:rPr>
              <w:t>特殊教育學系</w:t>
            </w:r>
          </w:p>
        </w:tc>
        <w:tc>
          <w:tcPr>
            <w:tcW w:w="992"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王啟豪</w:t>
            </w:r>
          </w:p>
        </w:tc>
        <w:tc>
          <w:tcPr>
            <w:tcW w:w="99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3450" w:type="dxa"/>
            <w:vAlign w:val="center"/>
          </w:tcPr>
          <w:p w:rsidR="00AA6738" w:rsidRPr="00EE2187" w:rsidRDefault="00AA6738" w:rsidP="0050715C">
            <w:pPr>
              <w:jc w:val="center"/>
              <w:rPr>
                <w:rFonts w:eastAsia="標楷體"/>
              </w:rPr>
            </w:pPr>
            <w:r w:rsidRPr="00EE2187">
              <w:rPr>
                <w:rFonts w:eastAsia="標楷體"/>
              </w:rPr>
              <w:t>音樂學系</w:t>
            </w:r>
          </w:p>
        </w:tc>
        <w:tc>
          <w:tcPr>
            <w:tcW w:w="936"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朱麗羽</w:t>
            </w:r>
          </w:p>
        </w:tc>
      </w:tr>
      <w:tr w:rsidR="00AA6738" w:rsidRPr="00EE2187" w:rsidTr="008E4DBA">
        <w:trPr>
          <w:trHeight w:val="364"/>
          <w:jc w:val="center"/>
        </w:trPr>
        <w:tc>
          <w:tcPr>
            <w:tcW w:w="4384" w:type="dxa"/>
            <w:gridSpan w:val="3"/>
            <w:tcBorders>
              <w:left w:val="thinThickThinSmallGap" w:sz="24" w:space="0" w:color="auto"/>
              <w:right w:val="thinThickThinSmallGap" w:sz="24" w:space="0" w:color="auto"/>
            </w:tcBorders>
            <w:vAlign w:val="center"/>
          </w:tcPr>
          <w:p w:rsidR="00AA6738" w:rsidRPr="00EE2187" w:rsidRDefault="00AA6738" w:rsidP="0050715C">
            <w:pPr>
              <w:jc w:val="center"/>
              <w:rPr>
                <w:rFonts w:eastAsia="標楷體"/>
                <w:kern w:val="0"/>
              </w:rPr>
            </w:pPr>
          </w:p>
        </w:tc>
        <w:tc>
          <w:tcPr>
            <w:tcW w:w="99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3450" w:type="dxa"/>
            <w:vAlign w:val="center"/>
          </w:tcPr>
          <w:p w:rsidR="00AA6738" w:rsidRPr="00EE2187" w:rsidRDefault="00AA6738" w:rsidP="0050715C">
            <w:pPr>
              <w:jc w:val="center"/>
              <w:rPr>
                <w:rFonts w:eastAsia="標楷體"/>
              </w:rPr>
            </w:pPr>
            <w:r w:rsidRPr="00EE2187">
              <w:rPr>
                <w:rFonts w:eastAsia="標楷體"/>
              </w:rPr>
              <w:t>諮商與應用心理學系</w:t>
            </w:r>
          </w:p>
        </w:tc>
        <w:tc>
          <w:tcPr>
            <w:tcW w:w="936"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高慈敏</w:t>
            </w:r>
          </w:p>
        </w:tc>
      </w:tr>
      <w:tr w:rsidR="00AA6738" w:rsidRPr="00EE2187" w:rsidTr="008E4DBA">
        <w:trPr>
          <w:trHeight w:val="348"/>
          <w:jc w:val="center"/>
        </w:trPr>
        <w:tc>
          <w:tcPr>
            <w:tcW w:w="98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2410" w:type="dxa"/>
            <w:vAlign w:val="center"/>
          </w:tcPr>
          <w:p w:rsidR="00AA6738" w:rsidRPr="00EE2187" w:rsidRDefault="00AA6738" w:rsidP="0050715C">
            <w:pPr>
              <w:jc w:val="center"/>
              <w:rPr>
                <w:rFonts w:eastAsia="標楷體"/>
              </w:rPr>
            </w:pPr>
            <w:r w:rsidRPr="00EE2187">
              <w:rPr>
                <w:rFonts w:eastAsia="標楷體"/>
              </w:rPr>
              <w:t>教育學系</w:t>
            </w:r>
          </w:p>
        </w:tc>
        <w:tc>
          <w:tcPr>
            <w:tcW w:w="992"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許智怡</w:t>
            </w:r>
          </w:p>
        </w:tc>
        <w:tc>
          <w:tcPr>
            <w:tcW w:w="99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3450" w:type="dxa"/>
            <w:vAlign w:val="center"/>
          </w:tcPr>
          <w:p w:rsidR="00AA6738" w:rsidRPr="00EE2187" w:rsidRDefault="00AA6738" w:rsidP="0050715C">
            <w:pPr>
              <w:jc w:val="center"/>
              <w:rPr>
                <w:rFonts w:eastAsia="標楷體"/>
              </w:rPr>
            </w:pPr>
            <w:r w:rsidRPr="00EE2187">
              <w:rPr>
                <w:rFonts w:eastAsia="標楷體"/>
              </w:rPr>
              <w:t>數學教育學系</w:t>
            </w:r>
          </w:p>
        </w:tc>
        <w:tc>
          <w:tcPr>
            <w:tcW w:w="936"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李睿庭</w:t>
            </w:r>
          </w:p>
        </w:tc>
      </w:tr>
      <w:tr w:rsidR="00AA6738" w:rsidRPr="00EE2187" w:rsidTr="008E4DBA">
        <w:trPr>
          <w:trHeight w:val="364"/>
          <w:jc w:val="center"/>
        </w:trPr>
        <w:tc>
          <w:tcPr>
            <w:tcW w:w="98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2410" w:type="dxa"/>
            <w:vAlign w:val="center"/>
          </w:tcPr>
          <w:p w:rsidR="00AA6738" w:rsidRPr="00EE2187" w:rsidRDefault="00AA6738" w:rsidP="0050715C">
            <w:pPr>
              <w:jc w:val="center"/>
              <w:rPr>
                <w:rFonts w:eastAsia="標楷體"/>
              </w:rPr>
            </w:pPr>
            <w:r w:rsidRPr="00EE2187">
              <w:rPr>
                <w:rFonts w:eastAsia="標楷體"/>
              </w:rPr>
              <w:t>特殊教育學系</w:t>
            </w:r>
          </w:p>
        </w:tc>
        <w:tc>
          <w:tcPr>
            <w:tcW w:w="992"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許蕓芳</w:t>
            </w:r>
          </w:p>
        </w:tc>
        <w:tc>
          <w:tcPr>
            <w:tcW w:w="99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3450" w:type="dxa"/>
            <w:vAlign w:val="center"/>
          </w:tcPr>
          <w:p w:rsidR="00AA6738" w:rsidRPr="00EE2187" w:rsidRDefault="00AA6738" w:rsidP="0050715C">
            <w:pPr>
              <w:jc w:val="center"/>
              <w:rPr>
                <w:rFonts w:eastAsia="標楷體"/>
              </w:rPr>
            </w:pPr>
            <w:r w:rsidRPr="00EE2187">
              <w:rPr>
                <w:rFonts w:eastAsia="標楷體"/>
              </w:rPr>
              <w:t>科學教育與應用學系</w:t>
            </w:r>
          </w:p>
        </w:tc>
        <w:tc>
          <w:tcPr>
            <w:tcW w:w="936"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范銘仁</w:t>
            </w:r>
          </w:p>
        </w:tc>
      </w:tr>
      <w:tr w:rsidR="00AA6738" w:rsidRPr="00EE2187" w:rsidTr="008E4DBA">
        <w:trPr>
          <w:trHeight w:val="364"/>
          <w:jc w:val="center"/>
        </w:trPr>
        <w:tc>
          <w:tcPr>
            <w:tcW w:w="98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2410" w:type="dxa"/>
            <w:vAlign w:val="center"/>
          </w:tcPr>
          <w:p w:rsidR="00AA6738" w:rsidRPr="00EE2187" w:rsidRDefault="00AA6738" w:rsidP="0050715C">
            <w:pPr>
              <w:jc w:val="center"/>
              <w:rPr>
                <w:rFonts w:eastAsia="標楷體"/>
              </w:rPr>
            </w:pPr>
            <w:r w:rsidRPr="00EE2187">
              <w:rPr>
                <w:rFonts w:eastAsia="標楷體"/>
              </w:rPr>
              <w:t>幼兒教育學系</w:t>
            </w:r>
          </w:p>
        </w:tc>
        <w:tc>
          <w:tcPr>
            <w:tcW w:w="992"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白欣芬</w:t>
            </w:r>
          </w:p>
        </w:tc>
        <w:tc>
          <w:tcPr>
            <w:tcW w:w="99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3450" w:type="dxa"/>
            <w:vAlign w:val="center"/>
          </w:tcPr>
          <w:p w:rsidR="00AA6738" w:rsidRPr="00EE2187" w:rsidRDefault="00AA6738" w:rsidP="0050715C">
            <w:pPr>
              <w:jc w:val="center"/>
              <w:rPr>
                <w:rFonts w:eastAsia="標楷體"/>
              </w:rPr>
            </w:pPr>
            <w:r w:rsidRPr="00EE2187">
              <w:rPr>
                <w:rFonts w:eastAsia="標楷體"/>
              </w:rPr>
              <w:t>資訊工程學系</w:t>
            </w:r>
          </w:p>
        </w:tc>
        <w:tc>
          <w:tcPr>
            <w:tcW w:w="936"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蔡杰憲</w:t>
            </w:r>
          </w:p>
        </w:tc>
      </w:tr>
      <w:tr w:rsidR="00AA6738" w:rsidRPr="00EE2187" w:rsidTr="008E4DBA">
        <w:trPr>
          <w:trHeight w:val="364"/>
          <w:jc w:val="center"/>
        </w:trPr>
        <w:tc>
          <w:tcPr>
            <w:tcW w:w="98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2410" w:type="dxa"/>
            <w:vAlign w:val="center"/>
          </w:tcPr>
          <w:p w:rsidR="00AA6738" w:rsidRPr="00EE2187" w:rsidRDefault="00AA6738" w:rsidP="0050715C">
            <w:pPr>
              <w:jc w:val="center"/>
              <w:rPr>
                <w:rFonts w:eastAsia="標楷體"/>
              </w:rPr>
            </w:pPr>
            <w:r w:rsidRPr="00EE2187">
              <w:rPr>
                <w:rFonts w:eastAsia="標楷體"/>
              </w:rPr>
              <w:t>體育學系</w:t>
            </w:r>
          </w:p>
        </w:tc>
        <w:tc>
          <w:tcPr>
            <w:tcW w:w="992"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羅添駿</w:t>
            </w:r>
          </w:p>
        </w:tc>
        <w:tc>
          <w:tcPr>
            <w:tcW w:w="992" w:type="dxa"/>
            <w:tcBorders>
              <w:lef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3450" w:type="dxa"/>
            <w:vAlign w:val="center"/>
          </w:tcPr>
          <w:p w:rsidR="00AA6738" w:rsidRPr="00EE2187" w:rsidRDefault="00AA6738" w:rsidP="0050715C">
            <w:pPr>
              <w:jc w:val="center"/>
              <w:rPr>
                <w:rFonts w:eastAsia="標楷體"/>
              </w:rPr>
            </w:pPr>
            <w:r w:rsidRPr="00EE2187">
              <w:rPr>
                <w:rFonts w:eastAsia="標楷體"/>
              </w:rPr>
              <w:t>數位內容科技學系</w:t>
            </w:r>
          </w:p>
        </w:tc>
        <w:tc>
          <w:tcPr>
            <w:tcW w:w="936" w:type="dxa"/>
            <w:tcBorders>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林晏瑚</w:t>
            </w:r>
          </w:p>
        </w:tc>
      </w:tr>
      <w:tr w:rsidR="00AA6738" w:rsidRPr="00EE2187" w:rsidTr="008E4DBA">
        <w:trPr>
          <w:trHeight w:val="364"/>
          <w:jc w:val="center"/>
        </w:trPr>
        <w:tc>
          <w:tcPr>
            <w:tcW w:w="982" w:type="dxa"/>
            <w:tcBorders>
              <w:left w:val="thinThickThinSmallGap" w:sz="24" w:space="0" w:color="auto"/>
              <w:bottom w:val="single" w:sz="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2410" w:type="dxa"/>
            <w:tcBorders>
              <w:bottom w:val="single" w:sz="4" w:space="0" w:color="auto"/>
            </w:tcBorders>
            <w:vAlign w:val="center"/>
          </w:tcPr>
          <w:p w:rsidR="00AA6738" w:rsidRPr="00EE2187" w:rsidRDefault="00AA6738" w:rsidP="0050715C">
            <w:pPr>
              <w:jc w:val="center"/>
              <w:rPr>
                <w:rFonts w:eastAsia="標楷體"/>
              </w:rPr>
            </w:pPr>
            <w:r w:rsidRPr="00EE2187">
              <w:rPr>
                <w:rFonts w:eastAsia="標楷體"/>
              </w:rPr>
              <w:t>語文教育學系</w:t>
            </w:r>
          </w:p>
        </w:tc>
        <w:tc>
          <w:tcPr>
            <w:tcW w:w="992" w:type="dxa"/>
            <w:tcBorders>
              <w:bottom w:val="single" w:sz="4" w:space="0" w:color="auto"/>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李易真</w:t>
            </w:r>
          </w:p>
        </w:tc>
        <w:tc>
          <w:tcPr>
            <w:tcW w:w="992" w:type="dxa"/>
            <w:tcBorders>
              <w:left w:val="thinThickThinSmallGap" w:sz="24" w:space="0" w:color="auto"/>
              <w:bottom w:val="single" w:sz="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3450" w:type="dxa"/>
            <w:tcBorders>
              <w:bottom w:val="single" w:sz="4" w:space="0" w:color="auto"/>
            </w:tcBorders>
            <w:vAlign w:val="center"/>
          </w:tcPr>
          <w:p w:rsidR="00AA6738" w:rsidRPr="00EE2187" w:rsidRDefault="00AA6738" w:rsidP="0050715C">
            <w:pPr>
              <w:jc w:val="center"/>
              <w:rPr>
                <w:rFonts w:eastAsia="標楷體"/>
              </w:rPr>
            </w:pPr>
            <w:r w:rsidRPr="00EE2187">
              <w:rPr>
                <w:rFonts w:eastAsia="標楷體"/>
              </w:rPr>
              <w:t>國際企業學系</w:t>
            </w:r>
          </w:p>
        </w:tc>
        <w:tc>
          <w:tcPr>
            <w:tcW w:w="936" w:type="dxa"/>
            <w:tcBorders>
              <w:bottom w:val="single" w:sz="4" w:space="0" w:color="auto"/>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蘇意婷</w:t>
            </w:r>
          </w:p>
        </w:tc>
      </w:tr>
      <w:tr w:rsidR="00AA6738" w:rsidRPr="00EE2187" w:rsidTr="008E4DBA">
        <w:trPr>
          <w:trHeight w:val="147"/>
          <w:jc w:val="center"/>
        </w:trPr>
        <w:tc>
          <w:tcPr>
            <w:tcW w:w="982" w:type="dxa"/>
            <w:tcBorders>
              <w:left w:val="thinThickThinSmallGap" w:sz="24" w:space="0" w:color="auto"/>
              <w:bottom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2410" w:type="dxa"/>
            <w:tcBorders>
              <w:bottom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區域與社會發展學系</w:t>
            </w:r>
          </w:p>
        </w:tc>
        <w:tc>
          <w:tcPr>
            <w:tcW w:w="992" w:type="dxa"/>
            <w:tcBorders>
              <w:bottom w:val="thinThickThinSmallGap" w:sz="24" w:space="0" w:color="auto"/>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吳昱潔</w:t>
            </w:r>
          </w:p>
        </w:tc>
        <w:tc>
          <w:tcPr>
            <w:tcW w:w="992" w:type="dxa"/>
            <w:tcBorders>
              <w:left w:val="thinThickThinSmallGap" w:sz="24" w:space="0" w:color="auto"/>
              <w:bottom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小組長</w:t>
            </w:r>
          </w:p>
        </w:tc>
        <w:tc>
          <w:tcPr>
            <w:tcW w:w="3450" w:type="dxa"/>
            <w:tcBorders>
              <w:bottom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文化創意產業設計與營運學系</w:t>
            </w:r>
          </w:p>
        </w:tc>
        <w:tc>
          <w:tcPr>
            <w:tcW w:w="936" w:type="dxa"/>
            <w:tcBorders>
              <w:bottom w:val="thinThickThinSmallGap" w:sz="24" w:space="0" w:color="auto"/>
              <w:right w:val="thinThickThinSmallGap" w:sz="24" w:space="0" w:color="auto"/>
            </w:tcBorders>
            <w:vAlign w:val="center"/>
          </w:tcPr>
          <w:p w:rsidR="00AA6738" w:rsidRPr="00EE2187" w:rsidRDefault="00AA6738" w:rsidP="0050715C">
            <w:pPr>
              <w:jc w:val="center"/>
              <w:rPr>
                <w:rFonts w:eastAsia="標楷體"/>
              </w:rPr>
            </w:pPr>
            <w:r w:rsidRPr="00EE2187">
              <w:rPr>
                <w:rFonts w:eastAsia="標楷體"/>
              </w:rPr>
              <w:t>林美慧</w:t>
            </w:r>
          </w:p>
        </w:tc>
      </w:tr>
    </w:tbl>
    <w:p w:rsidR="00A81852" w:rsidRPr="00EE2187" w:rsidRDefault="00AA6738" w:rsidP="005F16C8">
      <w:pPr>
        <w:spacing w:line="400" w:lineRule="exact"/>
        <w:ind w:leftChars="-75" w:left="-180" w:right="440"/>
        <w:jc w:val="both"/>
        <w:rPr>
          <w:rFonts w:eastAsia="標楷體"/>
          <w:color w:val="000000"/>
          <w:sz w:val="22"/>
          <w:szCs w:val="22"/>
        </w:rPr>
        <w:sectPr w:rsidR="00A81852" w:rsidRPr="00EE2187" w:rsidSect="00D42470">
          <w:pgSz w:w="11906" w:h="16838"/>
          <w:pgMar w:top="1134" w:right="1134" w:bottom="1134" w:left="1134" w:header="851" w:footer="567" w:gutter="0"/>
          <w:cols w:space="425"/>
          <w:docGrid w:type="lines" w:linePitch="360"/>
        </w:sectPr>
      </w:pPr>
      <w:r w:rsidRPr="00EE2187">
        <w:rPr>
          <w:rFonts w:eastAsia="標楷體"/>
          <w:color w:val="000000"/>
          <w:sz w:val="22"/>
          <w:szCs w:val="22"/>
        </w:rPr>
        <w:t>《詳細服務學習細節，請參閱「本校學生服務學習實施暨成績考查辦法」或至課指組詢問》</w:t>
      </w:r>
    </w:p>
    <w:p w:rsidR="00AA6738" w:rsidRPr="00EE2187" w:rsidRDefault="00001C20" w:rsidP="005F16C8">
      <w:pPr>
        <w:spacing w:line="400" w:lineRule="exact"/>
        <w:ind w:leftChars="150" w:left="1209" w:hanging="849"/>
        <w:jc w:val="both"/>
        <w:rPr>
          <w:rFonts w:eastAsia="標楷體"/>
          <w:b/>
        </w:rPr>
      </w:pPr>
      <w:r>
        <w:rPr>
          <w:rFonts w:eastAsia="標楷體" w:hint="eastAsia"/>
          <w:b/>
        </w:rPr>
        <w:lastRenderedPageBreak/>
        <w:t>(4)</w:t>
      </w:r>
      <w:r w:rsidR="00AA6738" w:rsidRPr="00EE2187">
        <w:rPr>
          <w:rFonts w:eastAsia="標楷體"/>
          <w:b/>
        </w:rPr>
        <w:t>服務學習</w:t>
      </w:r>
      <w:r w:rsidR="00AA6738" w:rsidRPr="00EE2187">
        <w:rPr>
          <w:rFonts w:eastAsia="標楷體"/>
          <w:b/>
        </w:rPr>
        <w:t xml:space="preserve"> Q &amp; A</w:t>
      </w:r>
      <w:r w:rsidR="00AA6738" w:rsidRPr="00EE2187">
        <w:rPr>
          <w:rFonts w:eastAsia="標楷體"/>
          <w:b/>
        </w:rPr>
        <w:t>：</w:t>
      </w:r>
    </w:p>
    <w:p w:rsidR="00AA6738" w:rsidRPr="00EE2187" w:rsidRDefault="00AA6738" w:rsidP="005F16C8">
      <w:pPr>
        <w:pStyle w:val="Web"/>
        <w:spacing w:before="0" w:beforeAutospacing="0" w:after="0" w:afterAutospacing="0"/>
        <w:ind w:leftChars="414" w:left="1275" w:hangingChars="117" w:hanging="281"/>
        <w:jc w:val="both"/>
        <w:rPr>
          <w:rFonts w:ascii="Times New Roman" w:eastAsia="標楷體" w:hAnsi="Times New Roman" w:cs="Times New Roman"/>
          <w:b/>
          <w:color w:val="000000"/>
        </w:rPr>
      </w:pPr>
      <w:r w:rsidRPr="00EE2187">
        <w:rPr>
          <w:rFonts w:ascii="Times New Roman" w:eastAsia="標楷體" w:hAnsi="Times New Roman" w:cs="Times New Roman"/>
          <w:b/>
          <w:color w:val="000000"/>
        </w:rPr>
        <w:t>Q</w:t>
      </w:r>
      <w:r w:rsidRPr="00EE2187">
        <w:rPr>
          <w:rFonts w:ascii="Times New Roman" w:eastAsia="標楷體" w:hAnsi="Times New Roman" w:cs="Times New Roman"/>
          <w:b/>
          <w:color w:val="000000"/>
        </w:rPr>
        <w:t>：服務學習有關學生之考察與獎懲？</w:t>
      </w:r>
    </w:p>
    <w:p w:rsidR="00AA6738" w:rsidRPr="00EE2187" w:rsidRDefault="00AA6738" w:rsidP="005F16C8">
      <w:pPr>
        <w:pStyle w:val="Web"/>
        <w:spacing w:before="0" w:beforeAutospacing="0" w:after="0" w:afterAutospacing="0"/>
        <w:ind w:leftChars="414" w:left="1275" w:hangingChars="117" w:hanging="281"/>
        <w:jc w:val="both"/>
        <w:rPr>
          <w:rFonts w:ascii="Times New Roman" w:eastAsia="標楷體" w:hAnsi="Times New Roman" w:cs="Times New Roman"/>
          <w:color w:val="000000"/>
        </w:rPr>
      </w:pPr>
      <w:r w:rsidRPr="00EE2187">
        <w:rPr>
          <w:rFonts w:ascii="Times New Roman" w:eastAsia="標楷體" w:hAnsi="Times New Roman" w:cs="Times New Roman"/>
          <w:color w:val="000000"/>
        </w:rPr>
        <w:t>A</w:t>
      </w:r>
      <w:r w:rsidRPr="00EE2187">
        <w:rPr>
          <w:rFonts w:ascii="Times New Roman" w:eastAsia="標楷體" w:hAnsi="Times New Roman" w:cs="Times New Roman"/>
          <w:color w:val="000000"/>
        </w:rPr>
        <w:t>：學生服務學習考查以每學期完成</w:t>
      </w:r>
      <w:r w:rsidRPr="00EE2187">
        <w:rPr>
          <w:rFonts w:ascii="Times New Roman" w:eastAsia="標楷體" w:hAnsi="Times New Roman" w:cs="Times New Roman"/>
          <w:color w:val="000000"/>
        </w:rPr>
        <w:t>18</w:t>
      </w:r>
      <w:r w:rsidRPr="00EE2187">
        <w:rPr>
          <w:rFonts w:ascii="Times New Roman" w:eastAsia="標楷體" w:hAnsi="Times New Roman" w:cs="Times New Roman"/>
          <w:color w:val="000000"/>
        </w:rPr>
        <w:t>小時者，於成績單上登錄通過；未通過學生需於一年內完成補做，並於大學畢業前完成所有服務學習時數始得畢業。</w:t>
      </w:r>
    </w:p>
    <w:p w:rsidR="00AA6738" w:rsidRPr="00EE2187" w:rsidRDefault="00AA6738" w:rsidP="005F16C8">
      <w:pPr>
        <w:pStyle w:val="Web"/>
        <w:spacing w:before="0" w:beforeAutospacing="0" w:after="0" w:afterAutospacing="0"/>
        <w:ind w:leftChars="414" w:left="1275" w:hangingChars="117" w:hanging="281"/>
        <w:jc w:val="both"/>
        <w:rPr>
          <w:rFonts w:ascii="Times New Roman" w:eastAsia="標楷體" w:hAnsi="Times New Roman" w:cs="Times New Roman"/>
          <w:b/>
          <w:color w:val="000000"/>
        </w:rPr>
      </w:pPr>
      <w:r w:rsidRPr="00EE2187">
        <w:rPr>
          <w:rFonts w:ascii="Times New Roman" w:eastAsia="標楷體" w:hAnsi="Times New Roman" w:cs="Times New Roman"/>
          <w:b/>
          <w:color w:val="000000"/>
        </w:rPr>
        <w:t>Q</w:t>
      </w:r>
      <w:r w:rsidRPr="00EE2187">
        <w:rPr>
          <w:rFonts w:ascii="Times New Roman" w:eastAsia="標楷體" w:hAnsi="Times New Roman" w:cs="Times New Roman"/>
          <w:b/>
          <w:color w:val="000000"/>
        </w:rPr>
        <w:t>：服務學習有關學生之權利？</w:t>
      </w:r>
    </w:p>
    <w:p w:rsidR="00AA6738" w:rsidRPr="00EE2187" w:rsidRDefault="00AA6738" w:rsidP="005F16C8">
      <w:pPr>
        <w:pStyle w:val="Web"/>
        <w:spacing w:before="0" w:beforeAutospacing="0" w:after="0" w:afterAutospacing="0"/>
        <w:ind w:leftChars="414" w:left="1275" w:hangingChars="117" w:hanging="281"/>
        <w:jc w:val="both"/>
        <w:rPr>
          <w:rFonts w:ascii="Times New Roman" w:eastAsia="標楷體" w:hAnsi="Times New Roman" w:cs="Times New Roman"/>
          <w:color w:val="000000"/>
        </w:rPr>
      </w:pPr>
      <w:r w:rsidRPr="00EE2187">
        <w:rPr>
          <w:rFonts w:ascii="Times New Roman" w:eastAsia="標楷體" w:hAnsi="Times New Roman" w:cs="Times New Roman"/>
          <w:color w:val="000000"/>
        </w:rPr>
        <w:t>A</w:t>
      </w:r>
      <w:r w:rsidRPr="00EE2187">
        <w:rPr>
          <w:rFonts w:ascii="Times New Roman" w:eastAsia="標楷體" w:hAnsi="Times New Roman" w:cs="Times New Roman"/>
          <w:color w:val="000000"/>
        </w:rPr>
        <w:t>：通過服務學習學生始得申請校內工讀、校內各項獎學金、菁英獎選拔、學生團體代表及畢業時五育獎之甄選。</w:t>
      </w:r>
    </w:p>
    <w:p w:rsidR="00AA6738" w:rsidRPr="00EE2187" w:rsidRDefault="00AA6738" w:rsidP="005F16C8">
      <w:pPr>
        <w:pStyle w:val="Web"/>
        <w:spacing w:before="0" w:beforeAutospacing="0" w:after="0" w:afterAutospacing="0"/>
        <w:ind w:leftChars="414" w:left="1275" w:hangingChars="117" w:hanging="281"/>
        <w:jc w:val="both"/>
        <w:rPr>
          <w:rFonts w:ascii="Times New Roman" w:eastAsia="標楷體" w:hAnsi="Times New Roman" w:cs="Times New Roman"/>
          <w:b/>
          <w:color w:val="000000"/>
        </w:rPr>
      </w:pPr>
      <w:r w:rsidRPr="00EE2187">
        <w:rPr>
          <w:rFonts w:ascii="Times New Roman" w:eastAsia="標楷體" w:hAnsi="Times New Roman" w:cs="Times New Roman"/>
          <w:b/>
          <w:color w:val="000000"/>
        </w:rPr>
        <w:t>Q</w:t>
      </w:r>
      <w:r w:rsidRPr="00EE2187">
        <w:rPr>
          <w:rFonts w:ascii="Times New Roman" w:eastAsia="標楷體" w:hAnsi="Times New Roman" w:cs="Times New Roman"/>
          <w:b/>
          <w:color w:val="000000"/>
        </w:rPr>
        <w:t>：服務學習如何補做？</w:t>
      </w:r>
    </w:p>
    <w:p w:rsidR="00AA6738" w:rsidRPr="00EE2187" w:rsidRDefault="00AA6738" w:rsidP="005F16C8">
      <w:pPr>
        <w:pStyle w:val="Web"/>
        <w:spacing w:before="0" w:beforeAutospacing="0" w:after="0" w:afterAutospacing="0"/>
        <w:ind w:leftChars="414" w:left="1275" w:hangingChars="117" w:hanging="281"/>
        <w:jc w:val="both"/>
        <w:rPr>
          <w:rFonts w:ascii="Times New Roman" w:eastAsia="標楷體" w:hAnsi="Times New Roman" w:cs="Times New Roman"/>
          <w:color w:val="000000"/>
        </w:rPr>
      </w:pPr>
      <w:r w:rsidRPr="00EE2187">
        <w:rPr>
          <w:rFonts w:ascii="Times New Roman" w:eastAsia="標楷體" w:hAnsi="Times New Roman" w:cs="Times New Roman"/>
          <w:color w:val="000000"/>
        </w:rPr>
        <w:t>A</w:t>
      </w:r>
      <w:r w:rsidRPr="00EE2187">
        <w:rPr>
          <w:rFonts w:ascii="Times New Roman" w:eastAsia="標楷體" w:hAnsi="Times New Roman" w:cs="Times New Roman"/>
          <w:color w:val="000000"/>
        </w:rPr>
        <w:t>：</w:t>
      </w:r>
      <w:r w:rsidRPr="00EE2187">
        <w:rPr>
          <w:rFonts w:ascii="Times New Roman" w:eastAsia="標楷體" w:hAnsi="Times New Roman" w:cs="Times New Roman"/>
          <w:color w:val="000000"/>
        </w:rPr>
        <w:t>1.</w:t>
      </w:r>
      <w:r w:rsidRPr="00EE2187">
        <w:rPr>
          <w:rFonts w:ascii="Times New Roman" w:eastAsia="標楷體" w:hAnsi="Times New Roman" w:cs="Times New Roman"/>
          <w:color w:val="000000"/>
        </w:rPr>
        <w:t>先確認未完成之項目及時數。</w:t>
      </w:r>
    </w:p>
    <w:p w:rsidR="00AA6738" w:rsidRPr="00EE2187" w:rsidRDefault="00AA6738" w:rsidP="005F16C8">
      <w:pPr>
        <w:pStyle w:val="Web"/>
        <w:spacing w:before="0" w:beforeAutospacing="0" w:after="0" w:afterAutospacing="0"/>
        <w:ind w:leftChars="414" w:left="1275" w:hangingChars="117" w:hanging="281"/>
        <w:jc w:val="both"/>
        <w:rPr>
          <w:rFonts w:ascii="Times New Roman" w:eastAsia="標楷體" w:hAnsi="Times New Roman" w:cs="Times New Roman"/>
          <w:color w:val="000000"/>
        </w:rPr>
      </w:pPr>
      <w:r w:rsidRPr="00EE2187">
        <w:rPr>
          <w:rFonts w:ascii="Times New Roman" w:eastAsia="標楷體" w:hAnsi="Times New Roman" w:cs="Times New Roman"/>
          <w:color w:val="000000"/>
        </w:rPr>
        <w:t xml:space="preserve">   2.</w:t>
      </w:r>
      <w:r w:rsidRPr="00EE2187">
        <w:rPr>
          <w:rFonts w:ascii="Times New Roman" w:eastAsia="標楷體" w:hAnsi="Times New Roman" w:cs="Times New Roman"/>
          <w:color w:val="000000"/>
        </w:rPr>
        <w:t>找各學系小隊長安排登記。</w:t>
      </w:r>
    </w:p>
    <w:p w:rsidR="00AA6738" w:rsidRPr="00EE2187" w:rsidRDefault="00AA6738" w:rsidP="005F16C8">
      <w:pPr>
        <w:pStyle w:val="Web"/>
        <w:spacing w:before="0" w:beforeAutospacing="0" w:after="0" w:afterAutospacing="0"/>
        <w:ind w:leftChars="414" w:left="1275" w:hangingChars="117" w:hanging="281"/>
        <w:jc w:val="both"/>
        <w:rPr>
          <w:rFonts w:ascii="Times New Roman" w:eastAsia="標楷體" w:hAnsi="Times New Roman" w:cs="Times New Roman"/>
          <w:color w:val="000000"/>
        </w:rPr>
      </w:pPr>
      <w:r w:rsidRPr="00EE2187">
        <w:rPr>
          <w:rFonts w:ascii="Times New Roman" w:eastAsia="標楷體" w:hAnsi="Times New Roman" w:cs="Times New Roman"/>
          <w:color w:val="000000"/>
        </w:rPr>
        <w:t xml:space="preserve">   3.</w:t>
      </w:r>
      <w:r w:rsidRPr="00EE2187">
        <w:rPr>
          <w:rFonts w:ascii="Times New Roman" w:eastAsia="標楷體" w:hAnsi="Times New Roman" w:cs="Times New Roman"/>
          <w:color w:val="000000"/>
        </w:rPr>
        <w:t>完成後請繳交補作單及相關附件。</w:t>
      </w:r>
    </w:p>
    <w:p w:rsidR="00F24283" w:rsidRPr="00EE2187" w:rsidRDefault="00F24283" w:rsidP="005F16C8">
      <w:pPr>
        <w:pStyle w:val="Web"/>
        <w:spacing w:before="0" w:beforeAutospacing="0" w:after="0" w:afterAutospacing="0" w:line="320" w:lineRule="exact"/>
        <w:ind w:leftChars="414" w:left="1275" w:hangingChars="117" w:hanging="281"/>
        <w:jc w:val="both"/>
        <w:rPr>
          <w:rFonts w:ascii="Times New Roman" w:eastAsia="標楷體" w:hAnsi="Times New Roman" w:cs="Times New Roman"/>
          <w:color w:val="000000"/>
        </w:rPr>
      </w:pPr>
    </w:p>
    <w:p w:rsidR="00B3394B" w:rsidRPr="00EE2187" w:rsidRDefault="00F24283" w:rsidP="005F16C8">
      <w:pPr>
        <w:spacing w:line="260" w:lineRule="exact"/>
        <w:ind w:left="727" w:hanging="727"/>
        <w:jc w:val="both"/>
        <w:rPr>
          <w:rFonts w:eastAsia="標楷體"/>
          <w:b/>
          <w:color w:val="000000"/>
        </w:rPr>
        <w:sectPr w:rsidR="00B3394B" w:rsidRPr="00EE2187" w:rsidSect="00D42470">
          <w:pgSz w:w="11906" w:h="16838"/>
          <w:pgMar w:top="1134" w:right="1134" w:bottom="1134" w:left="1134" w:header="851" w:footer="567" w:gutter="0"/>
          <w:cols w:space="425"/>
          <w:docGrid w:type="lines" w:linePitch="360"/>
        </w:sectPr>
      </w:pPr>
      <w:r w:rsidRPr="00EE2187">
        <w:rPr>
          <w:rFonts w:eastAsia="標楷體"/>
          <w:b/>
          <w:color w:val="000000"/>
        </w:rPr>
        <w:t xml:space="preserve">　　</w:t>
      </w:r>
    </w:p>
    <w:p w:rsidR="00F24283" w:rsidRPr="00EE2187" w:rsidRDefault="00697D70" w:rsidP="005F16C8">
      <w:pPr>
        <w:spacing w:line="260" w:lineRule="exact"/>
        <w:ind w:left="727" w:hanging="727"/>
        <w:jc w:val="both"/>
        <w:rPr>
          <w:rFonts w:eastAsia="標楷體"/>
          <w:b/>
          <w:color w:val="000000"/>
        </w:rPr>
      </w:pPr>
      <w:r w:rsidRPr="00EE2187">
        <w:rPr>
          <w:rFonts w:eastAsia="標楷體"/>
          <w:b/>
          <w:color w:val="000000"/>
        </w:rPr>
        <w:lastRenderedPageBreak/>
        <w:t>3</w:t>
      </w:r>
      <w:r w:rsidR="00F24283" w:rsidRPr="00EE2187">
        <w:rPr>
          <w:rFonts w:eastAsia="標楷體"/>
          <w:b/>
          <w:color w:val="000000"/>
        </w:rPr>
        <w:t>、國立臺中教育大學辦理校內外獎助學金一覽表</w:t>
      </w:r>
    </w:p>
    <w:p w:rsidR="00F24283" w:rsidRPr="00EE2187" w:rsidRDefault="00F24283" w:rsidP="005F16C8">
      <w:pPr>
        <w:spacing w:line="260" w:lineRule="exact"/>
        <w:ind w:left="727" w:hanging="727"/>
        <w:jc w:val="both"/>
        <w:rPr>
          <w:rFonts w:eastAsia="標楷體"/>
          <w:b/>
          <w:color w:val="000000"/>
        </w:rPr>
      </w:pPr>
    </w:p>
    <w:tbl>
      <w:tblPr>
        <w:tblW w:w="1006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1" w:type="dxa"/>
          <w:right w:w="51" w:type="dxa"/>
        </w:tblCellMar>
        <w:tblLook w:val="04A0" w:firstRow="1" w:lastRow="0" w:firstColumn="1" w:lastColumn="0" w:noHBand="0" w:noVBand="1"/>
      </w:tblPr>
      <w:tblGrid>
        <w:gridCol w:w="964"/>
        <w:gridCol w:w="3423"/>
        <w:gridCol w:w="1124"/>
        <w:gridCol w:w="4552"/>
      </w:tblGrid>
      <w:tr w:rsidR="00B3394B" w:rsidRPr="00EE2187" w:rsidTr="0069379C">
        <w:trPr>
          <w:jc w:val="center"/>
        </w:trPr>
        <w:tc>
          <w:tcPr>
            <w:tcW w:w="964" w:type="dxa"/>
            <w:shd w:val="clear" w:color="auto" w:fill="FFFFFF"/>
            <w:textDirection w:val="tbRlV"/>
            <w:vAlign w:val="center"/>
          </w:tcPr>
          <w:p w:rsidR="00B3394B" w:rsidRPr="00EE2187" w:rsidRDefault="00B3394B" w:rsidP="005F16C8">
            <w:pPr>
              <w:ind w:left="113" w:right="113"/>
              <w:jc w:val="both"/>
              <w:rPr>
                <w:rFonts w:eastAsia="標楷體"/>
                <w:color w:val="000000"/>
              </w:rPr>
            </w:pPr>
          </w:p>
        </w:tc>
        <w:tc>
          <w:tcPr>
            <w:tcW w:w="3423" w:type="dxa"/>
            <w:shd w:val="clear" w:color="auto" w:fill="FFFFFF"/>
            <w:vAlign w:val="center"/>
          </w:tcPr>
          <w:p w:rsidR="00B3394B" w:rsidRPr="00EE2187" w:rsidRDefault="00B3394B" w:rsidP="005F16C8">
            <w:pPr>
              <w:jc w:val="both"/>
              <w:rPr>
                <w:rFonts w:eastAsia="標楷體"/>
                <w:color w:val="000000"/>
                <w:sz w:val="21"/>
                <w:szCs w:val="21"/>
              </w:rPr>
            </w:pPr>
            <w:r w:rsidRPr="00EE2187">
              <w:rPr>
                <w:rFonts w:eastAsia="標楷體"/>
                <w:color w:val="000000"/>
                <w:sz w:val="21"/>
                <w:szCs w:val="21"/>
              </w:rPr>
              <w:t>名稱</w:t>
            </w:r>
          </w:p>
        </w:tc>
        <w:tc>
          <w:tcPr>
            <w:tcW w:w="1124" w:type="dxa"/>
            <w:shd w:val="clear" w:color="auto" w:fill="FFFFFF"/>
            <w:vAlign w:val="center"/>
          </w:tcPr>
          <w:p w:rsidR="00B3394B" w:rsidRPr="00EE2187" w:rsidRDefault="00B3394B" w:rsidP="005F16C8">
            <w:pPr>
              <w:jc w:val="both"/>
              <w:rPr>
                <w:rFonts w:eastAsia="標楷體"/>
                <w:color w:val="000000"/>
                <w:sz w:val="21"/>
                <w:szCs w:val="21"/>
              </w:rPr>
            </w:pPr>
            <w:r w:rsidRPr="00EE2187">
              <w:rPr>
                <w:rFonts w:eastAsia="標楷體"/>
                <w:color w:val="000000"/>
                <w:sz w:val="21"/>
                <w:szCs w:val="21"/>
              </w:rPr>
              <w:t>申請單位</w:t>
            </w:r>
          </w:p>
        </w:tc>
        <w:tc>
          <w:tcPr>
            <w:tcW w:w="4552" w:type="dxa"/>
            <w:shd w:val="clear" w:color="auto" w:fill="FFFFFF"/>
          </w:tcPr>
          <w:p w:rsidR="00B3394B" w:rsidRPr="00EE2187" w:rsidRDefault="00B3394B" w:rsidP="005F16C8">
            <w:pPr>
              <w:jc w:val="both"/>
              <w:rPr>
                <w:rFonts w:eastAsia="標楷體"/>
                <w:color w:val="000000"/>
                <w:sz w:val="21"/>
                <w:szCs w:val="21"/>
              </w:rPr>
            </w:pPr>
            <w:r w:rsidRPr="00EE2187">
              <w:rPr>
                <w:rFonts w:eastAsia="標楷體"/>
                <w:color w:val="000000"/>
                <w:sz w:val="21"/>
                <w:szCs w:val="21"/>
              </w:rPr>
              <w:t>備註</w:t>
            </w:r>
          </w:p>
        </w:tc>
      </w:tr>
      <w:tr w:rsidR="00B3394B" w:rsidRPr="00EE2187" w:rsidTr="0069379C">
        <w:trPr>
          <w:jc w:val="center"/>
        </w:trPr>
        <w:tc>
          <w:tcPr>
            <w:tcW w:w="964" w:type="dxa"/>
            <w:vMerge w:val="restart"/>
            <w:shd w:val="clear" w:color="auto" w:fill="FFFFCC"/>
            <w:textDirection w:val="tbRlV"/>
            <w:vAlign w:val="center"/>
          </w:tcPr>
          <w:p w:rsidR="00B3394B" w:rsidRPr="00EE2187" w:rsidRDefault="00B3394B" w:rsidP="005F16C8">
            <w:pPr>
              <w:ind w:left="113" w:right="113"/>
              <w:jc w:val="both"/>
              <w:rPr>
                <w:rFonts w:eastAsia="標楷體"/>
                <w:b/>
                <w:color w:val="000000"/>
                <w:sz w:val="26"/>
                <w:szCs w:val="26"/>
              </w:rPr>
            </w:pPr>
            <w:r w:rsidRPr="00EE2187">
              <w:rPr>
                <w:rFonts w:eastAsia="標楷體"/>
                <w:b/>
                <w:color w:val="000000"/>
                <w:sz w:val="26"/>
                <w:szCs w:val="26"/>
              </w:rPr>
              <w:t>校內獎助學金</w:t>
            </w:r>
          </w:p>
        </w:tc>
        <w:tc>
          <w:tcPr>
            <w:tcW w:w="3423" w:type="dxa"/>
            <w:shd w:val="clear" w:color="auto" w:fill="FFFFCC"/>
            <w:vAlign w:val="center"/>
          </w:tcPr>
          <w:p w:rsidR="00B3394B" w:rsidRPr="00EE2187" w:rsidRDefault="00B3394B" w:rsidP="005F16C8">
            <w:pPr>
              <w:adjustRightInd w:val="0"/>
              <w:snapToGrid w:val="0"/>
              <w:spacing w:line="360" w:lineRule="exact"/>
              <w:jc w:val="both"/>
              <w:rPr>
                <w:rFonts w:eastAsia="標楷體"/>
                <w:color w:val="000000"/>
                <w:sz w:val="21"/>
                <w:szCs w:val="21"/>
              </w:rPr>
            </w:pPr>
            <w:r w:rsidRPr="00EE2187">
              <w:rPr>
                <w:rFonts w:eastAsia="標楷體"/>
                <w:color w:val="000000"/>
                <w:sz w:val="21"/>
                <w:szCs w:val="21"/>
              </w:rPr>
              <w:t>1.</w:t>
            </w:r>
            <w:r w:rsidRPr="00EE2187">
              <w:rPr>
                <w:rFonts w:eastAsia="標楷體"/>
                <w:color w:val="000000"/>
                <w:sz w:val="21"/>
                <w:szCs w:val="21"/>
              </w:rPr>
              <w:t>成績優良獎學金</w:t>
            </w:r>
            <w:r w:rsidRPr="00EE2187">
              <w:rPr>
                <w:rFonts w:eastAsia="標楷體"/>
                <w:color w:val="000000"/>
                <w:sz w:val="21"/>
                <w:szCs w:val="21"/>
              </w:rPr>
              <w:t>(</w:t>
            </w:r>
            <w:r w:rsidRPr="00EE2187">
              <w:rPr>
                <w:rFonts w:eastAsia="標楷體"/>
                <w:color w:val="000000"/>
                <w:sz w:val="21"/>
                <w:szCs w:val="21"/>
              </w:rPr>
              <w:t>菁英獎</w:t>
            </w:r>
            <w:r w:rsidRPr="00EE2187">
              <w:rPr>
                <w:rFonts w:eastAsia="標楷體"/>
                <w:color w:val="000000"/>
                <w:sz w:val="21"/>
                <w:szCs w:val="21"/>
              </w:rPr>
              <w:t>)</w:t>
            </w:r>
          </w:p>
        </w:tc>
        <w:tc>
          <w:tcPr>
            <w:tcW w:w="1124" w:type="dxa"/>
            <w:vMerge w:val="restart"/>
            <w:shd w:val="clear" w:color="auto" w:fill="FFFFCC"/>
            <w:vAlign w:val="center"/>
          </w:tcPr>
          <w:p w:rsidR="00B3394B" w:rsidRPr="00EE2187" w:rsidRDefault="00B3394B" w:rsidP="005F16C8">
            <w:pPr>
              <w:jc w:val="both"/>
              <w:rPr>
                <w:rFonts w:eastAsia="標楷體"/>
                <w:color w:val="000000"/>
                <w:sz w:val="21"/>
                <w:szCs w:val="21"/>
              </w:rPr>
            </w:pPr>
            <w:r w:rsidRPr="00EE2187">
              <w:rPr>
                <w:rFonts w:eastAsia="標楷體"/>
                <w:color w:val="000000"/>
                <w:sz w:val="21"/>
                <w:szCs w:val="21"/>
              </w:rPr>
              <w:t>學務處</w:t>
            </w:r>
          </w:p>
          <w:p w:rsidR="00B3394B" w:rsidRPr="00EE2187" w:rsidRDefault="00B3394B" w:rsidP="005F16C8">
            <w:pPr>
              <w:jc w:val="both"/>
              <w:rPr>
                <w:rFonts w:eastAsia="標楷體"/>
                <w:color w:val="000000"/>
                <w:sz w:val="21"/>
                <w:szCs w:val="21"/>
              </w:rPr>
            </w:pPr>
            <w:r w:rsidRPr="00EE2187">
              <w:rPr>
                <w:rFonts w:eastAsia="標楷體"/>
                <w:color w:val="000000"/>
                <w:sz w:val="21"/>
                <w:szCs w:val="21"/>
              </w:rPr>
              <w:t>課指組</w:t>
            </w: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本校大學部二、三、四年級學生，每學年每班各一名。</w:t>
            </w:r>
          </w:p>
        </w:tc>
      </w:tr>
      <w:tr w:rsidR="00B3394B" w:rsidRPr="00EE2187" w:rsidTr="0069379C">
        <w:trPr>
          <w:jc w:val="center"/>
        </w:trPr>
        <w:tc>
          <w:tcPr>
            <w:tcW w:w="964" w:type="dxa"/>
            <w:vMerge/>
            <w:shd w:val="clear" w:color="auto" w:fill="FFFFCC"/>
            <w:textDirection w:val="tbRlV"/>
            <w:vAlign w:val="center"/>
          </w:tcPr>
          <w:p w:rsidR="00B3394B" w:rsidRPr="00EE2187" w:rsidRDefault="00B3394B" w:rsidP="005F16C8">
            <w:pPr>
              <w:ind w:left="113" w:right="113"/>
              <w:jc w:val="both"/>
              <w:rPr>
                <w:rFonts w:eastAsia="標楷體"/>
                <w:b/>
                <w:color w:val="000000"/>
                <w:sz w:val="26"/>
                <w:szCs w:val="26"/>
              </w:rPr>
            </w:pPr>
          </w:p>
        </w:tc>
        <w:tc>
          <w:tcPr>
            <w:tcW w:w="3423" w:type="dxa"/>
            <w:shd w:val="clear" w:color="auto" w:fill="FFFFCC"/>
            <w:vAlign w:val="center"/>
          </w:tcPr>
          <w:p w:rsidR="00B3394B" w:rsidRPr="00EE2187" w:rsidRDefault="00B3394B" w:rsidP="005F16C8">
            <w:pPr>
              <w:adjustRightInd w:val="0"/>
              <w:snapToGrid w:val="0"/>
              <w:spacing w:line="360" w:lineRule="exact"/>
              <w:ind w:left="126" w:hangingChars="60" w:hanging="126"/>
              <w:jc w:val="both"/>
              <w:rPr>
                <w:rFonts w:eastAsia="標楷體"/>
                <w:color w:val="000000"/>
                <w:sz w:val="21"/>
                <w:szCs w:val="21"/>
              </w:rPr>
            </w:pPr>
            <w:r w:rsidRPr="00EE2187">
              <w:rPr>
                <w:rFonts w:eastAsia="標楷體"/>
                <w:color w:val="000000"/>
                <w:sz w:val="21"/>
                <w:szCs w:val="21"/>
              </w:rPr>
              <w:t>2.</w:t>
            </w:r>
            <w:r w:rsidRPr="00EE2187">
              <w:rPr>
                <w:rFonts w:eastAsia="標楷體"/>
                <w:color w:val="000000"/>
                <w:sz w:val="21"/>
                <w:szCs w:val="21"/>
              </w:rPr>
              <w:t>代辦簡茂發先生獎學金、黃金鰲先生紀念獎學金、居葆輝教授獎學金</w:t>
            </w:r>
          </w:p>
        </w:tc>
        <w:tc>
          <w:tcPr>
            <w:tcW w:w="1124" w:type="dxa"/>
            <w:vMerge/>
            <w:shd w:val="clear" w:color="auto" w:fill="FFFFCC"/>
            <w:vAlign w:val="center"/>
          </w:tcPr>
          <w:p w:rsidR="00B3394B" w:rsidRPr="00EE2187" w:rsidRDefault="00B3394B" w:rsidP="005F16C8">
            <w:pPr>
              <w:jc w:val="both"/>
              <w:rPr>
                <w:rFonts w:eastAsia="標楷體"/>
                <w:color w:val="000000"/>
                <w:sz w:val="21"/>
                <w:szCs w:val="21"/>
              </w:rPr>
            </w:pP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每學年各一名</w:t>
            </w:r>
          </w:p>
        </w:tc>
      </w:tr>
      <w:tr w:rsidR="00B3394B" w:rsidRPr="00EE2187" w:rsidTr="0069379C">
        <w:trPr>
          <w:jc w:val="center"/>
        </w:trPr>
        <w:tc>
          <w:tcPr>
            <w:tcW w:w="964" w:type="dxa"/>
            <w:vMerge/>
            <w:shd w:val="clear" w:color="auto" w:fill="FFFFCC"/>
            <w:textDirection w:val="tbRlV"/>
            <w:vAlign w:val="center"/>
          </w:tcPr>
          <w:p w:rsidR="00B3394B" w:rsidRPr="00EE2187" w:rsidRDefault="00B3394B" w:rsidP="005F16C8">
            <w:pPr>
              <w:ind w:left="113" w:right="113"/>
              <w:jc w:val="both"/>
              <w:rPr>
                <w:rFonts w:eastAsia="標楷體"/>
                <w:b/>
                <w:color w:val="000000"/>
                <w:sz w:val="26"/>
                <w:szCs w:val="26"/>
              </w:rPr>
            </w:pPr>
          </w:p>
        </w:tc>
        <w:tc>
          <w:tcPr>
            <w:tcW w:w="3423" w:type="dxa"/>
            <w:shd w:val="clear" w:color="auto" w:fill="FFFFCC"/>
            <w:vAlign w:val="center"/>
          </w:tcPr>
          <w:p w:rsidR="00B3394B" w:rsidRPr="00EE2187" w:rsidRDefault="00B3394B" w:rsidP="005F16C8">
            <w:pPr>
              <w:adjustRightInd w:val="0"/>
              <w:snapToGrid w:val="0"/>
              <w:spacing w:line="360" w:lineRule="exact"/>
              <w:jc w:val="both"/>
              <w:rPr>
                <w:rFonts w:eastAsia="標楷體"/>
                <w:color w:val="000000"/>
                <w:sz w:val="21"/>
                <w:szCs w:val="21"/>
              </w:rPr>
            </w:pPr>
            <w:r w:rsidRPr="00EE2187">
              <w:rPr>
                <w:rFonts w:eastAsia="標楷體"/>
                <w:color w:val="000000"/>
                <w:sz w:val="21"/>
                <w:szCs w:val="21"/>
              </w:rPr>
              <w:t>3.</w:t>
            </w:r>
            <w:r w:rsidRPr="00EE2187">
              <w:rPr>
                <w:rFonts w:eastAsia="標楷體"/>
                <w:color w:val="000000"/>
                <w:sz w:val="21"/>
                <w:szCs w:val="21"/>
              </w:rPr>
              <w:t>清寒優秀學生獎學金</w:t>
            </w:r>
          </w:p>
        </w:tc>
        <w:tc>
          <w:tcPr>
            <w:tcW w:w="1124" w:type="dxa"/>
            <w:vMerge/>
            <w:shd w:val="clear" w:color="auto" w:fill="FFFFCC"/>
            <w:vAlign w:val="center"/>
          </w:tcPr>
          <w:p w:rsidR="00B3394B" w:rsidRPr="00EE2187" w:rsidRDefault="00B3394B" w:rsidP="005F16C8">
            <w:pPr>
              <w:jc w:val="both"/>
              <w:rPr>
                <w:rFonts w:eastAsia="標楷體"/>
                <w:color w:val="000000"/>
                <w:sz w:val="21"/>
                <w:szCs w:val="21"/>
              </w:rPr>
            </w:pP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家庭持有低收入證明、父母親持有殘障手冊、或有其他有明確經濟困難事實證明者均可申請，每名</w:t>
            </w:r>
            <w:r w:rsidRPr="00EE2187">
              <w:rPr>
                <w:rFonts w:eastAsia="標楷體"/>
                <w:color w:val="000000"/>
                <w:sz w:val="21"/>
                <w:szCs w:val="21"/>
              </w:rPr>
              <w:t>1</w:t>
            </w:r>
            <w:r w:rsidRPr="00EE2187">
              <w:rPr>
                <w:rFonts w:eastAsia="標楷體"/>
                <w:color w:val="000000"/>
                <w:sz w:val="21"/>
                <w:szCs w:val="21"/>
              </w:rPr>
              <w:t>萬元。每學年</w:t>
            </w:r>
            <w:r w:rsidRPr="00EE2187">
              <w:rPr>
                <w:rFonts w:eastAsia="標楷體"/>
                <w:color w:val="000000"/>
                <w:sz w:val="21"/>
                <w:szCs w:val="21"/>
              </w:rPr>
              <w:t>30-50</w:t>
            </w:r>
            <w:r w:rsidRPr="00EE2187">
              <w:rPr>
                <w:rFonts w:eastAsia="標楷體"/>
                <w:color w:val="000000"/>
                <w:sz w:val="21"/>
                <w:szCs w:val="21"/>
              </w:rPr>
              <w:t>名。</w:t>
            </w:r>
          </w:p>
        </w:tc>
      </w:tr>
      <w:tr w:rsidR="00B3394B" w:rsidRPr="00EE2187" w:rsidTr="0069379C">
        <w:trPr>
          <w:jc w:val="center"/>
        </w:trPr>
        <w:tc>
          <w:tcPr>
            <w:tcW w:w="964" w:type="dxa"/>
            <w:vMerge/>
            <w:shd w:val="clear" w:color="auto" w:fill="FFFFCC"/>
            <w:textDirection w:val="tbRlV"/>
            <w:vAlign w:val="center"/>
          </w:tcPr>
          <w:p w:rsidR="00B3394B" w:rsidRPr="00EE2187" w:rsidRDefault="00B3394B" w:rsidP="005F16C8">
            <w:pPr>
              <w:ind w:left="113" w:right="113"/>
              <w:jc w:val="both"/>
              <w:rPr>
                <w:rFonts w:eastAsia="標楷體"/>
                <w:b/>
                <w:color w:val="000000"/>
                <w:sz w:val="26"/>
                <w:szCs w:val="26"/>
              </w:rPr>
            </w:pPr>
          </w:p>
        </w:tc>
        <w:tc>
          <w:tcPr>
            <w:tcW w:w="3423" w:type="dxa"/>
            <w:shd w:val="clear" w:color="auto" w:fill="FFFFCC"/>
            <w:vAlign w:val="center"/>
          </w:tcPr>
          <w:p w:rsidR="00B3394B" w:rsidRPr="00EE2187" w:rsidRDefault="00B3394B" w:rsidP="005F16C8">
            <w:pPr>
              <w:adjustRightInd w:val="0"/>
              <w:snapToGrid w:val="0"/>
              <w:spacing w:line="360" w:lineRule="exact"/>
              <w:jc w:val="both"/>
              <w:rPr>
                <w:rFonts w:eastAsia="標楷體"/>
                <w:color w:val="000000"/>
                <w:sz w:val="21"/>
                <w:szCs w:val="21"/>
              </w:rPr>
            </w:pPr>
            <w:r w:rsidRPr="00EE2187">
              <w:rPr>
                <w:rFonts w:eastAsia="標楷體"/>
                <w:color w:val="000000"/>
                <w:sz w:val="21"/>
                <w:szCs w:val="21"/>
              </w:rPr>
              <w:t>4.</w:t>
            </w:r>
            <w:r w:rsidRPr="00EE2187">
              <w:rPr>
                <w:rFonts w:eastAsia="標楷體"/>
                <w:color w:val="000000"/>
                <w:sz w:val="21"/>
                <w:szCs w:val="21"/>
              </w:rPr>
              <w:t>校友總會獎學金</w:t>
            </w:r>
          </w:p>
        </w:tc>
        <w:tc>
          <w:tcPr>
            <w:tcW w:w="1124" w:type="dxa"/>
            <w:vMerge/>
            <w:shd w:val="clear" w:color="auto" w:fill="FFFFCC"/>
            <w:vAlign w:val="center"/>
          </w:tcPr>
          <w:p w:rsidR="00B3394B" w:rsidRPr="00EE2187" w:rsidRDefault="00B3394B" w:rsidP="005F16C8">
            <w:pPr>
              <w:jc w:val="both"/>
              <w:rPr>
                <w:rFonts w:eastAsia="標楷體"/>
                <w:color w:val="000000"/>
                <w:sz w:val="21"/>
                <w:szCs w:val="21"/>
              </w:rPr>
            </w:pP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大學部成績優異者，前一學年學科平均</w:t>
            </w:r>
            <w:r w:rsidRPr="00EE2187">
              <w:rPr>
                <w:rFonts w:eastAsia="標楷體"/>
                <w:color w:val="000000"/>
                <w:sz w:val="21"/>
                <w:szCs w:val="21"/>
              </w:rPr>
              <w:t>85</w:t>
            </w:r>
            <w:r w:rsidRPr="00EE2187">
              <w:rPr>
                <w:rFonts w:eastAsia="標楷體"/>
                <w:color w:val="000000"/>
                <w:sz w:val="21"/>
                <w:szCs w:val="21"/>
              </w:rPr>
              <w:t>分以上，操行</w:t>
            </w:r>
            <w:r w:rsidRPr="00EE2187">
              <w:rPr>
                <w:rFonts w:eastAsia="標楷體"/>
                <w:color w:val="000000"/>
                <w:sz w:val="21"/>
                <w:szCs w:val="21"/>
              </w:rPr>
              <w:t>80</w:t>
            </w:r>
            <w:r w:rsidRPr="00EE2187">
              <w:rPr>
                <w:rFonts w:eastAsia="標楷體"/>
                <w:color w:val="000000"/>
                <w:sz w:val="21"/>
                <w:szCs w:val="21"/>
              </w:rPr>
              <w:t>分以上或有特殊優良表現者，清寒者優先，每名六仟元。每學年每系一名。</w:t>
            </w:r>
          </w:p>
        </w:tc>
      </w:tr>
      <w:tr w:rsidR="00B3394B" w:rsidRPr="00EE2187" w:rsidTr="0069379C">
        <w:trPr>
          <w:jc w:val="center"/>
        </w:trPr>
        <w:tc>
          <w:tcPr>
            <w:tcW w:w="964" w:type="dxa"/>
            <w:vMerge/>
            <w:shd w:val="clear" w:color="auto" w:fill="FFFFCC"/>
            <w:vAlign w:val="center"/>
          </w:tcPr>
          <w:p w:rsidR="00B3394B" w:rsidRPr="00EE2187" w:rsidRDefault="00B3394B" w:rsidP="005F16C8">
            <w:pPr>
              <w:jc w:val="both"/>
              <w:rPr>
                <w:rFonts w:eastAsia="標楷體"/>
                <w:color w:val="000000"/>
              </w:rPr>
            </w:pPr>
          </w:p>
        </w:tc>
        <w:tc>
          <w:tcPr>
            <w:tcW w:w="3423" w:type="dxa"/>
            <w:shd w:val="clear" w:color="auto" w:fill="FFFFCC"/>
            <w:vAlign w:val="center"/>
          </w:tcPr>
          <w:p w:rsidR="00B3394B" w:rsidRPr="00EE2187" w:rsidRDefault="00B3394B" w:rsidP="005F16C8">
            <w:pPr>
              <w:adjustRightInd w:val="0"/>
              <w:snapToGrid w:val="0"/>
              <w:spacing w:line="360" w:lineRule="exact"/>
              <w:ind w:left="126" w:hangingChars="60" w:hanging="126"/>
              <w:jc w:val="both"/>
              <w:rPr>
                <w:rFonts w:eastAsia="標楷體"/>
                <w:color w:val="000000"/>
                <w:sz w:val="21"/>
                <w:szCs w:val="21"/>
              </w:rPr>
            </w:pPr>
            <w:r w:rsidRPr="00EE2187">
              <w:rPr>
                <w:rFonts w:eastAsia="標楷體"/>
                <w:color w:val="000000"/>
                <w:sz w:val="21"/>
                <w:szCs w:val="21"/>
              </w:rPr>
              <w:t>5.</w:t>
            </w:r>
            <w:r w:rsidRPr="00EE2187">
              <w:rPr>
                <w:rFonts w:eastAsia="標楷體"/>
                <w:color w:val="000000"/>
                <w:sz w:val="21"/>
                <w:szCs w:val="21"/>
              </w:rPr>
              <w:t>弱勢助學計畫</w:t>
            </w:r>
            <w:r w:rsidRPr="00EE2187">
              <w:rPr>
                <w:rFonts w:eastAsia="標楷體"/>
                <w:color w:val="000000"/>
                <w:sz w:val="21"/>
                <w:szCs w:val="21"/>
              </w:rPr>
              <w:t>-</w:t>
            </w:r>
            <w:r w:rsidRPr="00EE2187">
              <w:rPr>
                <w:rFonts w:eastAsia="標楷體"/>
                <w:color w:val="000000"/>
                <w:sz w:val="21"/>
                <w:szCs w:val="21"/>
              </w:rPr>
              <w:t>助學金</w:t>
            </w:r>
          </w:p>
        </w:tc>
        <w:tc>
          <w:tcPr>
            <w:tcW w:w="1124" w:type="dxa"/>
            <w:vMerge/>
            <w:tcBorders>
              <w:bottom w:val="single" w:sz="4" w:space="0" w:color="auto"/>
            </w:tcBorders>
            <w:shd w:val="clear" w:color="auto" w:fill="FFFFCC"/>
            <w:vAlign w:val="center"/>
          </w:tcPr>
          <w:p w:rsidR="00B3394B" w:rsidRPr="00EE2187" w:rsidRDefault="00B3394B" w:rsidP="005F16C8">
            <w:pPr>
              <w:jc w:val="both"/>
              <w:rPr>
                <w:rFonts w:eastAsia="標楷體"/>
                <w:color w:val="000000"/>
                <w:sz w:val="21"/>
                <w:szCs w:val="21"/>
              </w:rPr>
            </w:pP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家庭年收入</w:t>
            </w:r>
            <w:r w:rsidRPr="00EE2187">
              <w:rPr>
                <w:rFonts w:eastAsia="標楷體"/>
                <w:color w:val="000000"/>
                <w:sz w:val="21"/>
                <w:szCs w:val="21"/>
              </w:rPr>
              <w:t>70</w:t>
            </w:r>
            <w:r w:rsidRPr="00EE2187">
              <w:rPr>
                <w:rFonts w:eastAsia="標楷體"/>
                <w:color w:val="000000"/>
                <w:sz w:val="21"/>
                <w:szCs w:val="21"/>
              </w:rPr>
              <w:t>萬元以下者多數可獲得補助，分為五個級距，補助</w:t>
            </w:r>
            <w:r w:rsidRPr="00EE2187">
              <w:rPr>
                <w:rFonts w:eastAsia="標楷體"/>
                <w:color w:val="000000"/>
                <w:sz w:val="21"/>
                <w:szCs w:val="21"/>
              </w:rPr>
              <w:t>5,000~16,500</w:t>
            </w:r>
            <w:r w:rsidRPr="00EE2187">
              <w:rPr>
                <w:rFonts w:eastAsia="標楷體"/>
                <w:color w:val="000000"/>
                <w:sz w:val="21"/>
                <w:szCs w:val="21"/>
              </w:rPr>
              <w:t>元，第一學期申請，扣抵於第二學期學雜費。</w:t>
            </w:r>
          </w:p>
        </w:tc>
      </w:tr>
      <w:tr w:rsidR="00B3394B" w:rsidRPr="00EE2187" w:rsidTr="0069379C">
        <w:trPr>
          <w:jc w:val="center"/>
        </w:trPr>
        <w:tc>
          <w:tcPr>
            <w:tcW w:w="964" w:type="dxa"/>
            <w:vMerge/>
            <w:shd w:val="clear" w:color="auto" w:fill="FFFFCC"/>
            <w:vAlign w:val="center"/>
          </w:tcPr>
          <w:p w:rsidR="00B3394B" w:rsidRPr="00EE2187" w:rsidRDefault="00B3394B" w:rsidP="005F16C8">
            <w:pPr>
              <w:jc w:val="both"/>
              <w:rPr>
                <w:rFonts w:eastAsia="標楷體"/>
                <w:color w:val="000000"/>
              </w:rPr>
            </w:pPr>
          </w:p>
        </w:tc>
        <w:tc>
          <w:tcPr>
            <w:tcW w:w="3423" w:type="dxa"/>
            <w:shd w:val="clear" w:color="auto" w:fill="FFFFCC"/>
            <w:vAlign w:val="center"/>
          </w:tcPr>
          <w:p w:rsidR="00B3394B" w:rsidRPr="00EE2187" w:rsidRDefault="00B3394B" w:rsidP="005F16C8">
            <w:pPr>
              <w:adjustRightInd w:val="0"/>
              <w:snapToGrid w:val="0"/>
              <w:spacing w:line="360" w:lineRule="exact"/>
              <w:jc w:val="both"/>
              <w:rPr>
                <w:rFonts w:eastAsia="標楷體"/>
                <w:color w:val="000000"/>
                <w:sz w:val="21"/>
                <w:szCs w:val="21"/>
              </w:rPr>
            </w:pPr>
            <w:r w:rsidRPr="00EE2187">
              <w:rPr>
                <w:rFonts w:eastAsia="標楷體"/>
                <w:color w:val="000000"/>
                <w:sz w:val="21"/>
                <w:szCs w:val="21"/>
              </w:rPr>
              <w:t>6.</w:t>
            </w:r>
            <w:r w:rsidRPr="00EE2187">
              <w:rPr>
                <w:rFonts w:eastAsia="標楷體"/>
                <w:color w:val="000000"/>
                <w:sz w:val="21"/>
                <w:szCs w:val="21"/>
              </w:rPr>
              <w:t>生活學習助學金</w:t>
            </w:r>
          </w:p>
        </w:tc>
        <w:tc>
          <w:tcPr>
            <w:tcW w:w="1124" w:type="dxa"/>
            <w:vMerge w:val="restart"/>
            <w:tcBorders>
              <w:top w:val="single" w:sz="4" w:space="0" w:color="auto"/>
            </w:tcBorders>
            <w:shd w:val="clear" w:color="auto" w:fill="FFFFCC"/>
            <w:vAlign w:val="center"/>
          </w:tcPr>
          <w:p w:rsidR="00B3394B" w:rsidRPr="00EE2187" w:rsidRDefault="00B3394B" w:rsidP="005F16C8">
            <w:pPr>
              <w:jc w:val="both"/>
              <w:rPr>
                <w:rFonts w:eastAsia="標楷體"/>
                <w:color w:val="000000"/>
                <w:sz w:val="21"/>
                <w:szCs w:val="21"/>
              </w:rPr>
            </w:pPr>
            <w:r w:rsidRPr="00EE2187">
              <w:rPr>
                <w:rFonts w:eastAsia="標楷體"/>
                <w:color w:val="000000"/>
                <w:sz w:val="21"/>
                <w:szCs w:val="21"/>
              </w:rPr>
              <w:t>學務處</w:t>
            </w:r>
          </w:p>
          <w:p w:rsidR="00B3394B" w:rsidRPr="00EE2187" w:rsidRDefault="00B3394B" w:rsidP="005F16C8">
            <w:pPr>
              <w:jc w:val="both"/>
              <w:rPr>
                <w:rFonts w:eastAsia="標楷體"/>
                <w:color w:val="000000"/>
                <w:sz w:val="21"/>
                <w:szCs w:val="21"/>
              </w:rPr>
            </w:pPr>
            <w:r w:rsidRPr="00EE2187">
              <w:rPr>
                <w:rFonts w:eastAsia="標楷體"/>
                <w:color w:val="000000"/>
                <w:sz w:val="21"/>
                <w:szCs w:val="21"/>
              </w:rPr>
              <w:t>生輔組</w:t>
            </w: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凡本校學生完成服務學習之「愛校服務」及「愛系服務」，可經各單位師長推薦或自行至學務處生輔組提出申請。</w:t>
            </w:r>
          </w:p>
        </w:tc>
      </w:tr>
      <w:tr w:rsidR="00B3394B" w:rsidRPr="00EE2187" w:rsidTr="0069379C">
        <w:trPr>
          <w:jc w:val="center"/>
        </w:trPr>
        <w:tc>
          <w:tcPr>
            <w:tcW w:w="964" w:type="dxa"/>
            <w:vMerge/>
            <w:shd w:val="clear" w:color="auto" w:fill="FFFFCC"/>
            <w:vAlign w:val="center"/>
          </w:tcPr>
          <w:p w:rsidR="00B3394B" w:rsidRPr="00EE2187" w:rsidRDefault="00B3394B" w:rsidP="005F16C8">
            <w:pPr>
              <w:jc w:val="both"/>
              <w:rPr>
                <w:rFonts w:eastAsia="標楷體"/>
                <w:color w:val="000000"/>
              </w:rPr>
            </w:pPr>
          </w:p>
        </w:tc>
        <w:tc>
          <w:tcPr>
            <w:tcW w:w="3423" w:type="dxa"/>
            <w:shd w:val="clear" w:color="auto" w:fill="FFFFCC"/>
            <w:vAlign w:val="center"/>
          </w:tcPr>
          <w:p w:rsidR="00B3394B" w:rsidRPr="00EE2187" w:rsidRDefault="00B3394B" w:rsidP="005F16C8">
            <w:pPr>
              <w:adjustRightInd w:val="0"/>
              <w:snapToGrid w:val="0"/>
              <w:spacing w:line="360" w:lineRule="exact"/>
              <w:jc w:val="both"/>
              <w:rPr>
                <w:rFonts w:eastAsia="標楷體"/>
                <w:color w:val="000000"/>
                <w:sz w:val="21"/>
                <w:szCs w:val="21"/>
              </w:rPr>
            </w:pPr>
            <w:r w:rsidRPr="00EE2187">
              <w:rPr>
                <w:rFonts w:eastAsia="標楷體"/>
                <w:color w:val="000000"/>
                <w:sz w:val="21"/>
                <w:szCs w:val="21"/>
              </w:rPr>
              <w:t xml:space="preserve">7. </w:t>
            </w:r>
            <w:r w:rsidRPr="00EE2187">
              <w:rPr>
                <w:rFonts w:eastAsia="標楷體"/>
                <w:color w:val="000000"/>
                <w:sz w:val="21"/>
                <w:szCs w:val="21"/>
              </w:rPr>
              <w:t>弱勢助學計畫</w:t>
            </w:r>
            <w:r w:rsidRPr="00EE2187">
              <w:rPr>
                <w:rFonts w:eastAsia="標楷體"/>
                <w:color w:val="000000"/>
                <w:sz w:val="21"/>
                <w:szCs w:val="21"/>
              </w:rPr>
              <w:t>-</w:t>
            </w:r>
            <w:r w:rsidRPr="00EE2187">
              <w:rPr>
                <w:rFonts w:eastAsia="標楷體"/>
                <w:color w:val="000000"/>
                <w:sz w:val="21"/>
                <w:szCs w:val="21"/>
              </w:rPr>
              <w:t>生活助學金</w:t>
            </w:r>
          </w:p>
        </w:tc>
        <w:tc>
          <w:tcPr>
            <w:tcW w:w="1124" w:type="dxa"/>
            <w:vMerge/>
            <w:shd w:val="clear" w:color="auto" w:fill="FFFFCC"/>
            <w:vAlign w:val="center"/>
          </w:tcPr>
          <w:p w:rsidR="00B3394B" w:rsidRPr="00EE2187" w:rsidRDefault="00B3394B" w:rsidP="005F16C8">
            <w:pPr>
              <w:jc w:val="both"/>
              <w:rPr>
                <w:rFonts w:eastAsia="標楷體"/>
                <w:color w:val="000000"/>
                <w:sz w:val="21"/>
                <w:szCs w:val="21"/>
              </w:rPr>
            </w:pP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每學年辦理一次。視學校年度預算規劃每學年生活助學金名額，就家庭年收入較低及學生家庭現況困難者優先核給。給付標準每人每月</w:t>
            </w:r>
            <w:r w:rsidRPr="00EE2187">
              <w:rPr>
                <w:rFonts w:eastAsia="標楷體"/>
                <w:color w:val="000000"/>
                <w:sz w:val="21"/>
                <w:szCs w:val="21"/>
              </w:rPr>
              <w:t>6,000</w:t>
            </w:r>
            <w:r w:rsidRPr="00EE2187">
              <w:rPr>
                <w:rFonts w:eastAsia="標楷體"/>
                <w:color w:val="000000"/>
                <w:sz w:val="21"/>
                <w:szCs w:val="21"/>
              </w:rPr>
              <w:t>元</w:t>
            </w:r>
            <w:r w:rsidRPr="00EE2187">
              <w:rPr>
                <w:rFonts w:eastAsia="標楷體"/>
                <w:color w:val="000000"/>
                <w:sz w:val="21"/>
                <w:szCs w:val="21"/>
              </w:rPr>
              <w:t>(</w:t>
            </w:r>
            <w:r w:rsidRPr="00EE2187">
              <w:rPr>
                <w:rFonts w:eastAsia="標楷體"/>
                <w:color w:val="000000"/>
                <w:sz w:val="21"/>
                <w:szCs w:val="21"/>
              </w:rPr>
              <w:t>每人每週服務時數</w:t>
            </w:r>
            <w:r w:rsidRPr="00EE2187">
              <w:rPr>
                <w:rFonts w:eastAsia="標楷體"/>
                <w:color w:val="000000"/>
                <w:sz w:val="21"/>
                <w:szCs w:val="21"/>
              </w:rPr>
              <w:t>10</w:t>
            </w:r>
            <w:r w:rsidRPr="00EE2187">
              <w:rPr>
                <w:rFonts w:eastAsia="標楷體"/>
                <w:color w:val="000000"/>
                <w:sz w:val="21"/>
                <w:szCs w:val="21"/>
              </w:rPr>
              <w:t>小時</w:t>
            </w:r>
            <w:r w:rsidRPr="00EE2187">
              <w:rPr>
                <w:rFonts w:eastAsia="標楷體"/>
                <w:color w:val="000000"/>
                <w:sz w:val="21"/>
                <w:szCs w:val="21"/>
              </w:rPr>
              <w:t>)</w:t>
            </w:r>
            <w:r w:rsidRPr="00EE2187">
              <w:rPr>
                <w:rFonts w:eastAsia="標楷體"/>
                <w:color w:val="000000"/>
                <w:sz w:val="21"/>
                <w:szCs w:val="21"/>
              </w:rPr>
              <w:t>。</w:t>
            </w:r>
          </w:p>
        </w:tc>
      </w:tr>
      <w:tr w:rsidR="00B3394B" w:rsidRPr="00EE2187" w:rsidTr="0069379C">
        <w:trPr>
          <w:jc w:val="center"/>
        </w:trPr>
        <w:tc>
          <w:tcPr>
            <w:tcW w:w="964" w:type="dxa"/>
            <w:vMerge/>
            <w:shd w:val="clear" w:color="auto" w:fill="FFFFCC"/>
            <w:vAlign w:val="center"/>
          </w:tcPr>
          <w:p w:rsidR="00B3394B" w:rsidRPr="00EE2187" w:rsidRDefault="00B3394B" w:rsidP="005F16C8">
            <w:pPr>
              <w:jc w:val="both"/>
              <w:rPr>
                <w:rFonts w:eastAsia="標楷體"/>
                <w:color w:val="000000"/>
              </w:rPr>
            </w:pPr>
          </w:p>
        </w:tc>
        <w:tc>
          <w:tcPr>
            <w:tcW w:w="3423" w:type="dxa"/>
            <w:shd w:val="clear" w:color="auto" w:fill="FFFFCC"/>
            <w:vAlign w:val="center"/>
          </w:tcPr>
          <w:p w:rsidR="00B3394B" w:rsidRPr="00EE2187" w:rsidRDefault="00B3394B" w:rsidP="005F16C8">
            <w:pPr>
              <w:adjustRightInd w:val="0"/>
              <w:snapToGrid w:val="0"/>
              <w:spacing w:line="360" w:lineRule="exact"/>
              <w:jc w:val="both"/>
              <w:rPr>
                <w:rFonts w:eastAsia="標楷體"/>
                <w:color w:val="000000"/>
                <w:sz w:val="21"/>
                <w:szCs w:val="21"/>
              </w:rPr>
            </w:pPr>
            <w:r w:rsidRPr="00EE2187">
              <w:rPr>
                <w:rFonts w:eastAsia="標楷體"/>
                <w:color w:val="000000"/>
                <w:sz w:val="21"/>
                <w:szCs w:val="21"/>
              </w:rPr>
              <w:t>8.</w:t>
            </w:r>
            <w:r w:rsidRPr="00EE2187">
              <w:rPr>
                <w:rFonts w:eastAsia="標楷體"/>
                <w:color w:val="000000"/>
                <w:sz w:val="21"/>
                <w:szCs w:val="21"/>
              </w:rPr>
              <w:t>清寒僑生獎學金</w:t>
            </w:r>
          </w:p>
        </w:tc>
        <w:tc>
          <w:tcPr>
            <w:tcW w:w="1124" w:type="dxa"/>
            <w:vMerge/>
            <w:shd w:val="clear" w:color="auto" w:fill="FFFFCC"/>
            <w:vAlign w:val="center"/>
          </w:tcPr>
          <w:p w:rsidR="00B3394B" w:rsidRPr="00EE2187" w:rsidRDefault="00B3394B" w:rsidP="005F16C8">
            <w:pPr>
              <w:jc w:val="both"/>
              <w:rPr>
                <w:rFonts w:eastAsia="標楷體"/>
                <w:color w:val="000000"/>
                <w:sz w:val="21"/>
                <w:szCs w:val="21"/>
              </w:rPr>
            </w:pP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前學期學業成績為班上前</w:t>
            </w:r>
            <w:r w:rsidRPr="00EE2187">
              <w:rPr>
                <w:rFonts w:eastAsia="標楷體"/>
                <w:color w:val="000000"/>
                <w:sz w:val="21"/>
                <w:szCs w:val="21"/>
              </w:rPr>
              <w:t>50%</w:t>
            </w:r>
            <w:r w:rsidRPr="00EE2187">
              <w:rPr>
                <w:rFonts w:eastAsia="標楷體"/>
                <w:color w:val="000000"/>
                <w:sz w:val="21"/>
                <w:szCs w:val="21"/>
              </w:rPr>
              <w:t>，操行成績</w:t>
            </w:r>
            <w:r w:rsidRPr="00EE2187">
              <w:rPr>
                <w:rFonts w:eastAsia="標楷體"/>
                <w:color w:val="000000"/>
                <w:sz w:val="21"/>
                <w:szCs w:val="21"/>
              </w:rPr>
              <w:t>80</w:t>
            </w:r>
            <w:r w:rsidRPr="00EE2187">
              <w:rPr>
                <w:rFonts w:eastAsia="標楷體"/>
                <w:color w:val="000000"/>
                <w:sz w:val="21"/>
                <w:szCs w:val="21"/>
              </w:rPr>
              <w:t>分以上，每學年獎學金</w:t>
            </w:r>
            <w:r w:rsidRPr="00EE2187">
              <w:rPr>
                <w:rFonts w:eastAsia="標楷體"/>
                <w:color w:val="000000"/>
                <w:sz w:val="21"/>
                <w:szCs w:val="21"/>
              </w:rPr>
              <w:t>1</w:t>
            </w:r>
            <w:r w:rsidRPr="00EE2187">
              <w:rPr>
                <w:rFonts w:eastAsia="標楷體"/>
                <w:color w:val="000000"/>
                <w:sz w:val="21"/>
                <w:szCs w:val="21"/>
              </w:rPr>
              <w:t>萬元。</w:t>
            </w:r>
          </w:p>
        </w:tc>
      </w:tr>
      <w:tr w:rsidR="00B3394B" w:rsidRPr="00EE2187" w:rsidTr="0069379C">
        <w:trPr>
          <w:jc w:val="center"/>
        </w:trPr>
        <w:tc>
          <w:tcPr>
            <w:tcW w:w="964" w:type="dxa"/>
            <w:vMerge/>
            <w:shd w:val="clear" w:color="auto" w:fill="FFFFCC"/>
            <w:vAlign w:val="center"/>
          </w:tcPr>
          <w:p w:rsidR="00B3394B" w:rsidRPr="00EE2187" w:rsidRDefault="00B3394B" w:rsidP="005F16C8">
            <w:pPr>
              <w:jc w:val="both"/>
              <w:rPr>
                <w:rFonts w:eastAsia="標楷體"/>
                <w:color w:val="000000"/>
              </w:rPr>
            </w:pPr>
          </w:p>
        </w:tc>
        <w:tc>
          <w:tcPr>
            <w:tcW w:w="3423" w:type="dxa"/>
            <w:shd w:val="clear" w:color="auto" w:fill="FFFFCC"/>
            <w:vAlign w:val="center"/>
          </w:tcPr>
          <w:p w:rsidR="00B3394B" w:rsidRPr="00EE2187" w:rsidRDefault="00B3394B" w:rsidP="005F16C8">
            <w:pPr>
              <w:adjustRightInd w:val="0"/>
              <w:snapToGrid w:val="0"/>
              <w:spacing w:line="360" w:lineRule="exact"/>
              <w:ind w:left="141" w:hangingChars="67" w:hanging="141"/>
              <w:jc w:val="both"/>
              <w:rPr>
                <w:rFonts w:eastAsia="標楷體"/>
                <w:color w:val="000000"/>
                <w:sz w:val="21"/>
                <w:szCs w:val="21"/>
              </w:rPr>
            </w:pPr>
            <w:r w:rsidRPr="00EE2187">
              <w:rPr>
                <w:rFonts w:eastAsia="標楷體"/>
                <w:color w:val="000000"/>
                <w:sz w:val="21"/>
                <w:szCs w:val="21"/>
              </w:rPr>
              <w:t xml:space="preserve">9. </w:t>
            </w:r>
            <w:r w:rsidRPr="00EE2187">
              <w:rPr>
                <w:rFonts w:eastAsia="標楷體"/>
                <w:color w:val="000000"/>
                <w:sz w:val="21"/>
                <w:szCs w:val="21"/>
              </w:rPr>
              <w:t>研究生助學金</w:t>
            </w:r>
          </w:p>
        </w:tc>
        <w:tc>
          <w:tcPr>
            <w:tcW w:w="1124" w:type="dxa"/>
            <w:shd w:val="clear" w:color="auto" w:fill="FFFFCC"/>
            <w:vAlign w:val="center"/>
          </w:tcPr>
          <w:p w:rsidR="00B3394B" w:rsidRPr="00EE2187" w:rsidRDefault="00B3394B" w:rsidP="005F16C8">
            <w:pPr>
              <w:jc w:val="both"/>
              <w:rPr>
                <w:rFonts w:eastAsia="標楷體"/>
                <w:color w:val="000000"/>
                <w:sz w:val="21"/>
                <w:szCs w:val="21"/>
              </w:rPr>
            </w:pPr>
            <w:r w:rsidRPr="00EE2187">
              <w:rPr>
                <w:rFonts w:eastAsia="標楷體"/>
                <w:color w:val="000000"/>
                <w:sz w:val="21"/>
                <w:szCs w:val="21"/>
              </w:rPr>
              <w:t>各系辦</w:t>
            </w: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每一獎助單位為新</w:t>
            </w:r>
            <w:r w:rsidR="00AC6608" w:rsidRPr="00EE2187">
              <w:rPr>
                <w:rFonts w:eastAsia="標楷體"/>
                <w:color w:val="000000"/>
                <w:sz w:val="21"/>
                <w:szCs w:val="21"/>
              </w:rPr>
              <w:t>臺</w:t>
            </w:r>
            <w:r w:rsidRPr="00EE2187">
              <w:rPr>
                <w:rFonts w:eastAsia="標楷體"/>
                <w:color w:val="000000"/>
                <w:sz w:val="21"/>
                <w:szCs w:val="21"/>
              </w:rPr>
              <w:t>幣</w:t>
            </w:r>
            <w:r w:rsidRPr="00EE2187">
              <w:rPr>
                <w:rFonts w:eastAsia="標楷體"/>
                <w:color w:val="000000"/>
                <w:sz w:val="21"/>
                <w:szCs w:val="21"/>
              </w:rPr>
              <w:t>2,000</w:t>
            </w:r>
            <w:r w:rsidRPr="00EE2187">
              <w:rPr>
                <w:rFonts w:eastAsia="標楷體"/>
                <w:color w:val="000000"/>
                <w:sz w:val="21"/>
                <w:szCs w:val="21"/>
              </w:rPr>
              <w:t>元，每月最高以不超過</w:t>
            </w:r>
            <w:r w:rsidRPr="00EE2187">
              <w:rPr>
                <w:rFonts w:eastAsia="標楷體"/>
                <w:color w:val="000000"/>
                <w:sz w:val="21"/>
                <w:szCs w:val="21"/>
              </w:rPr>
              <w:t>5</w:t>
            </w:r>
            <w:r w:rsidRPr="00EE2187">
              <w:rPr>
                <w:rFonts w:eastAsia="標楷體"/>
                <w:color w:val="000000"/>
                <w:sz w:val="21"/>
                <w:szCs w:val="21"/>
              </w:rPr>
              <w:t>個單位為限。每學年之發給：新生自註冊之月份起，二年級以上學生自八月份起，並均發至翌年七月底止。但畢業生則發至畢業之次月止。</w:t>
            </w:r>
          </w:p>
        </w:tc>
      </w:tr>
      <w:tr w:rsidR="00B3394B" w:rsidRPr="00EE2187" w:rsidTr="0069379C">
        <w:trPr>
          <w:jc w:val="center"/>
        </w:trPr>
        <w:tc>
          <w:tcPr>
            <w:tcW w:w="964" w:type="dxa"/>
            <w:vMerge/>
            <w:shd w:val="clear" w:color="auto" w:fill="FFFFCC"/>
            <w:vAlign w:val="center"/>
          </w:tcPr>
          <w:p w:rsidR="00B3394B" w:rsidRPr="00EE2187" w:rsidRDefault="00B3394B" w:rsidP="005F16C8">
            <w:pPr>
              <w:jc w:val="both"/>
              <w:rPr>
                <w:rFonts w:eastAsia="標楷體"/>
                <w:color w:val="000000"/>
              </w:rPr>
            </w:pPr>
          </w:p>
        </w:tc>
        <w:tc>
          <w:tcPr>
            <w:tcW w:w="3423" w:type="dxa"/>
            <w:shd w:val="clear" w:color="auto" w:fill="FFFFCC"/>
            <w:vAlign w:val="center"/>
          </w:tcPr>
          <w:p w:rsidR="00B3394B" w:rsidRPr="00EE2187" w:rsidRDefault="00B3394B" w:rsidP="005F16C8">
            <w:pPr>
              <w:adjustRightInd w:val="0"/>
              <w:snapToGrid w:val="0"/>
              <w:spacing w:line="360" w:lineRule="exact"/>
              <w:ind w:left="141" w:hangingChars="67" w:hanging="141"/>
              <w:jc w:val="both"/>
              <w:rPr>
                <w:rFonts w:eastAsia="標楷體"/>
                <w:color w:val="000000"/>
                <w:sz w:val="21"/>
                <w:szCs w:val="21"/>
              </w:rPr>
            </w:pPr>
            <w:r w:rsidRPr="00EE2187">
              <w:rPr>
                <w:rFonts w:eastAsia="標楷體"/>
                <w:color w:val="000000"/>
                <w:sz w:val="21"/>
                <w:szCs w:val="21"/>
              </w:rPr>
              <w:t>10.</w:t>
            </w:r>
            <w:r w:rsidRPr="00EE2187">
              <w:rPr>
                <w:rFonts w:eastAsia="標楷體"/>
                <w:color w:val="000000"/>
                <w:sz w:val="21"/>
                <w:szCs w:val="21"/>
              </w:rPr>
              <w:t>外籍生獎學金</w:t>
            </w:r>
          </w:p>
        </w:tc>
        <w:tc>
          <w:tcPr>
            <w:tcW w:w="1124" w:type="dxa"/>
            <w:shd w:val="clear" w:color="auto" w:fill="FFFFCC"/>
            <w:vAlign w:val="center"/>
          </w:tcPr>
          <w:p w:rsidR="00B3394B" w:rsidRPr="00EE2187" w:rsidRDefault="00B3394B" w:rsidP="005F16C8">
            <w:pPr>
              <w:jc w:val="both"/>
              <w:rPr>
                <w:rFonts w:eastAsia="標楷體"/>
                <w:color w:val="000000"/>
                <w:sz w:val="21"/>
                <w:szCs w:val="21"/>
              </w:rPr>
            </w:pPr>
            <w:r w:rsidRPr="00EE2187">
              <w:rPr>
                <w:rFonts w:eastAsia="標楷體"/>
                <w:color w:val="000000"/>
                <w:sz w:val="21"/>
                <w:szCs w:val="21"/>
              </w:rPr>
              <w:t>國研處</w:t>
            </w: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第一學年提供新臺幣</w:t>
            </w:r>
            <w:r w:rsidRPr="00EE2187">
              <w:rPr>
                <w:rFonts w:eastAsia="標楷體"/>
                <w:color w:val="000000"/>
                <w:sz w:val="21"/>
                <w:szCs w:val="21"/>
              </w:rPr>
              <w:t>5</w:t>
            </w:r>
            <w:r w:rsidRPr="00EE2187">
              <w:rPr>
                <w:rFonts w:eastAsia="標楷體"/>
                <w:color w:val="000000"/>
                <w:sz w:val="21"/>
                <w:szCs w:val="21"/>
              </w:rPr>
              <w:t>萬元獎學金，第二學年開始依據學生成績每名每個月給予新臺幣</w:t>
            </w:r>
            <w:r w:rsidRPr="00EE2187">
              <w:rPr>
                <w:rFonts w:eastAsia="標楷體"/>
                <w:color w:val="000000"/>
                <w:sz w:val="21"/>
                <w:szCs w:val="21"/>
              </w:rPr>
              <w:t>2,000</w:t>
            </w:r>
            <w:r w:rsidRPr="00EE2187">
              <w:rPr>
                <w:rFonts w:eastAsia="標楷體"/>
                <w:color w:val="000000"/>
                <w:sz w:val="21"/>
                <w:szCs w:val="21"/>
              </w:rPr>
              <w:t>至</w:t>
            </w:r>
            <w:r w:rsidRPr="00EE2187">
              <w:rPr>
                <w:rFonts w:eastAsia="標楷體"/>
                <w:color w:val="000000"/>
                <w:sz w:val="21"/>
                <w:szCs w:val="21"/>
              </w:rPr>
              <w:t>6,000</w:t>
            </w:r>
            <w:r w:rsidRPr="00EE2187">
              <w:rPr>
                <w:rFonts w:eastAsia="標楷體"/>
                <w:color w:val="000000"/>
                <w:sz w:val="21"/>
                <w:szCs w:val="21"/>
              </w:rPr>
              <w:t>元獎學金。</w:t>
            </w:r>
          </w:p>
        </w:tc>
      </w:tr>
      <w:tr w:rsidR="00B3394B" w:rsidRPr="00EE2187" w:rsidTr="0069379C">
        <w:trPr>
          <w:jc w:val="center"/>
        </w:trPr>
        <w:tc>
          <w:tcPr>
            <w:tcW w:w="964" w:type="dxa"/>
            <w:vMerge/>
            <w:shd w:val="clear" w:color="auto" w:fill="FFFFCC"/>
            <w:vAlign w:val="center"/>
          </w:tcPr>
          <w:p w:rsidR="00B3394B" w:rsidRPr="00EE2187" w:rsidRDefault="00B3394B" w:rsidP="005F16C8">
            <w:pPr>
              <w:jc w:val="both"/>
              <w:rPr>
                <w:rFonts w:eastAsia="標楷體"/>
                <w:color w:val="000000"/>
              </w:rPr>
            </w:pPr>
          </w:p>
        </w:tc>
        <w:tc>
          <w:tcPr>
            <w:tcW w:w="3423" w:type="dxa"/>
            <w:tcBorders>
              <w:bottom w:val="single" w:sz="4" w:space="0" w:color="auto"/>
            </w:tcBorders>
            <w:shd w:val="clear" w:color="auto" w:fill="FFFFCC"/>
            <w:vAlign w:val="center"/>
          </w:tcPr>
          <w:p w:rsidR="00B3394B" w:rsidRPr="00EE2187" w:rsidRDefault="00B3394B" w:rsidP="005F16C8">
            <w:pPr>
              <w:adjustRightInd w:val="0"/>
              <w:snapToGrid w:val="0"/>
              <w:spacing w:line="360" w:lineRule="exact"/>
              <w:jc w:val="both"/>
              <w:rPr>
                <w:rFonts w:eastAsia="標楷體"/>
                <w:color w:val="000000"/>
                <w:sz w:val="21"/>
                <w:szCs w:val="21"/>
              </w:rPr>
            </w:pPr>
            <w:r w:rsidRPr="00EE2187">
              <w:rPr>
                <w:rFonts w:eastAsia="標楷體"/>
                <w:color w:val="000000"/>
                <w:sz w:val="21"/>
                <w:szCs w:val="21"/>
              </w:rPr>
              <w:t>11.</w:t>
            </w:r>
            <w:r w:rsidRPr="00EE2187">
              <w:rPr>
                <w:rFonts w:eastAsia="標楷體"/>
                <w:color w:val="000000"/>
                <w:sz w:val="21"/>
                <w:szCs w:val="21"/>
              </w:rPr>
              <w:t>卓越師資培育獎學金</w:t>
            </w:r>
          </w:p>
        </w:tc>
        <w:tc>
          <w:tcPr>
            <w:tcW w:w="1124" w:type="dxa"/>
            <w:shd w:val="clear" w:color="auto" w:fill="FFFFCC"/>
            <w:vAlign w:val="center"/>
          </w:tcPr>
          <w:p w:rsidR="00B3394B" w:rsidRPr="00EE2187" w:rsidRDefault="00B3394B" w:rsidP="005F16C8">
            <w:pPr>
              <w:jc w:val="both"/>
              <w:rPr>
                <w:rFonts w:eastAsia="標楷體"/>
                <w:color w:val="000000"/>
                <w:sz w:val="21"/>
                <w:szCs w:val="21"/>
              </w:rPr>
            </w:pPr>
            <w:r w:rsidRPr="00EE2187">
              <w:rPr>
                <w:rFonts w:eastAsia="標楷體"/>
                <w:color w:val="000000"/>
                <w:sz w:val="21"/>
                <w:szCs w:val="21"/>
              </w:rPr>
              <w:t>師培暨</w:t>
            </w:r>
            <w:r w:rsidR="0069379C" w:rsidRPr="00EE2187">
              <w:rPr>
                <w:rFonts w:eastAsia="標楷體"/>
                <w:color w:val="000000"/>
                <w:sz w:val="21"/>
                <w:szCs w:val="21"/>
              </w:rPr>
              <w:br/>
            </w:r>
            <w:r w:rsidRPr="00EE2187">
              <w:rPr>
                <w:rFonts w:eastAsia="標楷體"/>
                <w:color w:val="000000"/>
                <w:sz w:val="21"/>
                <w:szCs w:val="21"/>
              </w:rPr>
              <w:t>就輔</w:t>
            </w:r>
            <w:r w:rsidR="0069379C" w:rsidRPr="00EE2187">
              <w:rPr>
                <w:rFonts w:eastAsia="標楷體"/>
                <w:color w:val="000000"/>
                <w:sz w:val="21"/>
                <w:szCs w:val="21"/>
              </w:rPr>
              <w:t>處</w:t>
            </w: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各師資培育學系一年級師資生，未領取教育部核發之公費及其他獎助學金，經過甄選錄取者，每月可領</w:t>
            </w:r>
            <w:r w:rsidRPr="00EE2187">
              <w:rPr>
                <w:rFonts w:eastAsia="標楷體"/>
                <w:color w:val="000000"/>
                <w:sz w:val="21"/>
                <w:szCs w:val="21"/>
              </w:rPr>
              <w:t>8,000</w:t>
            </w:r>
            <w:r w:rsidRPr="00EE2187">
              <w:rPr>
                <w:rFonts w:eastAsia="標楷體"/>
                <w:color w:val="000000"/>
                <w:sz w:val="21"/>
                <w:szCs w:val="21"/>
              </w:rPr>
              <w:t>元獎學金。</w:t>
            </w:r>
          </w:p>
        </w:tc>
      </w:tr>
      <w:tr w:rsidR="00B3394B" w:rsidRPr="00EE2187" w:rsidTr="0069379C">
        <w:trPr>
          <w:jc w:val="center"/>
        </w:trPr>
        <w:tc>
          <w:tcPr>
            <w:tcW w:w="964" w:type="dxa"/>
            <w:vMerge/>
            <w:tcBorders>
              <w:bottom w:val="single" w:sz="4" w:space="0" w:color="auto"/>
            </w:tcBorders>
            <w:shd w:val="clear" w:color="auto" w:fill="FFFFCC"/>
            <w:vAlign w:val="center"/>
          </w:tcPr>
          <w:p w:rsidR="00B3394B" w:rsidRPr="00EE2187" w:rsidRDefault="00B3394B" w:rsidP="005F16C8">
            <w:pPr>
              <w:jc w:val="both"/>
              <w:rPr>
                <w:rFonts w:eastAsia="標楷體"/>
                <w:color w:val="000000"/>
              </w:rPr>
            </w:pPr>
          </w:p>
        </w:tc>
        <w:tc>
          <w:tcPr>
            <w:tcW w:w="3423" w:type="dxa"/>
            <w:tcBorders>
              <w:top w:val="single" w:sz="4" w:space="0" w:color="auto"/>
            </w:tcBorders>
            <w:shd w:val="clear" w:color="auto" w:fill="FFFFCC"/>
            <w:vAlign w:val="center"/>
          </w:tcPr>
          <w:p w:rsidR="00B3394B" w:rsidRPr="00EE2187" w:rsidRDefault="00B3394B" w:rsidP="005F16C8">
            <w:pPr>
              <w:adjustRightInd w:val="0"/>
              <w:snapToGrid w:val="0"/>
              <w:spacing w:line="360" w:lineRule="exact"/>
              <w:jc w:val="both"/>
              <w:rPr>
                <w:rFonts w:eastAsia="標楷體"/>
                <w:color w:val="000000"/>
                <w:sz w:val="21"/>
                <w:szCs w:val="21"/>
              </w:rPr>
            </w:pPr>
            <w:r w:rsidRPr="00EE2187">
              <w:rPr>
                <w:rFonts w:eastAsia="標楷體"/>
                <w:color w:val="000000"/>
                <w:sz w:val="21"/>
                <w:szCs w:val="21"/>
              </w:rPr>
              <w:t>12.</w:t>
            </w:r>
            <w:r w:rsidRPr="00EE2187">
              <w:rPr>
                <w:rFonts w:eastAsia="標楷體"/>
                <w:color w:val="000000"/>
                <w:sz w:val="21"/>
                <w:szCs w:val="21"/>
              </w:rPr>
              <w:t>特殊教育學生獎助學金</w:t>
            </w:r>
          </w:p>
        </w:tc>
        <w:tc>
          <w:tcPr>
            <w:tcW w:w="1124" w:type="dxa"/>
            <w:shd w:val="clear" w:color="auto" w:fill="FFFFCC"/>
            <w:vAlign w:val="center"/>
          </w:tcPr>
          <w:p w:rsidR="00B3394B" w:rsidRPr="00EE2187" w:rsidRDefault="00B3394B" w:rsidP="005F16C8">
            <w:pPr>
              <w:jc w:val="both"/>
              <w:rPr>
                <w:rFonts w:eastAsia="標楷體"/>
                <w:color w:val="000000"/>
                <w:sz w:val="21"/>
                <w:szCs w:val="21"/>
              </w:rPr>
            </w:pPr>
            <w:r w:rsidRPr="00EE2187">
              <w:rPr>
                <w:rFonts w:eastAsia="標楷體"/>
                <w:color w:val="000000"/>
                <w:sz w:val="21"/>
                <w:szCs w:val="21"/>
              </w:rPr>
              <w:t>特教中心</w:t>
            </w:r>
          </w:p>
        </w:tc>
        <w:tc>
          <w:tcPr>
            <w:tcW w:w="4552" w:type="dxa"/>
            <w:shd w:val="clear" w:color="auto" w:fill="FFFFCC"/>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w:t>
            </w:r>
            <w:r w:rsidRPr="00EE2187">
              <w:rPr>
                <w:rFonts w:eastAsia="標楷體"/>
                <w:color w:val="000000"/>
                <w:sz w:val="21"/>
                <w:szCs w:val="21"/>
              </w:rPr>
              <w:t>一</w:t>
            </w:r>
            <w:r w:rsidRPr="00EE2187">
              <w:rPr>
                <w:rFonts w:eastAsia="標楷體"/>
                <w:color w:val="000000"/>
                <w:sz w:val="21"/>
                <w:szCs w:val="21"/>
              </w:rPr>
              <w:t>)</w:t>
            </w:r>
            <w:r w:rsidRPr="00EE2187">
              <w:rPr>
                <w:rFonts w:eastAsia="標楷體"/>
                <w:color w:val="000000"/>
                <w:sz w:val="21"/>
                <w:szCs w:val="21"/>
              </w:rPr>
              <w:t>身心障礙學生領有身心障礙手冊者，其上學年學業平均</w:t>
            </w:r>
            <w:r w:rsidRPr="00EE2187">
              <w:rPr>
                <w:rFonts w:eastAsia="標楷體"/>
                <w:color w:val="000000"/>
                <w:sz w:val="21"/>
                <w:szCs w:val="21"/>
              </w:rPr>
              <w:t>80</w:t>
            </w:r>
            <w:r w:rsidRPr="00EE2187">
              <w:rPr>
                <w:rFonts w:eastAsia="標楷體"/>
                <w:color w:val="000000"/>
                <w:sz w:val="21"/>
                <w:szCs w:val="21"/>
              </w:rPr>
              <w:t>分以上，發給獎學金，其上學年學業平均</w:t>
            </w:r>
            <w:r w:rsidRPr="00EE2187">
              <w:rPr>
                <w:rFonts w:eastAsia="標楷體"/>
                <w:color w:val="000000"/>
                <w:sz w:val="21"/>
                <w:szCs w:val="21"/>
              </w:rPr>
              <w:t>70</w:t>
            </w:r>
            <w:r w:rsidRPr="00EE2187">
              <w:rPr>
                <w:rFonts w:eastAsia="標楷體"/>
                <w:color w:val="000000"/>
                <w:sz w:val="21"/>
                <w:szCs w:val="21"/>
              </w:rPr>
              <w:t>分以上，發給助學金。</w:t>
            </w:r>
          </w:p>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w:t>
            </w:r>
            <w:r w:rsidRPr="00EE2187">
              <w:rPr>
                <w:rFonts w:eastAsia="標楷體"/>
                <w:color w:val="000000"/>
                <w:sz w:val="21"/>
                <w:szCs w:val="21"/>
              </w:rPr>
              <w:t>二</w:t>
            </w:r>
            <w:r w:rsidRPr="00EE2187">
              <w:rPr>
                <w:rFonts w:eastAsia="標楷體"/>
                <w:color w:val="000000"/>
                <w:sz w:val="21"/>
                <w:szCs w:val="21"/>
              </w:rPr>
              <w:t>)</w:t>
            </w:r>
            <w:r w:rsidRPr="00EE2187">
              <w:rPr>
                <w:rFonts w:eastAsia="標楷體"/>
                <w:color w:val="000000"/>
                <w:sz w:val="21"/>
                <w:szCs w:val="21"/>
              </w:rPr>
              <w:t>資賦優異學生，曾於最近三年內參加政府核定有案之國際性競賽或展覽表現優異，獲得前五名之成績或相當前五名之獎項，並領有證明者，發給獎學金。</w:t>
            </w:r>
          </w:p>
        </w:tc>
      </w:tr>
      <w:tr w:rsidR="00B3394B" w:rsidRPr="00EE2187" w:rsidTr="0069379C">
        <w:trPr>
          <w:jc w:val="center"/>
        </w:trPr>
        <w:tc>
          <w:tcPr>
            <w:tcW w:w="964"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B3394B" w:rsidRPr="00EE2187" w:rsidRDefault="00B3394B" w:rsidP="005F16C8">
            <w:pPr>
              <w:jc w:val="both"/>
              <w:rPr>
                <w:rFonts w:eastAsia="標楷體"/>
                <w:b/>
                <w:color w:val="000000"/>
                <w:sz w:val="26"/>
                <w:szCs w:val="26"/>
              </w:rPr>
            </w:pPr>
            <w:r w:rsidRPr="00EE2187">
              <w:rPr>
                <w:rFonts w:eastAsia="標楷體"/>
                <w:b/>
                <w:color w:val="000000"/>
                <w:sz w:val="26"/>
                <w:szCs w:val="26"/>
              </w:rPr>
              <w:t>急難</w:t>
            </w:r>
          </w:p>
          <w:p w:rsidR="00B3394B" w:rsidRPr="00EE2187" w:rsidRDefault="00B3394B" w:rsidP="005F16C8">
            <w:pPr>
              <w:jc w:val="both"/>
              <w:rPr>
                <w:rFonts w:eastAsia="標楷體"/>
                <w:b/>
                <w:color w:val="000000"/>
                <w:sz w:val="26"/>
                <w:szCs w:val="26"/>
              </w:rPr>
            </w:pPr>
            <w:r w:rsidRPr="00EE2187">
              <w:rPr>
                <w:rFonts w:eastAsia="標楷體"/>
                <w:b/>
                <w:color w:val="000000"/>
                <w:sz w:val="26"/>
                <w:szCs w:val="26"/>
              </w:rPr>
              <w:t>救助金</w:t>
            </w:r>
          </w:p>
        </w:tc>
        <w:tc>
          <w:tcPr>
            <w:tcW w:w="3423" w:type="dxa"/>
            <w:tcBorders>
              <w:top w:val="single" w:sz="4" w:space="0" w:color="auto"/>
              <w:left w:val="single" w:sz="4" w:space="0" w:color="auto"/>
              <w:bottom w:val="single" w:sz="4" w:space="0" w:color="auto"/>
              <w:right w:val="single" w:sz="4" w:space="0" w:color="auto"/>
            </w:tcBorders>
            <w:shd w:val="clear" w:color="auto" w:fill="FFFFFF"/>
            <w:vAlign w:val="center"/>
          </w:tcPr>
          <w:p w:rsidR="00B3394B" w:rsidRPr="00EE2187" w:rsidRDefault="00EE31B2" w:rsidP="005F16C8">
            <w:pPr>
              <w:adjustRightInd w:val="0"/>
              <w:snapToGrid w:val="0"/>
              <w:spacing w:line="360" w:lineRule="exact"/>
              <w:jc w:val="both"/>
              <w:rPr>
                <w:rFonts w:eastAsia="標楷體"/>
                <w:color w:val="000000"/>
                <w:sz w:val="21"/>
                <w:szCs w:val="21"/>
              </w:rPr>
            </w:pPr>
            <w:r w:rsidRPr="00EE2187">
              <w:rPr>
                <w:rFonts w:eastAsia="標楷體"/>
                <w:color w:val="000000"/>
                <w:sz w:val="21"/>
                <w:szCs w:val="21"/>
              </w:rPr>
              <w:t>1</w:t>
            </w:r>
            <w:r w:rsidR="00B3394B" w:rsidRPr="00EE2187">
              <w:rPr>
                <w:rFonts w:eastAsia="標楷體"/>
                <w:color w:val="000000"/>
                <w:sz w:val="21"/>
                <w:szCs w:val="21"/>
              </w:rPr>
              <w:t>.</w:t>
            </w:r>
            <w:r w:rsidR="00B3394B" w:rsidRPr="00EE2187">
              <w:rPr>
                <w:rFonts w:eastAsia="標楷體"/>
                <w:color w:val="000000"/>
                <w:sz w:val="21"/>
                <w:szCs w:val="21"/>
              </w:rPr>
              <w:t>急難救助金</w:t>
            </w:r>
          </w:p>
        </w:tc>
        <w:tc>
          <w:tcPr>
            <w:tcW w:w="1124" w:type="dxa"/>
            <w:vMerge w:val="restart"/>
            <w:tcBorders>
              <w:top w:val="single" w:sz="4" w:space="0" w:color="auto"/>
              <w:left w:val="single" w:sz="4" w:space="0" w:color="auto"/>
            </w:tcBorders>
            <w:shd w:val="clear" w:color="auto" w:fill="FFFFFF"/>
            <w:vAlign w:val="center"/>
          </w:tcPr>
          <w:p w:rsidR="00B3394B" w:rsidRPr="00EE2187" w:rsidRDefault="00B3394B" w:rsidP="005F16C8">
            <w:pPr>
              <w:jc w:val="both"/>
              <w:rPr>
                <w:rFonts w:eastAsia="標楷體"/>
                <w:color w:val="000000"/>
                <w:sz w:val="21"/>
                <w:szCs w:val="21"/>
              </w:rPr>
            </w:pPr>
            <w:r w:rsidRPr="00EE2187">
              <w:rPr>
                <w:rFonts w:eastAsia="標楷體"/>
                <w:color w:val="000000"/>
                <w:sz w:val="21"/>
                <w:szCs w:val="21"/>
              </w:rPr>
              <w:t>學務處</w:t>
            </w:r>
          </w:p>
          <w:p w:rsidR="00B3394B" w:rsidRPr="00EE2187" w:rsidRDefault="00B3394B" w:rsidP="005F16C8">
            <w:pPr>
              <w:jc w:val="both"/>
              <w:rPr>
                <w:rFonts w:eastAsia="標楷體"/>
                <w:color w:val="000000"/>
                <w:sz w:val="21"/>
                <w:szCs w:val="21"/>
              </w:rPr>
            </w:pPr>
            <w:r w:rsidRPr="00EE2187">
              <w:rPr>
                <w:rFonts w:eastAsia="標楷體"/>
                <w:color w:val="000000"/>
                <w:sz w:val="21"/>
                <w:szCs w:val="21"/>
              </w:rPr>
              <w:t>課指組</w:t>
            </w:r>
          </w:p>
        </w:tc>
        <w:tc>
          <w:tcPr>
            <w:tcW w:w="4552" w:type="dxa"/>
            <w:shd w:val="clear" w:color="auto" w:fill="FFFFFF"/>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學生家庭或本人遭遇事故，提供急難救助金協助就學，每案最高肆萬元。</w:t>
            </w:r>
          </w:p>
        </w:tc>
      </w:tr>
      <w:tr w:rsidR="00B3394B" w:rsidRPr="00EE2187" w:rsidTr="0069379C">
        <w:trPr>
          <w:jc w:val="center"/>
        </w:trPr>
        <w:tc>
          <w:tcPr>
            <w:tcW w:w="96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3394B" w:rsidRPr="00EE2187" w:rsidRDefault="00B3394B" w:rsidP="005F16C8">
            <w:pPr>
              <w:jc w:val="both"/>
              <w:rPr>
                <w:rFonts w:eastAsia="標楷體"/>
                <w:b/>
                <w:color w:val="000000"/>
                <w:sz w:val="26"/>
                <w:szCs w:val="26"/>
              </w:rPr>
            </w:pPr>
          </w:p>
        </w:tc>
        <w:tc>
          <w:tcPr>
            <w:tcW w:w="3423" w:type="dxa"/>
            <w:tcBorders>
              <w:top w:val="single" w:sz="4" w:space="0" w:color="auto"/>
              <w:left w:val="single" w:sz="4" w:space="0" w:color="auto"/>
              <w:bottom w:val="single" w:sz="4" w:space="0" w:color="auto"/>
              <w:right w:val="single" w:sz="4" w:space="0" w:color="auto"/>
            </w:tcBorders>
            <w:shd w:val="clear" w:color="auto" w:fill="FFFFFF"/>
            <w:vAlign w:val="center"/>
          </w:tcPr>
          <w:p w:rsidR="00B3394B" w:rsidRPr="00EE2187" w:rsidRDefault="00EE31B2" w:rsidP="005F16C8">
            <w:pPr>
              <w:adjustRightInd w:val="0"/>
              <w:snapToGrid w:val="0"/>
              <w:spacing w:line="360" w:lineRule="exact"/>
              <w:jc w:val="both"/>
              <w:rPr>
                <w:rFonts w:eastAsia="標楷體"/>
                <w:color w:val="000000"/>
                <w:sz w:val="21"/>
                <w:szCs w:val="21"/>
              </w:rPr>
            </w:pPr>
            <w:r w:rsidRPr="00EE2187">
              <w:rPr>
                <w:rFonts w:eastAsia="標楷體"/>
                <w:color w:val="000000"/>
                <w:sz w:val="21"/>
                <w:szCs w:val="21"/>
              </w:rPr>
              <w:t>2</w:t>
            </w:r>
            <w:r w:rsidR="00B3394B" w:rsidRPr="00EE2187">
              <w:rPr>
                <w:rFonts w:eastAsia="標楷體"/>
                <w:color w:val="000000"/>
                <w:sz w:val="21"/>
                <w:szCs w:val="21"/>
              </w:rPr>
              <w:t>.</w:t>
            </w:r>
            <w:r w:rsidR="00B3394B" w:rsidRPr="00EE2187">
              <w:rPr>
                <w:rFonts w:eastAsia="標楷體"/>
                <w:color w:val="000000"/>
                <w:sz w:val="21"/>
                <w:szCs w:val="21"/>
              </w:rPr>
              <w:t>校友總會急難救助金</w:t>
            </w:r>
          </w:p>
        </w:tc>
        <w:tc>
          <w:tcPr>
            <w:tcW w:w="1124" w:type="dxa"/>
            <w:vMerge/>
            <w:tcBorders>
              <w:top w:val="single" w:sz="4" w:space="0" w:color="auto"/>
              <w:left w:val="single" w:sz="4" w:space="0" w:color="auto"/>
            </w:tcBorders>
            <w:shd w:val="clear" w:color="auto" w:fill="FFFFFF"/>
            <w:vAlign w:val="center"/>
          </w:tcPr>
          <w:p w:rsidR="00B3394B" w:rsidRPr="00EE2187" w:rsidRDefault="00B3394B" w:rsidP="005F16C8">
            <w:pPr>
              <w:jc w:val="both"/>
              <w:rPr>
                <w:rFonts w:eastAsia="標楷體"/>
                <w:color w:val="000000"/>
                <w:sz w:val="21"/>
                <w:szCs w:val="21"/>
              </w:rPr>
            </w:pPr>
          </w:p>
        </w:tc>
        <w:tc>
          <w:tcPr>
            <w:tcW w:w="4552" w:type="dxa"/>
            <w:shd w:val="clear" w:color="auto" w:fill="FFFFFF"/>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5,000~20,000</w:t>
            </w:r>
            <w:r w:rsidRPr="00EE2187">
              <w:rPr>
                <w:rFonts w:eastAsia="標楷體"/>
                <w:color w:val="000000"/>
                <w:sz w:val="21"/>
                <w:szCs w:val="21"/>
              </w:rPr>
              <w:t>元</w:t>
            </w:r>
          </w:p>
        </w:tc>
      </w:tr>
      <w:tr w:rsidR="00B3394B" w:rsidRPr="00EE2187" w:rsidTr="0069379C">
        <w:trPr>
          <w:jc w:val="center"/>
        </w:trPr>
        <w:tc>
          <w:tcPr>
            <w:tcW w:w="96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3394B" w:rsidRPr="00EE2187" w:rsidRDefault="00B3394B" w:rsidP="005F16C8">
            <w:pPr>
              <w:jc w:val="both"/>
              <w:rPr>
                <w:rFonts w:eastAsia="標楷體"/>
                <w:b/>
                <w:color w:val="000000"/>
                <w:sz w:val="26"/>
                <w:szCs w:val="26"/>
              </w:rPr>
            </w:pPr>
          </w:p>
        </w:tc>
        <w:tc>
          <w:tcPr>
            <w:tcW w:w="3423" w:type="dxa"/>
            <w:tcBorders>
              <w:top w:val="single" w:sz="4" w:space="0" w:color="auto"/>
              <w:left w:val="single" w:sz="4" w:space="0" w:color="auto"/>
              <w:bottom w:val="single" w:sz="4" w:space="0" w:color="auto"/>
              <w:right w:val="single" w:sz="4" w:space="0" w:color="auto"/>
            </w:tcBorders>
            <w:shd w:val="clear" w:color="auto" w:fill="FFFFFF"/>
            <w:vAlign w:val="center"/>
          </w:tcPr>
          <w:p w:rsidR="00B3394B" w:rsidRPr="00EE2187" w:rsidRDefault="00EE31B2" w:rsidP="005F16C8">
            <w:pPr>
              <w:adjustRightInd w:val="0"/>
              <w:snapToGrid w:val="0"/>
              <w:spacing w:line="360" w:lineRule="exact"/>
              <w:jc w:val="both"/>
              <w:rPr>
                <w:rFonts w:eastAsia="標楷體"/>
                <w:color w:val="000000"/>
                <w:sz w:val="21"/>
                <w:szCs w:val="21"/>
              </w:rPr>
            </w:pPr>
            <w:r w:rsidRPr="00EE2187">
              <w:rPr>
                <w:rFonts w:eastAsia="標楷體"/>
                <w:color w:val="000000"/>
                <w:sz w:val="21"/>
                <w:szCs w:val="21"/>
              </w:rPr>
              <w:t>3</w:t>
            </w:r>
            <w:r w:rsidR="00B3394B" w:rsidRPr="00EE2187">
              <w:rPr>
                <w:rFonts w:eastAsia="標楷體"/>
                <w:color w:val="000000"/>
                <w:sz w:val="21"/>
                <w:szCs w:val="21"/>
              </w:rPr>
              <w:t>.</w:t>
            </w:r>
            <w:r w:rsidR="00B3394B" w:rsidRPr="00EE2187">
              <w:rPr>
                <w:rFonts w:eastAsia="標楷體"/>
                <w:color w:val="000000"/>
                <w:sz w:val="21"/>
                <w:szCs w:val="21"/>
              </w:rPr>
              <w:t>學產急難救助金</w:t>
            </w:r>
          </w:p>
        </w:tc>
        <w:tc>
          <w:tcPr>
            <w:tcW w:w="1124" w:type="dxa"/>
            <w:vMerge/>
            <w:tcBorders>
              <w:top w:val="single" w:sz="4" w:space="0" w:color="auto"/>
              <w:left w:val="single" w:sz="4" w:space="0" w:color="auto"/>
            </w:tcBorders>
            <w:shd w:val="clear" w:color="auto" w:fill="FFFFFF"/>
            <w:vAlign w:val="center"/>
          </w:tcPr>
          <w:p w:rsidR="00B3394B" w:rsidRPr="00EE2187" w:rsidRDefault="00B3394B" w:rsidP="005F16C8">
            <w:pPr>
              <w:jc w:val="both"/>
              <w:rPr>
                <w:rFonts w:eastAsia="標楷體"/>
                <w:color w:val="000000"/>
                <w:sz w:val="21"/>
                <w:szCs w:val="21"/>
              </w:rPr>
            </w:pPr>
          </w:p>
        </w:tc>
        <w:tc>
          <w:tcPr>
            <w:tcW w:w="4552" w:type="dxa"/>
            <w:shd w:val="clear" w:color="auto" w:fill="FFFFFF"/>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視申請案件核定金額</w:t>
            </w:r>
          </w:p>
        </w:tc>
      </w:tr>
      <w:tr w:rsidR="00B3394B" w:rsidRPr="00EE2187" w:rsidTr="0069379C">
        <w:trPr>
          <w:jc w:val="center"/>
        </w:trPr>
        <w:tc>
          <w:tcPr>
            <w:tcW w:w="964"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B3394B" w:rsidRPr="00EE2187" w:rsidRDefault="00B3394B" w:rsidP="005F16C8">
            <w:pPr>
              <w:jc w:val="both"/>
              <w:rPr>
                <w:rFonts w:eastAsia="標楷體"/>
                <w:b/>
                <w:color w:val="000000"/>
                <w:sz w:val="26"/>
                <w:szCs w:val="26"/>
              </w:rPr>
            </w:pPr>
          </w:p>
        </w:tc>
        <w:tc>
          <w:tcPr>
            <w:tcW w:w="3423" w:type="dxa"/>
            <w:tcBorders>
              <w:top w:val="single" w:sz="4" w:space="0" w:color="auto"/>
              <w:left w:val="single" w:sz="4" w:space="0" w:color="auto"/>
              <w:bottom w:val="single" w:sz="4" w:space="0" w:color="auto"/>
              <w:right w:val="single" w:sz="4" w:space="0" w:color="auto"/>
            </w:tcBorders>
            <w:shd w:val="clear" w:color="auto" w:fill="FFFFFF"/>
            <w:vAlign w:val="center"/>
          </w:tcPr>
          <w:p w:rsidR="00B3394B" w:rsidRPr="00EE2187" w:rsidRDefault="00EE31B2" w:rsidP="005F16C8">
            <w:pPr>
              <w:adjustRightInd w:val="0"/>
              <w:snapToGrid w:val="0"/>
              <w:spacing w:line="360" w:lineRule="exact"/>
              <w:ind w:left="141" w:hangingChars="67" w:hanging="141"/>
              <w:jc w:val="both"/>
              <w:rPr>
                <w:rFonts w:eastAsia="標楷體"/>
                <w:color w:val="000000"/>
                <w:sz w:val="21"/>
                <w:szCs w:val="21"/>
              </w:rPr>
            </w:pPr>
            <w:r w:rsidRPr="00EE2187">
              <w:rPr>
                <w:rFonts w:eastAsia="標楷體"/>
                <w:color w:val="000000"/>
                <w:sz w:val="21"/>
                <w:szCs w:val="21"/>
              </w:rPr>
              <w:t>4</w:t>
            </w:r>
            <w:r w:rsidR="00B3394B" w:rsidRPr="00EE2187">
              <w:rPr>
                <w:rFonts w:eastAsia="標楷體"/>
                <w:color w:val="000000"/>
                <w:sz w:val="21"/>
                <w:szCs w:val="21"/>
              </w:rPr>
              <w:t>.</w:t>
            </w:r>
            <w:r w:rsidR="00B3394B" w:rsidRPr="00EE2187">
              <w:rPr>
                <w:rFonts w:eastAsia="標楷體"/>
                <w:color w:val="000000"/>
                <w:sz w:val="21"/>
                <w:szCs w:val="21"/>
              </w:rPr>
              <w:t>行天宮急難救助金</w:t>
            </w:r>
          </w:p>
        </w:tc>
        <w:tc>
          <w:tcPr>
            <w:tcW w:w="1124" w:type="dxa"/>
            <w:vMerge/>
            <w:tcBorders>
              <w:left w:val="single" w:sz="4" w:space="0" w:color="auto"/>
              <w:bottom w:val="single" w:sz="4" w:space="0" w:color="auto"/>
            </w:tcBorders>
            <w:shd w:val="clear" w:color="auto" w:fill="FFFFFF"/>
            <w:vAlign w:val="center"/>
          </w:tcPr>
          <w:p w:rsidR="00B3394B" w:rsidRPr="00EE2187" w:rsidRDefault="00B3394B" w:rsidP="005F16C8">
            <w:pPr>
              <w:jc w:val="both"/>
              <w:rPr>
                <w:rFonts w:eastAsia="標楷體"/>
                <w:color w:val="000000"/>
                <w:sz w:val="21"/>
                <w:szCs w:val="21"/>
              </w:rPr>
            </w:pPr>
          </w:p>
        </w:tc>
        <w:tc>
          <w:tcPr>
            <w:tcW w:w="4552" w:type="dxa"/>
            <w:shd w:val="clear" w:color="auto" w:fill="FFFFFF"/>
            <w:vAlign w:val="center"/>
          </w:tcPr>
          <w:p w:rsidR="00B3394B" w:rsidRPr="00EE2187" w:rsidRDefault="00B3394B" w:rsidP="005F16C8">
            <w:pPr>
              <w:snapToGrid w:val="0"/>
              <w:spacing w:line="240" w:lineRule="atLeast"/>
              <w:jc w:val="both"/>
              <w:rPr>
                <w:rFonts w:eastAsia="標楷體"/>
                <w:color w:val="000000"/>
                <w:sz w:val="21"/>
                <w:szCs w:val="21"/>
              </w:rPr>
            </w:pPr>
            <w:r w:rsidRPr="00EE2187">
              <w:rPr>
                <w:rFonts w:eastAsia="標楷體"/>
                <w:color w:val="000000"/>
                <w:sz w:val="21"/>
                <w:szCs w:val="21"/>
              </w:rPr>
              <w:t>視申請案件核定金額</w:t>
            </w:r>
          </w:p>
        </w:tc>
      </w:tr>
      <w:tr w:rsidR="00B3394B" w:rsidRPr="00EE2187" w:rsidTr="0069379C">
        <w:trPr>
          <w:cantSplit/>
          <w:jc w:val="center"/>
        </w:trPr>
        <w:tc>
          <w:tcPr>
            <w:tcW w:w="964" w:type="dxa"/>
            <w:tcBorders>
              <w:top w:val="single" w:sz="4" w:space="0" w:color="auto"/>
            </w:tcBorders>
            <w:shd w:val="clear" w:color="auto" w:fill="FFCCFF"/>
            <w:vAlign w:val="center"/>
          </w:tcPr>
          <w:p w:rsidR="00B3394B" w:rsidRPr="00EE2187" w:rsidRDefault="00B3394B" w:rsidP="005F16C8">
            <w:pPr>
              <w:spacing w:line="240" w:lineRule="exact"/>
              <w:jc w:val="both"/>
              <w:rPr>
                <w:rFonts w:eastAsia="標楷體"/>
                <w:b/>
                <w:color w:val="000000"/>
                <w:sz w:val="26"/>
                <w:szCs w:val="26"/>
              </w:rPr>
            </w:pPr>
            <w:r w:rsidRPr="00EE2187">
              <w:rPr>
                <w:rFonts w:eastAsia="標楷體"/>
                <w:b/>
                <w:color w:val="000000"/>
                <w:sz w:val="26"/>
                <w:szCs w:val="26"/>
              </w:rPr>
              <w:t>其他</w:t>
            </w:r>
          </w:p>
        </w:tc>
        <w:tc>
          <w:tcPr>
            <w:tcW w:w="3423" w:type="dxa"/>
            <w:tcBorders>
              <w:top w:val="single" w:sz="4" w:space="0" w:color="auto"/>
            </w:tcBorders>
            <w:shd w:val="clear" w:color="auto" w:fill="FFCCFF"/>
            <w:vAlign w:val="center"/>
          </w:tcPr>
          <w:p w:rsidR="00B3394B" w:rsidRPr="00EE2187" w:rsidRDefault="00B3394B" w:rsidP="005F16C8">
            <w:pPr>
              <w:spacing w:line="240" w:lineRule="exact"/>
              <w:jc w:val="both"/>
              <w:rPr>
                <w:rFonts w:eastAsia="標楷體"/>
                <w:color w:val="000000"/>
                <w:sz w:val="21"/>
                <w:szCs w:val="21"/>
              </w:rPr>
            </w:pPr>
            <w:r w:rsidRPr="00EE2187">
              <w:rPr>
                <w:rFonts w:eastAsia="標楷體"/>
                <w:color w:val="000000"/>
                <w:sz w:val="21"/>
                <w:szCs w:val="21"/>
              </w:rPr>
              <w:t>校外獎助學金</w:t>
            </w:r>
          </w:p>
        </w:tc>
        <w:tc>
          <w:tcPr>
            <w:tcW w:w="1124" w:type="dxa"/>
            <w:shd w:val="clear" w:color="auto" w:fill="FFCCFF"/>
            <w:vAlign w:val="center"/>
          </w:tcPr>
          <w:p w:rsidR="00B3394B" w:rsidRPr="00EE2187" w:rsidRDefault="00B3394B" w:rsidP="005F16C8">
            <w:pPr>
              <w:spacing w:line="240" w:lineRule="exact"/>
              <w:jc w:val="both"/>
              <w:rPr>
                <w:rFonts w:eastAsia="標楷體"/>
                <w:color w:val="000000"/>
                <w:sz w:val="21"/>
                <w:szCs w:val="21"/>
              </w:rPr>
            </w:pPr>
            <w:r w:rsidRPr="00EE2187">
              <w:rPr>
                <w:rFonts w:eastAsia="標楷體"/>
                <w:color w:val="000000"/>
                <w:sz w:val="21"/>
                <w:szCs w:val="21"/>
              </w:rPr>
              <w:t>學務處</w:t>
            </w:r>
          </w:p>
          <w:p w:rsidR="00B3394B" w:rsidRPr="00EE2187" w:rsidRDefault="00B3394B" w:rsidP="005F16C8">
            <w:pPr>
              <w:spacing w:line="240" w:lineRule="exact"/>
              <w:jc w:val="both"/>
              <w:rPr>
                <w:rFonts w:eastAsia="標楷體"/>
                <w:b/>
                <w:color w:val="000000"/>
                <w:sz w:val="21"/>
                <w:szCs w:val="21"/>
              </w:rPr>
            </w:pPr>
            <w:r w:rsidRPr="00EE2187">
              <w:rPr>
                <w:rFonts w:eastAsia="標楷體"/>
                <w:color w:val="000000"/>
                <w:sz w:val="21"/>
                <w:szCs w:val="21"/>
              </w:rPr>
              <w:t>課指組</w:t>
            </w:r>
          </w:p>
        </w:tc>
        <w:tc>
          <w:tcPr>
            <w:tcW w:w="4552" w:type="dxa"/>
            <w:shd w:val="clear" w:color="auto" w:fill="FFCCFF"/>
            <w:vAlign w:val="center"/>
          </w:tcPr>
          <w:p w:rsidR="00B3394B" w:rsidRPr="00EE2187" w:rsidRDefault="00B3394B" w:rsidP="005F16C8">
            <w:pPr>
              <w:snapToGrid w:val="0"/>
              <w:spacing w:line="240" w:lineRule="exact"/>
              <w:jc w:val="both"/>
              <w:rPr>
                <w:rFonts w:eastAsia="標楷體"/>
                <w:color w:val="000000"/>
                <w:sz w:val="21"/>
                <w:szCs w:val="21"/>
              </w:rPr>
            </w:pPr>
            <w:r w:rsidRPr="00EE2187">
              <w:rPr>
                <w:rFonts w:eastAsia="標楷體"/>
                <w:color w:val="000000"/>
                <w:sz w:val="21"/>
                <w:szCs w:val="21"/>
              </w:rPr>
              <w:t>各縣市政府、基金會及同鄉會所提供，每學年約有百餘種獎助學金。</w:t>
            </w:r>
          </w:p>
        </w:tc>
      </w:tr>
    </w:tbl>
    <w:p w:rsidR="00EE31B2" w:rsidRPr="00EE2187" w:rsidRDefault="00F24283" w:rsidP="005F16C8">
      <w:pPr>
        <w:spacing w:line="400" w:lineRule="exact"/>
        <w:ind w:leftChars="150" w:left="360"/>
        <w:jc w:val="both"/>
        <w:rPr>
          <w:rFonts w:eastAsia="標楷體"/>
          <w:color w:val="000000"/>
        </w:rPr>
        <w:sectPr w:rsidR="00EE31B2" w:rsidRPr="00EE2187" w:rsidSect="00D42470">
          <w:pgSz w:w="11906" w:h="16838"/>
          <w:pgMar w:top="1134" w:right="1134" w:bottom="1134" w:left="1134" w:header="851" w:footer="567" w:gutter="0"/>
          <w:cols w:space="425"/>
          <w:docGrid w:type="lines" w:linePitch="360"/>
        </w:sectPr>
      </w:pPr>
      <w:r w:rsidRPr="00EE2187">
        <w:rPr>
          <w:rFonts w:eastAsia="標楷體"/>
          <w:color w:val="000000"/>
        </w:rPr>
        <w:t>更詳細的資訊請上網站參閱</w:t>
      </w:r>
      <w:r w:rsidRPr="00EE2187">
        <w:rPr>
          <w:rFonts w:eastAsia="標楷體"/>
          <w:color w:val="000000"/>
        </w:rPr>
        <w:t>http://www.ntcu.edu.tw/sa/index/mainpage5_7.html</w:t>
      </w:r>
    </w:p>
    <w:p w:rsidR="00F616B5" w:rsidRPr="00EE2187" w:rsidRDefault="00F616B5" w:rsidP="005F16C8">
      <w:pPr>
        <w:spacing w:line="400" w:lineRule="exact"/>
        <w:ind w:leftChars="150" w:left="1209" w:hanging="849"/>
        <w:jc w:val="both"/>
        <w:rPr>
          <w:rFonts w:eastAsia="標楷體"/>
          <w:b/>
          <w:color w:val="000000"/>
          <w:sz w:val="28"/>
          <w:szCs w:val="28"/>
        </w:rPr>
      </w:pPr>
      <w:r w:rsidRPr="00EE2187">
        <w:rPr>
          <w:rFonts w:eastAsia="標楷體"/>
          <w:b/>
          <w:color w:val="000000"/>
          <w:sz w:val="28"/>
          <w:szCs w:val="28"/>
        </w:rPr>
        <w:lastRenderedPageBreak/>
        <w:t>(</w:t>
      </w:r>
      <w:r w:rsidRPr="00EE2187">
        <w:rPr>
          <w:rFonts w:eastAsia="標楷體"/>
          <w:b/>
          <w:color w:val="000000"/>
          <w:sz w:val="28"/>
          <w:szCs w:val="28"/>
        </w:rPr>
        <w:t>六</w:t>
      </w:r>
      <w:r w:rsidRPr="00EE2187">
        <w:rPr>
          <w:rFonts w:eastAsia="標楷體"/>
          <w:b/>
          <w:color w:val="000000"/>
          <w:sz w:val="28"/>
          <w:szCs w:val="28"/>
        </w:rPr>
        <w:t>)</w:t>
      </w:r>
      <w:r w:rsidRPr="00EE2187">
        <w:rPr>
          <w:rFonts w:eastAsia="標楷體"/>
          <w:b/>
          <w:color w:val="000000"/>
          <w:sz w:val="28"/>
          <w:szCs w:val="28"/>
        </w:rPr>
        <w:t>衛</w:t>
      </w:r>
      <w:r w:rsidR="002C0FF0">
        <w:rPr>
          <w:rFonts w:eastAsia="標楷體" w:hint="eastAsia"/>
          <w:b/>
          <w:color w:val="000000"/>
          <w:sz w:val="28"/>
          <w:szCs w:val="28"/>
        </w:rPr>
        <w:t>生</w:t>
      </w:r>
      <w:r w:rsidRPr="00EE2187">
        <w:rPr>
          <w:rFonts w:eastAsia="標楷體"/>
          <w:b/>
          <w:color w:val="000000"/>
          <w:sz w:val="28"/>
          <w:szCs w:val="28"/>
        </w:rPr>
        <w:t>保</w:t>
      </w:r>
      <w:r w:rsidR="002C0FF0">
        <w:rPr>
          <w:rFonts w:eastAsia="標楷體" w:hint="eastAsia"/>
          <w:b/>
          <w:color w:val="000000"/>
          <w:sz w:val="28"/>
          <w:szCs w:val="28"/>
        </w:rPr>
        <w:t>健</w:t>
      </w:r>
      <w:r w:rsidRPr="00EE2187">
        <w:rPr>
          <w:rFonts w:eastAsia="標楷體"/>
          <w:b/>
          <w:color w:val="000000"/>
          <w:sz w:val="28"/>
          <w:szCs w:val="28"/>
        </w:rPr>
        <w:t>組</w:t>
      </w:r>
    </w:p>
    <w:p w:rsidR="00F616B5" w:rsidRPr="00EE2187" w:rsidRDefault="00F616B5" w:rsidP="005F16C8">
      <w:pPr>
        <w:spacing w:line="400" w:lineRule="exact"/>
        <w:ind w:leftChars="300" w:left="720"/>
        <w:jc w:val="both"/>
        <w:rPr>
          <w:rFonts w:eastAsia="標楷體"/>
          <w:bCs/>
          <w:color w:val="000000"/>
        </w:rPr>
      </w:pPr>
      <w:r w:rsidRPr="00EE2187">
        <w:rPr>
          <w:rFonts w:eastAsia="標楷體"/>
          <w:bCs/>
          <w:color w:val="000000"/>
        </w:rPr>
        <w:t xml:space="preserve">　　美麗人生需要擁有身心皆健康，適時的健康管理、心理調適才能健康愉快過生活。衛保組提供『健康、安全、溫馨、關懷』的專業照顧與服務，協助學生在學校裡『快快樂樂的學習、平安健康的成長』。</w:t>
      </w:r>
    </w:p>
    <w:p w:rsidR="00F616B5" w:rsidRPr="00EE2187" w:rsidRDefault="00F616B5" w:rsidP="005F16C8">
      <w:pPr>
        <w:spacing w:line="400" w:lineRule="exact"/>
        <w:ind w:leftChars="150" w:left="1087" w:hanging="727"/>
        <w:jc w:val="both"/>
        <w:rPr>
          <w:rFonts w:eastAsia="標楷體"/>
          <w:b/>
          <w:color w:val="000000"/>
        </w:rPr>
      </w:pPr>
      <w:r w:rsidRPr="00EE2187">
        <w:rPr>
          <w:rFonts w:ascii="新細明體"/>
          <w:b/>
          <w:bCs/>
          <w:color w:val="000000"/>
        </w:rPr>
        <w:t>※</w:t>
      </w:r>
      <w:r w:rsidRPr="00EE2187">
        <w:rPr>
          <w:rFonts w:eastAsia="標楷體"/>
          <w:b/>
          <w:bCs/>
          <w:color w:val="000000"/>
        </w:rPr>
        <w:t>健康醫療保健服務項目：</w:t>
      </w:r>
    </w:p>
    <w:p w:rsidR="00F616B5" w:rsidRPr="00EE2187" w:rsidRDefault="00F616B5" w:rsidP="005F16C8">
      <w:pPr>
        <w:spacing w:line="400" w:lineRule="exact"/>
        <w:ind w:leftChars="225" w:left="870" w:hangingChars="150" w:hanging="330"/>
        <w:jc w:val="both"/>
        <w:rPr>
          <w:rFonts w:eastAsia="標楷體"/>
          <w:bCs/>
          <w:color w:val="000000"/>
          <w:sz w:val="22"/>
          <w:szCs w:val="22"/>
        </w:rPr>
      </w:pPr>
      <w:r w:rsidRPr="00EE2187">
        <w:rPr>
          <w:rFonts w:eastAsia="標楷體"/>
          <w:bCs/>
          <w:color w:val="000000"/>
          <w:sz w:val="22"/>
          <w:szCs w:val="22"/>
        </w:rPr>
        <w:t>1.</w:t>
      </w:r>
      <w:r w:rsidRPr="00EE2187">
        <w:rPr>
          <w:rFonts w:eastAsia="標楷體"/>
          <w:bCs/>
          <w:color w:val="000000"/>
          <w:sz w:val="22"/>
          <w:szCs w:val="22"/>
        </w:rPr>
        <w:t>學生團體保險：受理學生理賠申請；</w:t>
      </w:r>
      <w:r w:rsidRPr="00EE2187">
        <w:rPr>
          <w:rFonts w:eastAsia="標楷體"/>
          <w:color w:val="000000"/>
          <w:sz w:val="22"/>
          <w:szCs w:val="22"/>
        </w:rPr>
        <w:t>10</w:t>
      </w:r>
      <w:r w:rsidR="002C0FF0">
        <w:rPr>
          <w:rFonts w:eastAsia="標楷體" w:hint="eastAsia"/>
          <w:color w:val="000000"/>
          <w:sz w:val="22"/>
          <w:szCs w:val="22"/>
        </w:rPr>
        <w:t>3</w:t>
      </w:r>
      <w:r w:rsidRPr="00EE2187">
        <w:rPr>
          <w:rFonts w:eastAsia="標楷體"/>
          <w:color w:val="000000"/>
          <w:sz w:val="22"/>
          <w:szCs w:val="22"/>
        </w:rPr>
        <w:t>學年度由遠雄人壽保險股份有限公司得標承保。</w:t>
      </w:r>
    </w:p>
    <w:p w:rsidR="00F616B5" w:rsidRPr="00EE2187" w:rsidRDefault="00F616B5" w:rsidP="005F16C8">
      <w:pPr>
        <w:snapToGrid w:val="0"/>
        <w:spacing w:line="400" w:lineRule="exact"/>
        <w:ind w:leftChars="225" w:left="705" w:hangingChars="75" w:hanging="165"/>
        <w:jc w:val="both"/>
        <w:rPr>
          <w:rFonts w:eastAsia="標楷體"/>
          <w:color w:val="000000"/>
          <w:sz w:val="22"/>
          <w:szCs w:val="22"/>
        </w:rPr>
      </w:pPr>
      <w:r w:rsidRPr="00EE2187">
        <w:rPr>
          <w:rFonts w:eastAsia="標楷體"/>
          <w:bCs/>
          <w:color w:val="000000"/>
          <w:sz w:val="22"/>
          <w:szCs w:val="22"/>
        </w:rPr>
        <w:t>2.</w:t>
      </w:r>
      <w:r w:rsidRPr="00EE2187">
        <w:rPr>
          <w:rFonts w:eastAsia="標楷體"/>
          <w:bCs/>
          <w:color w:val="000000"/>
          <w:sz w:val="22"/>
          <w:szCs w:val="22"/>
        </w:rPr>
        <w:t>新生入學體檢：</w:t>
      </w:r>
      <w:r w:rsidRPr="00EE2187">
        <w:rPr>
          <w:rFonts w:eastAsia="標楷體"/>
          <w:b/>
          <w:color w:val="000000"/>
          <w:sz w:val="22"/>
          <w:szCs w:val="22"/>
          <w:u w:val="single"/>
        </w:rPr>
        <w:t>大一新生體檢</w:t>
      </w:r>
      <w:r w:rsidRPr="00EE2187">
        <w:rPr>
          <w:rFonts w:eastAsia="標楷體"/>
          <w:color w:val="000000"/>
          <w:sz w:val="22"/>
          <w:szCs w:val="22"/>
        </w:rPr>
        <w:t>：時間</w:t>
      </w:r>
      <w:r w:rsidRPr="00EE2187">
        <w:rPr>
          <w:rFonts w:eastAsia="標楷體"/>
          <w:b/>
          <w:color w:val="000000"/>
          <w:sz w:val="22"/>
          <w:szCs w:val="22"/>
        </w:rPr>
        <w:t>於</w:t>
      </w:r>
      <w:r w:rsidRPr="00EE2187">
        <w:rPr>
          <w:rFonts w:eastAsia="標楷體"/>
          <w:b/>
          <w:color w:val="000000"/>
          <w:sz w:val="22"/>
          <w:szCs w:val="22"/>
        </w:rPr>
        <w:t>103</w:t>
      </w:r>
      <w:r w:rsidRPr="00EE2187">
        <w:rPr>
          <w:rFonts w:eastAsia="標楷體"/>
          <w:b/>
          <w:color w:val="000000"/>
          <w:sz w:val="22"/>
          <w:szCs w:val="22"/>
        </w:rPr>
        <w:t>年</w:t>
      </w:r>
      <w:r w:rsidRPr="00EE2187">
        <w:rPr>
          <w:rFonts w:eastAsia="標楷體"/>
          <w:b/>
          <w:color w:val="000000"/>
          <w:sz w:val="22"/>
          <w:szCs w:val="22"/>
        </w:rPr>
        <w:t>0</w:t>
      </w:r>
      <w:r w:rsidRPr="00EE2187">
        <w:rPr>
          <w:rFonts w:eastAsia="標楷體"/>
          <w:b/>
          <w:noProof/>
          <w:color w:val="000000"/>
          <w:kern w:val="0"/>
          <w:sz w:val="22"/>
          <w:szCs w:val="22"/>
        </w:rPr>
        <w:t>9</w:t>
      </w:r>
      <w:r w:rsidRPr="00EE2187">
        <w:rPr>
          <w:rFonts w:eastAsia="標楷體"/>
          <w:b/>
          <w:noProof/>
          <w:color w:val="000000"/>
          <w:kern w:val="0"/>
          <w:sz w:val="22"/>
          <w:szCs w:val="22"/>
        </w:rPr>
        <w:t>月</w:t>
      </w:r>
      <w:r w:rsidRPr="00EE2187">
        <w:rPr>
          <w:rFonts w:eastAsia="標楷體"/>
          <w:b/>
          <w:noProof/>
          <w:color w:val="000000"/>
          <w:kern w:val="0"/>
          <w:sz w:val="22"/>
          <w:szCs w:val="22"/>
        </w:rPr>
        <w:t>10</w:t>
      </w:r>
      <w:r w:rsidRPr="00EE2187">
        <w:rPr>
          <w:rFonts w:eastAsia="標楷體"/>
          <w:b/>
          <w:noProof/>
          <w:color w:val="000000"/>
          <w:kern w:val="0"/>
          <w:sz w:val="22"/>
          <w:szCs w:val="22"/>
        </w:rPr>
        <w:t>日</w:t>
      </w:r>
      <w:r w:rsidRPr="00EE2187">
        <w:rPr>
          <w:rFonts w:eastAsia="標楷體"/>
          <w:b/>
          <w:color w:val="000000"/>
          <w:sz w:val="22"/>
          <w:szCs w:val="22"/>
        </w:rPr>
        <w:t>(</w:t>
      </w:r>
      <w:r w:rsidRPr="00EE2187">
        <w:rPr>
          <w:rFonts w:eastAsia="標楷體"/>
          <w:b/>
          <w:color w:val="000000"/>
          <w:sz w:val="22"/>
          <w:szCs w:val="22"/>
        </w:rPr>
        <w:t>三</w:t>
      </w:r>
      <w:r w:rsidRPr="00EE2187">
        <w:rPr>
          <w:rFonts w:eastAsia="標楷體"/>
          <w:b/>
          <w:color w:val="000000"/>
          <w:sz w:val="22"/>
          <w:szCs w:val="22"/>
        </w:rPr>
        <w:t>)</w:t>
      </w:r>
      <w:r w:rsidRPr="00EE2187">
        <w:rPr>
          <w:rFonts w:eastAsia="標楷體"/>
          <w:b/>
          <w:color w:val="000000"/>
          <w:sz w:val="22"/>
          <w:szCs w:val="22"/>
        </w:rPr>
        <w:t>上午</w:t>
      </w:r>
      <w:r w:rsidRPr="00EE2187">
        <w:rPr>
          <w:rFonts w:eastAsia="標楷體"/>
          <w:b/>
          <w:color w:val="000000"/>
          <w:sz w:val="22"/>
          <w:szCs w:val="22"/>
        </w:rPr>
        <w:t>8</w:t>
      </w:r>
      <w:r w:rsidRPr="00EE2187">
        <w:rPr>
          <w:rFonts w:eastAsia="標楷體"/>
          <w:b/>
          <w:color w:val="000000"/>
          <w:sz w:val="22"/>
          <w:szCs w:val="22"/>
        </w:rPr>
        <w:t>：</w:t>
      </w:r>
      <w:r w:rsidRPr="00EE2187">
        <w:rPr>
          <w:rFonts w:eastAsia="標楷體"/>
          <w:b/>
          <w:color w:val="000000"/>
          <w:sz w:val="22"/>
          <w:szCs w:val="22"/>
        </w:rPr>
        <w:t>00</w:t>
      </w:r>
      <w:r w:rsidRPr="00EE2187">
        <w:rPr>
          <w:rFonts w:eastAsia="標楷體"/>
          <w:b/>
          <w:color w:val="000000"/>
          <w:sz w:val="22"/>
          <w:szCs w:val="22"/>
        </w:rPr>
        <w:t>～</w:t>
      </w:r>
      <w:r w:rsidRPr="00EE2187">
        <w:rPr>
          <w:rFonts w:eastAsia="標楷體"/>
          <w:b/>
          <w:color w:val="000000"/>
          <w:sz w:val="22"/>
          <w:szCs w:val="22"/>
        </w:rPr>
        <w:t>15</w:t>
      </w:r>
      <w:r w:rsidRPr="00EE2187">
        <w:rPr>
          <w:rFonts w:eastAsia="標楷體"/>
          <w:b/>
          <w:color w:val="000000"/>
          <w:sz w:val="22"/>
          <w:szCs w:val="22"/>
        </w:rPr>
        <w:t>：</w:t>
      </w:r>
      <w:r w:rsidRPr="00EE2187">
        <w:rPr>
          <w:rFonts w:eastAsia="標楷體"/>
          <w:b/>
          <w:color w:val="000000"/>
          <w:sz w:val="22"/>
          <w:szCs w:val="22"/>
        </w:rPr>
        <w:t>30</w:t>
      </w:r>
      <w:r w:rsidRPr="00EE2187">
        <w:rPr>
          <w:rFonts w:eastAsia="標楷體"/>
          <w:b/>
          <w:color w:val="000000"/>
          <w:sz w:val="22"/>
          <w:szCs w:val="22"/>
        </w:rPr>
        <w:t>；</w:t>
      </w:r>
      <w:r w:rsidRPr="00EE2187">
        <w:rPr>
          <w:rFonts w:eastAsia="標楷體"/>
          <w:color w:val="000000"/>
          <w:sz w:val="22"/>
          <w:szCs w:val="22"/>
        </w:rPr>
        <w:t>檢查當天無法參加之新生，需於</w:t>
      </w:r>
      <w:r w:rsidRPr="00EE2187">
        <w:rPr>
          <w:rFonts w:eastAsia="標楷體"/>
          <w:b/>
          <w:color w:val="000000"/>
          <w:sz w:val="22"/>
          <w:szCs w:val="22"/>
          <w:u w:val="single"/>
        </w:rPr>
        <w:t>09</w:t>
      </w:r>
      <w:r w:rsidRPr="00EE2187">
        <w:rPr>
          <w:rFonts w:eastAsia="標楷體"/>
          <w:b/>
          <w:color w:val="000000"/>
          <w:sz w:val="22"/>
          <w:szCs w:val="22"/>
          <w:u w:val="single"/>
        </w:rPr>
        <w:t>月</w:t>
      </w:r>
      <w:r w:rsidRPr="00EE2187">
        <w:rPr>
          <w:rFonts w:eastAsia="標楷體"/>
          <w:b/>
          <w:color w:val="000000"/>
          <w:sz w:val="22"/>
          <w:szCs w:val="22"/>
          <w:u w:val="single"/>
        </w:rPr>
        <w:t>30</w:t>
      </w:r>
      <w:r w:rsidRPr="00EE2187">
        <w:rPr>
          <w:rFonts w:eastAsia="標楷體"/>
          <w:b/>
          <w:color w:val="000000"/>
          <w:sz w:val="22"/>
          <w:szCs w:val="22"/>
          <w:u w:val="single"/>
        </w:rPr>
        <w:t>日前</w:t>
      </w:r>
      <w:r w:rsidRPr="00EE2187">
        <w:rPr>
          <w:rFonts w:eastAsia="標楷體"/>
          <w:color w:val="000000"/>
          <w:sz w:val="22"/>
          <w:szCs w:val="22"/>
        </w:rPr>
        <w:t>自行至</w:t>
      </w:r>
      <w:r w:rsidRPr="00EE2187">
        <w:rPr>
          <w:rFonts w:eastAsia="標楷體"/>
          <w:b/>
          <w:color w:val="000000"/>
          <w:sz w:val="22"/>
          <w:szCs w:val="22"/>
          <w:u w:val="single"/>
        </w:rPr>
        <w:t>仁愛醫院</w:t>
      </w:r>
      <w:r w:rsidR="00AC6608" w:rsidRPr="00EE2187">
        <w:rPr>
          <w:rFonts w:eastAsia="標楷體"/>
          <w:b/>
          <w:color w:val="000000"/>
          <w:sz w:val="22"/>
          <w:szCs w:val="22"/>
          <w:u w:val="single"/>
        </w:rPr>
        <w:t>臺</w:t>
      </w:r>
      <w:r w:rsidRPr="00EE2187">
        <w:rPr>
          <w:rFonts w:eastAsia="標楷體"/>
          <w:b/>
          <w:color w:val="000000"/>
          <w:sz w:val="22"/>
          <w:szCs w:val="22"/>
          <w:u w:val="single"/>
        </w:rPr>
        <w:t>中分院</w:t>
      </w:r>
      <w:r w:rsidRPr="00EE2187">
        <w:rPr>
          <w:rFonts w:eastAsia="標楷體"/>
          <w:b/>
          <w:color w:val="000000"/>
          <w:sz w:val="22"/>
          <w:szCs w:val="22"/>
          <w:u w:val="single"/>
        </w:rPr>
        <w:t>8</w:t>
      </w:r>
      <w:r w:rsidRPr="00EE2187">
        <w:rPr>
          <w:rFonts w:eastAsia="標楷體"/>
          <w:b/>
          <w:color w:val="000000"/>
          <w:sz w:val="22"/>
          <w:szCs w:val="22"/>
          <w:u w:val="single"/>
        </w:rPr>
        <w:t>樓</w:t>
      </w:r>
      <w:r w:rsidRPr="00EE2187">
        <w:rPr>
          <w:rFonts w:eastAsia="標楷體"/>
          <w:color w:val="000000"/>
          <w:sz w:val="22"/>
          <w:szCs w:val="22"/>
        </w:rPr>
        <w:t>健檢中心補檢。</w:t>
      </w:r>
    </w:p>
    <w:p w:rsidR="00F616B5" w:rsidRPr="00EE2187" w:rsidRDefault="00F616B5" w:rsidP="005F16C8">
      <w:pPr>
        <w:snapToGrid w:val="0"/>
        <w:spacing w:line="400" w:lineRule="exact"/>
        <w:ind w:leftChars="225" w:left="705" w:hangingChars="75" w:hanging="165"/>
        <w:jc w:val="both"/>
        <w:rPr>
          <w:rFonts w:eastAsia="標楷體"/>
          <w:color w:val="000000"/>
          <w:sz w:val="22"/>
          <w:szCs w:val="22"/>
        </w:rPr>
      </w:pPr>
      <w:r w:rsidRPr="00EE2187">
        <w:rPr>
          <w:rFonts w:eastAsia="標楷體"/>
          <w:bCs/>
          <w:color w:val="000000"/>
          <w:sz w:val="22"/>
          <w:szCs w:val="22"/>
        </w:rPr>
        <w:t>3.</w:t>
      </w:r>
      <w:r w:rsidRPr="00EE2187">
        <w:rPr>
          <w:rFonts w:eastAsia="標楷體"/>
          <w:bCs/>
          <w:color w:val="000000"/>
          <w:sz w:val="22"/>
          <w:szCs w:val="22"/>
        </w:rPr>
        <w:t>門診醫療諮詢：</w:t>
      </w:r>
      <w:r w:rsidRPr="00EE2187">
        <w:rPr>
          <w:rFonts w:eastAsia="標楷體"/>
          <w:b/>
          <w:color w:val="000000"/>
          <w:sz w:val="22"/>
          <w:szCs w:val="22"/>
        </w:rPr>
        <w:t>內科</w:t>
      </w:r>
      <w:r w:rsidRPr="00EE2187">
        <w:rPr>
          <w:rFonts w:eastAsia="標楷體"/>
          <w:color w:val="000000"/>
          <w:sz w:val="22"/>
          <w:szCs w:val="22"/>
        </w:rPr>
        <w:t>時間為每週一</w:t>
      </w:r>
      <w:r w:rsidRPr="00EE2187">
        <w:rPr>
          <w:rFonts w:eastAsia="標楷體"/>
          <w:color w:val="000000"/>
          <w:sz w:val="22"/>
          <w:szCs w:val="22"/>
        </w:rPr>
        <w:t>~</w:t>
      </w:r>
      <w:r w:rsidRPr="00EE2187">
        <w:rPr>
          <w:rFonts w:eastAsia="標楷體"/>
          <w:color w:val="000000"/>
          <w:sz w:val="22"/>
          <w:szCs w:val="22"/>
        </w:rPr>
        <w:t>五上午</w:t>
      </w:r>
      <w:r w:rsidRPr="00EE2187">
        <w:rPr>
          <w:rFonts w:eastAsia="標楷體"/>
          <w:color w:val="000000"/>
          <w:sz w:val="22"/>
          <w:szCs w:val="22"/>
        </w:rPr>
        <w:t>8:30~9:30</w:t>
      </w:r>
      <w:r w:rsidRPr="00EE2187">
        <w:rPr>
          <w:rFonts w:eastAsia="標楷體"/>
          <w:color w:val="000000"/>
          <w:sz w:val="22"/>
          <w:szCs w:val="22"/>
        </w:rPr>
        <w:t>由朱欽明醫師看診；</w:t>
      </w:r>
      <w:r w:rsidRPr="00EE2187">
        <w:rPr>
          <w:rFonts w:eastAsia="標楷體"/>
          <w:b/>
          <w:color w:val="000000"/>
          <w:sz w:val="22"/>
          <w:szCs w:val="22"/>
        </w:rPr>
        <w:t>中醫</w:t>
      </w:r>
      <w:r w:rsidRPr="00EE2187">
        <w:rPr>
          <w:rFonts w:eastAsia="標楷體"/>
          <w:color w:val="000000"/>
          <w:sz w:val="22"/>
          <w:szCs w:val="22"/>
        </w:rPr>
        <w:t>時間為每週二下午</w:t>
      </w:r>
      <w:r w:rsidRPr="00EE2187">
        <w:rPr>
          <w:rFonts w:eastAsia="標楷體"/>
          <w:color w:val="000000"/>
          <w:sz w:val="22"/>
          <w:szCs w:val="22"/>
        </w:rPr>
        <w:t>14:00~17:00</w:t>
      </w:r>
      <w:r w:rsidRPr="00EE2187">
        <w:rPr>
          <w:rFonts w:eastAsia="標楷體"/>
          <w:color w:val="000000"/>
          <w:sz w:val="22"/>
          <w:szCs w:val="22"/>
        </w:rPr>
        <w:t>由王偉州醫師看診；護理人員並給予適時衛教。</w:t>
      </w:r>
    </w:p>
    <w:p w:rsidR="00F616B5" w:rsidRPr="00EE2187" w:rsidRDefault="00F616B5" w:rsidP="005F16C8">
      <w:pPr>
        <w:snapToGrid w:val="0"/>
        <w:spacing w:line="400" w:lineRule="exact"/>
        <w:ind w:leftChars="225" w:left="705" w:hangingChars="75" w:hanging="165"/>
        <w:jc w:val="both"/>
        <w:rPr>
          <w:rFonts w:eastAsia="標楷體"/>
          <w:color w:val="000000"/>
          <w:sz w:val="22"/>
          <w:szCs w:val="22"/>
        </w:rPr>
      </w:pPr>
      <w:r w:rsidRPr="00EE2187">
        <w:rPr>
          <w:rFonts w:eastAsia="標楷體"/>
          <w:bCs/>
          <w:color w:val="000000"/>
          <w:sz w:val="22"/>
          <w:szCs w:val="22"/>
        </w:rPr>
        <w:t>4.</w:t>
      </w:r>
      <w:r w:rsidRPr="00EE2187">
        <w:rPr>
          <w:rFonts w:eastAsia="標楷體"/>
          <w:color w:val="000000"/>
          <w:sz w:val="22"/>
          <w:szCs w:val="22"/>
        </w:rPr>
        <w:t>緊急傷病處理：常見學生發生車禍外傷或運動傷害，甚至是到校人員傷病之緊急處理；為提供學生更完善的照護，</w:t>
      </w:r>
      <w:r w:rsidRPr="00EE2187">
        <w:rPr>
          <w:rFonts w:eastAsia="標楷體"/>
          <w:color w:val="000000"/>
          <w:sz w:val="22"/>
          <w:szCs w:val="22"/>
          <w:u w:val="single"/>
          <w:shd w:val="pct15" w:color="auto" w:fill="FFFFFF"/>
        </w:rPr>
        <w:t>中午照常開放不休息</w:t>
      </w:r>
      <w:r w:rsidRPr="00EE2187">
        <w:rPr>
          <w:rFonts w:eastAsia="標楷體"/>
          <w:color w:val="000000"/>
          <w:sz w:val="22"/>
          <w:szCs w:val="22"/>
        </w:rPr>
        <w:t>。</w:t>
      </w:r>
    </w:p>
    <w:p w:rsidR="00F616B5" w:rsidRPr="00EE2187" w:rsidRDefault="00F616B5" w:rsidP="005F16C8">
      <w:pPr>
        <w:snapToGrid w:val="0"/>
        <w:spacing w:line="400" w:lineRule="exact"/>
        <w:ind w:leftChars="225" w:left="1267" w:hanging="727"/>
        <w:jc w:val="both"/>
        <w:rPr>
          <w:rFonts w:eastAsia="標楷體"/>
          <w:color w:val="000000"/>
          <w:sz w:val="22"/>
          <w:szCs w:val="22"/>
        </w:rPr>
      </w:pPr>
      <w:r w:rsidRPr="00EE2187">
        <w:rPr>
          <w:rFonts w:eastAsia="標楷體"/>
          <w:bCs/>
          <w:color w:val="000000"/>
          <w:sz w:val="22"/>
          <w:szCs w:val="22"/>
        </w:rPr>
        <w:t>5.</w:t>
      </w:r>
      <w:r w:rsidRPr="00EE2187">
        <w:rPr>
          <w:rFonts w:eastAsia="標楷體"/>
          <w:color w:val="000000"/>
          <w:sz w:val="22"/>
          <w:szCs w:val="22"/>
        </w:rPr>
        <w:t>健康觀察：提供師生身體不適者之休息及觀察場所。</w:t>
      </w:r>
    </w:p>
    <w:p w:rsidR="00F616B5" w:rsidRPr="00EE2187" w:rsidRDefault="00F616B5" w:rsidP="005F16C8">
      <w:pPr>
        <w:snapToGrid w:val="0"/>
        <w:spacing w:line="400" w:lineRule="exact"/>
        <w:ind w:leftChars="225" w:left="1267" w:hanging="727"/>
        <w:jc w:val="both"/>
        <w:rPr>
          <w:rFonts w:eastAsia="標楷體"/>
          <w:color w:val="000000"/>
          <w:sz w:val="22"/>
          <w:szCs w:val="22"/>
        </w:rPr>
      </w:pPr>
      <w:r w:rsidRPr="00EE2187">
        <w:rPr>
          <w:rFonts w:eastAsia="標楷體"/>
          <w:bCs/>
          <w:color w:val="000000"/>
          <w:sz w:val="22"/>
          <w:szCs w:val="22"/>
        </w:rPr>
        <w:t>6.</w:t>
      </w:r>
      <w:r w:rsidRPr="00EE2187">
        <w:rPr>
          <w:rFonts w:eastAsia="標楷體"/>
          <w:color w:val="000000"/>
          <w:sz w:val="22"/>
          <w:szCs w:val="22"/>
        </w:rPr>
        <w:t>健康諮詢服務：提供有關健康或疾病問題之諮詢及其他的相關就醫資訊。</w:t>
      </w:r>
    </w:p>
    <w:p w:rsidR="00F616B5" w:rsidRPr="00EE2187" w:rsidRDefault="00F616B5" w:rsidP="005F16C8">
      <w:pPr>
        <w:snapToGrid w:val="0"/>
        <w:spacing w:line="400" w:lineRule="exact"/>
        <w:ind w:leftChars="225" w:left="705" w:hangingChars="75" w:hanging="165"/>
        <w:jc w:val="both"/>
        <w:rPr>
          <w:rFonts w:eastAsia="標楷體"/>
          <w:color w:val="000000"/>
          <w:sz w:val="22"/>
          <w:szCs w:val="22"/>
        </w:rPr>
      </w:pPr>
      <w:r w:rsidRPr="00EE2187">
        <w:rPr>
          <w:rFonts w:eastAsia="標楷體"/>
          <w:bCs/>
          <w:color w:val="000000"/>
          <w:sz w:val="22"/>
          <w:szCs w:val="22"/>
        </w:rPr>
        <w:t>7.</w:t>
      </w:r>
      <w:r w:rsidRPr="00EE2187">
        <w:rPr>
          <w:rFonts w:eastAsia="標楷體"/>
          <w:color w:val="000000"/>
          <w:sz w:val="22"/>
          <w:szCs w:val="22"/>
        </w:rPr>
        <w:t>醫療器材提供：急救箱、熱冰敷袋、拐杖、輪椅出借並提供體脂肪測量、身高、體重、血壓測量等相關醫療服務。</w:t>
      </w:r>
    </w:p>
    <w:p w:rsidR="00F616B5" w:rsidRPr="00EE2187" w:rsidRDefault="00F616B5" w:rsidP="005F16C8">
      <w:pPr>
        <w:snapToGrid w:val="0"/>
        <w:spacing w:line="400" w:lineRule="exact"/>
        <w:ind w:leftChars="225" w:left="705" w:hangingChars="75" w:hanging="165"/>
        <w:jc w:val="both"/>
        <w:rPr>
          <w:rFonts w:eastAsia="標楷體"/>
          <w:color w:val="000000"/>
          <w:sz w:val="22"/>
          <w:szCs w:val="22"/>
        </w:rPr>
      </w:pPr>
      <w:r w:rsidRPr="00EE2187">
        <w:rPr>
          <w:rFonts w:eastAsia="標楷體"/>
          <w:bCs/>
          <w:color w:val="000000"/>
          <w:sz w:val="22"/>
          <w:szCs w:val="22"/>
        </w:rPr>
        <w:t>8.</w:t>
      </w:r>
      <w:r w:rsidRPr="00EE2187">
        <w:rPr>
          <w:rFonts w:eastAsia="標楷體"/>
          <w:color w:val="000000"/>
          <w:sz w:val="22"/>
          <w:szCs w:val="22"/>
        </w:rPr>
        <w:t>社區醫療院所合作：本校與附近共計</w:t>
      </w:r>
      <w:r w:rsidRPr="00EE2187">
        <w:rPr>
          <w:rFonts w:eastAsia="標楷體"/>
          <w:color w:val="000000"/>
          <w:sz w:val="22"/>
          <w:szCs w:val="22"/>
        </w:rPr>
        <w:t>26</w:t>
      </w:r>
      <w:r w:rsidRPr="00EE2187">
        <w:rPr>
          <w:rFonts w:eastAsia="標楷體"/>
          <w:color w:val="000000"/>
          <w:sz w:val="22"/>
          <w:szCs w:val="22"/>
        </w:rPr>
        <w:t>家醫療院所特約，以提供全校師生更完善的醫療照顧。</w:t>
      </w:r>
    </w:p>
    <w:p w:rsidR="00F616B5" w:rsidRPr="00EE2187" w:rsidRDefault="00F616B5" w:rsidP="005F16C8">
      <w:pPr>
        <w:snapToGrid w:val="0"/>
        <w:spacing w:line="400" w:lineRule="exact"/>
        <w:ind w:leftChars="225" w:left="705" w:hangingChars="75" w:hanging="165"/>
        <w:jc w:val="both"/>
        <w:rPr>
          <w:rFonts w:eastAsia="標楷體"/>
          <w:color w:val="000000"/>
          <w:sz w:val="22"/>
          <w:szCs w:val="22"/>
        </w:rPr>
      </w:pPr>
      <w:r w:rsidRPr="00EE2187">
        <w:rPr>
          <w:rFonts w:eastAsia="標楷體"/>
          <w:bCs/>
          <w:color w:val="000000"/>
          <w:sz w:val="22"/>
          <w:szCs w:val="22"/>
        </w:rPr>
        <w:t>9.</w:t>
      </w:r>
      <w:r w:rsidRPr="00EE2187">
        <w:rPr>
          <w:rFonts w:eastAsia="標楷體"/>
          <w:color w:val="000000"/>
          <w:sz w:val="22"/>
          <w:szCs w:val="22"/>
        </w:rPr>
        <w:t>校園環境衛生：</w:t>
      </w:r>
      <w:r w:rsidRPr="00EE2187">
        <w:rPr>
          <w:rFonts w:eastAsia="標楷體"/>
          <w:color w:val="000000"/>
          <w:sz w:val="22"/>
          <w:szCs w:val="22"/>
        </w:rPr>
        <w:t>103</w:t>
      </w:r>
      <w:r w:rsidRPr="00EE2187">
        <w:rPr>
          <w:rFonts w:eastAsia="標楷體"/>
          <w:color w:val="000000"/>
          <w:sz w:val="22"/>
          <w:szCs w:val="22"/>
        </w:rPr>
        <w:t>學年度第</w:t>
      </w:r>
      <w:r w:rsidRPr="00EE2187">
        <w:rPr>
          <w:rFonts w:eastAsia="標楷體"/>
          <w:color w:val="000000"/>
          <w:sz w:val="22"/>
          <w:szCs w:val="22"/>
        </w:rPr>
        <w:t>1</w:t>
      </w:r>
      <w:r w:rsidRPr="00EE2187">
        <w:rPr>
          <w:rFonts w:eastAsia="標楷體"/>
          <w:color w:val="000000"/>
          <w:sz w:val="22"/>
          <w:szCs w:val="22"/>
        </w:rPr>
        <w:t>學期各班打掃教室依據各班開班會教室分配，如有任何問題請於</w:t>
      </w:r>
      <w:r w:rsidRPr="00EE2187">
        <w:rPr>
          <w:rFonts w:eastAsia="標楷體"/>
          <w:b/>
          <w:color w:val="000000"/>
          <w:sz w:val="22"/>
          <w:szCs w:val="22"/>
          <w:u w:val="single"/>
        </w:rPr>
        <w:t>103</w:t>
      </w:r>
      <w:r w:rsidRPr="00EE2187">
        <w:rPr>
          <w:rFonts w:eastAsia="標楷體"/>
          <w:b/>
          <w:color w:val="000000"/>
          <w:sz w:val="22"/>
          <w:szCs w:val="22"/>
          <w:u w:val="single"/>
        </w:rPr>
        <w:t>年</w:t>
      </w:r>
      <w:r w:rsidRPr="00EE2187">
        <w:rPr>
          <w:rFonts w:eastAsia="標楷體"/>
          <w:b/>
          <w:color w:val="000000"/>
          <w:sz w:val="22"/>
          <w:szCs w:val="22"/>
          <w:u w:val="single"/>
        </w:rPr>
        <w:t>09</w:t>
      </w:r>
      <w:r w:rsidRPr="00EE2187">
        <w:rPr>
          <w:rFonts w:eastAsia="標楷體"/>
          <w:b/>
          <w:color w:val="000000"/>
          <w:sz w:val="22"/>
          <w:szCs w:val="22"/>
          <w:u w:val="single"/>
        </w:rPr>
        <w:t>月</w:t>
      </w:r>
      <w:r w:rsidRPr="00EE2187">
        <w:rPr>
          <w:rFonts w:eastAsia="標楷體"/>
          <w:b/>
          <w:color w:val="000000"/>
          <w:sz w:val="22"/>
          <w:szCs w:val="22"/>
          <w:u w:val="single"/>
        </w:rPr>
        <w:t>23</w:t>
      </w:r>
      <w:r w:rsidRPr="00EE2187">
        <w:rPr>
          <w:rFonts w:eastAsia="標楷體"/>
          <w:b/>
          <w:color w:val="000000"/>
          <w:sz w:val="22"/>
          <w:szCs w:val="22"/>
          <w:u w:val="single"/>
        </w:rPr>
        <w:t>日</w:t>
      </w:r>
      <w:r w:rsidRPr="00EE2187">
        <w:rPr>
          <w:rFonts w:eastAsia="標楷體"/>
          <w:b/>
          <w:color w:val="000000"/>
          <w:sz w:val="22"/>
          <w:szCs w:val="22"/>
          <w:u w:val="single"/>
        </w:rPr>
        <w:t>(</w:t>
      </w:r>
      <w:r w:rsidRPr="00EE2187">
        <w:rPr>
          <w:rFonts w:eastAsia="標楷體"/>
          <w:b/>
          <w:color w:val="000000"/>
          <w:sz w:val="22"/>
          <w:szCs w:val="22"/>
          <w:u w:val="single"/>
        </w:rPr>
        <w:t>二</w:t>
      </w:r>
      <w:r w:rsidRPr="00EE2187">
        <w:rPr>
          <w:rFonts w:eastAsia="標楷體"/>
          <w:b/>
          <w:color w:val="000000"/>
          <w:sz w:val="22"/>
          <w:szCs w:val="22"/>
          <w:u w:val="single"/>
        </w:rPr>
        <w:t>)</w:t>
      </w:r>
      <w:r w:rsidRPr="00EE2187">
        <w:rPr>
          <w:rFonts w:eastAsia="標楷體"/>
          <w:b/>
          <w:color w:val="000000"/>
          <w:sz w:val="22"/>
          <w:szCs w:val="22"/>
          <w:u w:val="single"/>
        </w:rPr>
        <w:t>衛生股長會議當日</w:t>
      </w:r>
      <w:r w:rsidRPr="00EE2187">
        <w:rPr>
          <w:rFonts w:eastAsia="標楷體"/>
          <w:color w:val="000000"/>
          <w:sz w:val="22"/>
          <w:szCs w:val="22"/>
        </w:rPr>
        <w:t>由各班衛生股長與本組聯繫更換教室。</w:t>
      </w:r>
      <w:r w:rsidRPr="00EE2187">
        <w:rPr>
          <w:rFonts w:eastAsia="標楷體"/>
          <w:b/>
          <w:color w:val="000000"/>
          <w:sz w:val="22"/>
          <w:szCs w:val="22"/>
          <w:u w:val="single"/>
          <w:shd w:val="pct15" w:color="auto" w:fill="FFFFFF"/>
        </w:rPr>
        <w:t>第三週</w:t>
      </w:r>
      <w:r w:rsidRPr="00EE2187">
        <w:rPr>
          <w:rFonts w:eastAsia="標楷體"/>
          <w:b/>
          <w:color w:val="000000"/>
          <w:sz w:val="22"/>
          <w:szCs w:val="22"/>
          <w:u w:val="single"/>
          <w:shd w:val="pct15" w:color="auto" w:fill="FFFFFF"/>
        </w:rPr>
        <w:t>103</w:t>
      </w:r>
      <w:r w:rsidRPr="00EE2187">
        <w:rPr>
          <w:rFonts w:eastAsia="標楷體"/>
          <w:b/>
          <w:color w:val="000000"/>
          <w:sz w:val="22"/>
          <w:szCs w:val="22"/>
          <w:u w:val="single"/>
          <w:shd w:val="pct15" w:color="auto" w:fill="FFFFFF"/>
        </w:rPr>
        <w:t>年</w:t>
      </w:r>
      <w:r w:rsidRPr="00EE2187">
        <w:rPr>
          <w:rFonts w:eastAsia="標楷體"/>
          <w:b/>
          <w:color w:val="000000"/>
          <w:sz w:val="22"/>
          <w:szCs w:val="22"/>
          <w:u w:val="single"/>
          <w:shd w:val="pct15" w:color="auto" w:fill="FFFFFF"/>
        </w:rPr>
        <w:t>09</w:t>
      </w:r>
      <w:r w:rsidRPr="00EE2187">
        <w:rPr>
          <w:rFonts w:eastAsia="標楷體"/>
          <w:b/>
          <w:color w:val="000000"/>
          <w:sz w:val="22"/>
          <w:szCs w:val="22"/>
          <w:u w:val="single"/>
          <w:shd w:val="pct15" w:color="auto" w:fill="FFFFFF"/>
        </w:rPr>
        <w:t>月</w:t>
      </w:r>
      <w:r w:rsidRPr="00EE2187">
        <w:rPr>
          <w:rFonts w:eastAsia="標楷體"/>
          <w:b/>
          <w:color w:val="000000"/>
          <w:sz w:val="22"/>
          <w:szCs w:val="22"/>
          <w:u w:val="single"/>
          <w:shd w:val="pct15" w:color="auto" w:fill="FFFFFF"/>
        </w:rPr>
        <w:t>29</w:t>
      </w:r>
      <w:r w:rsidRPr="00EE2187">
        <w:rPr>
          <w:rFonts w:eastAsia="標楷體"/>
          <w:b/>
          <w:color w:val="000000"/>
          <w:sz w:val="22"/>
          <w:szCs w:val="22"/>
          <w:u w:val="single"/>
          <w:shd w:val="pct15" w:color="auto" w:fill="FFFFFF"/>
        </w:rPr>
        <w:t>日（一）開始評分</w:t>
      </w:r>
      <w:r w:rsidRPr="00EE2187">
        <w:rPr>
          <w:rFonts w:eastAsia="標楷體"/>
          <w:color w:val="000000"/>
          <w:sz w:val="22"/>
          <w:szCs w:val="22"/>
        </w:rPr>
        <w:t>，每月由學務處衛生保健組公告各年級、各系成績排名。</w:t>
      </w:r>
      <w:r w:rsidRPr="00EE2187">
        <w:rPr>
          <w:rFonts w:eastAsia="標楷體"/>
          <w:color w:val="000000"/>
          <w:sz w:val="22"/>
          <w:szCs w:val="22"/>
        </w:rPr>
        <w:t xml:space="preserve"> </w:t>
      </w:r>
      <w:r w:rsidRPr="00EE2187">
        <w:rPr>
          <w:rFonts w:eastAsia="標楷體"/>
          <w:color w:val="000000"/>
          <w:sz w:val="22"/>
          <w:szCs w:val="22"/>
        </w:rPr>
        <w:t>請各班衛生股長規劃安排人員打掃，打掃時間於週一、三、五，中午</w:t>
      </w:r>
      <w:r w:rsidRPr="00EE2187">
        <w:rPr>
          <w:rFonts w:eastAsia="標楷體"/>
          <w:color w:val="000000"/>
          <w:sz w:val="22"/>
          <w:szCs w:val="22"/>
        </w:rPr>
        <w:t>12</w:t>
      </w:r>
      <w:r w:rsidRPr="00EE2187">
        <w:rPr>
          <w:rFonts w:eastAsia="標楷體"/>
          <w:color w:val="000000"/>
          <w:sz w:val="22"/>
          <w:szCs w:val="22"/>
        </w:rPr>
        <w:t>：</w:t>
      </w:r>
      <w:r w:rsidRPr="00EE2187">
        <w:rPr>
          <w:rFonts w:eastAsia="標楷體"/>
          <w:color w:val="000000"/>
          <w:sz w:val="22"/>
          <w:szCs w:val="22"/>
        </w:rPr>
        <w:t>00</w:t>
      </w:r>
      <w:r w:rsidRPr="00EE2187">
        <w:rPr>
          <w:rFonts w:eastAsia="標楷體"/>
          <w:color w:val="000000"/>
          <w:sz w:val="22"/>
          <w:szCs w:val="22"/>
        </w:rPr>
        <w:t>～</w:t>
      </w:r>
      <w:r w:rsidRPr="00EE2187">
        <w:rPr>
          <w:rFonts w:eastAsia="標楷體"/>
          <w:color w:val="000000"/>
          <w:sz w:val="22"/>
          <w:szCs w:val="22"/>
        </w:rPr>
        <w:t>12</w:t>
      </w:r>
      <w:r w:rsidRPr="00EE2187">
        <w:rPr>
          <w:rFonts w:eastAsia="標楷體"/>
          <w:color w:val="000000"/>
          <w:sz w:val="22"/>
          <w:szCs w:val="22"/>
        </w:rPr>
        <w:t>：</w:t>
      </w:r>
      <w:r w:rsidRPr="00EE2187">
        <w:rPr>
          <w:rFonts w:eastAsia="標楷體"/>
          <w:color w:val="000000"/>
          <w:sz w:val="22"/>
          <w:szCs w:val="22"/>
        </w:rPr>
        <w:t>30</w:t>
      </w:r>
      <w:r w:rsidRPr="00EE2187">
        <w:rPr>
          <w:rFonts w:eastAsia="標楷體"/>
          <w:color w:val="000000"/>
          <w:sz w:val="22"/>
          <w:szCs w:val="22"/>
        </w:rPr>
        <w:t>；評分項目包括地板、黑板、桌椅、走廊。</w:t>
      </w:r>
    </w:p>
    <w:p w:rsidR="00F616B5" w:rsidRPr="00EE2187" w:rsidRDefault="00F616B5" w:rsidP="005F16C8">
      <w:pPr>
        <w:snapToGrid w:val="0"/>
        <w:spacing w:line="400" w:lineRule="exact"/>
        <w:ind w:leftChars="225" w:left="705" w:hangingChars="75" w:hanging="165"/>
        <w:jc w:val="both"/>
        <w:rPr>
          <w:rFonts w:eastAsia="標楷體"/>
          <w:color w:val="000000"/>
          <w:sz w:val="22"/>
          <w:szCs w:val="22"/>
        </w:rPr>
      </w:pPr>
      <w:r w:rsidRPr="00EE2187">
        <w:rPr>
          <w:rFonts w:eastAsia="標楷體"/>
          <w:color w:val="000000"/>
          <w:sz w:val="22"/>
          <w:szCs w:val="22"/>
        </w:rPr>
        <w:t>10.</w:t>
      </w:r>
      <w:r w:rsidRPr="00EE2187">
        <w:rPr>
          <w:rFonts w:eastAsia="標楷體"/>
          <w:color w:val="000000"/>
          <w:sz w:val="22"/>
          <w:szCs w:val="22"/>
        </w:rPr>
        <w:t>傳染病防治：需要大家的配合，如流感防治，請注意以下事項</w:t>
      </w:r>
    </w:p>
    <w:p w:rsidR="00F616B5" w:rsidRPr="00EE2187" w:rsidRDefault="00F616B5" w:rsidP="005F16C8">
      <w:pPr>
        <w:snapToGrid w:val="0"/>
        <w:spacing w:line="400" w:lineRule="exact"/>
        <w:ind w:leftChars="225" w:left="720" w:hangingChars="75" w:hanging="180"/>
        <w:jc w:val="both"/>
        <w:rPr>
          <w:rFonts w:eastAsia="標楷體"/>
          <w:b/>
          <w:color w:val="000000"/>
        </w:rPr>
      </w:pPr>
      <w:r w:rsidRPr="00EE2187">
        <w:rPr>
          <w:rFonts w:eastAsia="標楷體"/>
          <w:b/>
          <w:color w:val="000000"/>
        </w:rPr>
        <w:t xml:space="preserve"> </w:t>
      </w:r>
      <w:r w:rsidR="002C0FF0">
        <w:rPr>
          <w:rFonts w:ascii="新細明體" w:hint="eastAsia"/>
          <w:b/>
          <w:color w:val="000000"/>
        </w:rPr>
        <w:t>●</w:t>
      </w:r>
      <w:r w:rsidRPr="00EE2187">
        <w:rPr>
          <w:rFonts w:eastAsia="標楷體"/>
          <w:b/>
          <w:color w:val="000000"/>
        </w:rPr>
        <w:t xml:space="preserve"> </w:t>
      </w:r>
      <w:r w:rsidRPr="00EE2187">
        <w:rPr>
          <w:rFonts w:eastAsia="標楷體"/>
          <w:b/>
          <w:color w:val="000000"/>
        </w:rPr>
        <w:t>流感防治：</w:t>
      </w:r>
    </w:p>
    <w:p w:rsidR="00F616B5" w:rsidRPr="00E86FC8" w:rsidRDefault="00F616B5" w:rsidP="005F16C8">
      <w:pPr>
        <w:widowControl/>
        <w:shd w:val="clear" w:color="auto" w:fill="FFFFFF"/>
        <w:spacing w:line="360" w:lineRule="atLeast"/>
        <w:jc w:val="both"/>
        <w:rPr>
          <w:rFonts w:eastAsia="標楷體"/>
          <w:kern w:val="0"/>
          <w:sz w:val="22"/>
          <w:szCs w:val="22"/>
          <w:bdr w:val="none" w:sz="0" w:space="0" w:color="auto" w:frame="1"/>
        </w:rPr>
      </w:pPr>
      <w:r w:rsidRPr="00E86FC8">
        <w:rPr>
          <w:rFonts w:eastAsia="標楷體"/>
          <w:color w:val="000000"/>
          <w:sz w:val="22"/>
          <w:szCs w:val="22"/>
        </w:rPr>
        <w:t xml:space="preserve">        (1) </w:t>
      </w:r>
      <w:r w:rsidRPr="00E86FC8">
        <w:rPr>
          <w:rFonts w:eastAsia="標楷體"/>
          <w:kern w:val="0"/>
          <w:sz w:val="22"/>
          <w:szCs w:val="22"/>
          <w:bdr w:val="none" w:sz="0" w:space="0" w:color="auto" w:frame="1"/>
        </w:rPr>
        <w:t>勤洗手，雙手避免任意碰觸眼、鼻、口等黏膜。</w:t>
      </w:r>
    </w:p>
    <w:p w:rsidR="00951E4B" w:rsidRPr="00E86FC8" w:rsidRDefault="00F616B5" w:rsidP="005F16C8">
      <w:pPr>
        <w:widowControl/>
        <w:shd w:val="clear" w:color="auto" w:fill="FFFFFF"/>
        <w:spacing w:line="360" w:lineRule="atLeast"/>
        <w:jc w:val="both"/>
        <w:rPr>
          <w:rFonts w:eastAsia="標楷體"/>
          <w:kern w:val="0"/>
          <w:sz w:val="22"/>
          <w:szCs w:val="22"/>
          <w:bdr w:val="none" w:sz="0" w:space="0" w:color="auto" w:frame="1"/>
        </w:rPr>
      </w:pPr>
      <w:r w:rsidRPr="00E86FC8">
        <w:rPr>
          <w:rFonts w:eastAsia="標楷體"/>
          <w:kern w:val="0"/>
          <w:sz w:val="22"/>
          <w:szCs w:val="22"/>
          <w:bdr w:val="none" w:sz="0" w:space="0" w:color="auto" w:frame="1"/>
        </w:rPr>
        <w:t xml:space="preserve">        (2) </w:t>
      </w:r>
      <w:r w:rsidRPr="00E86FC8">
        <w:rPr>
          <w:rFonts w:eastAsia="標楷體"/>
          <w:kern w:val="0"/>
          <w:sz w:val="22"/>
          <w:szCs w:val="22"/>
          <w:bdr w:val="none" w:sz="0" w:space="0" w:color="auto" w:frame="1"/>
        </w:rPr>
        <w:t>保持空氣流通，咳嗽、打噴嚏需遮掩口鼻，若出現發燒、咳嗽、喉嚨痛等呼吸</w:t>
      </w:r>
    </w:p>
    <w:p w:rsidR="00F616B5" w:rsidRPr="00E86FC8" w:rsidRDefault="00951E4B" w:rsidP="005F16C8">
      <w:pPr>
        <w:widowControl/>
        <w:shd w:val="clear" w:color="auto" w:fill="FFFFFF"/>
        <w:spacing w:line="360" w:lineRule="atLeast"/>
        <w:jc w:val="both"/>
        <w:rPr>
          <w:rFonts w:eastAsia="標楷體"/>
          <w:kern w:val="0"/>
          <w:sz w:val="22"/>
          <w:szCs w:val="22"/>
          <w:bdr w:val="none" w:sz="0" w:space="0" w:color="auto" w:frame="1"/>
        </w:rPr>
      </w:pPr>
      <w:r w:rsidRPr="00E86FC8">
        <w:rPr>
          <w:rFonts w:eastAsia="標楷體"/>
          <w:kern w:val="0"/>
          <w:sz w:val="22"/>
          <w:szCs w:val="22"/>
          <w:bdr w:val="none" w:sz="0" w:space="0" w:color="auto" w:frame="1"/>
        </w:rPr>
        <w:t xml:space="preserve">　</w:t>
      </w:r>
      <w:r w:rsidR="00F616B5" w:rsidRPr="00E86FC8">
        <w:rPr>
          <w:rFonts w:eastAsia="標楷體"/>
          <w:kern w:val="0"/>
          <w:sz w:val="22"/>
          <w:szCs w:val="22"/>
          <w:bdr w:val="none" w:sz="0" w:space="0" w:color="auto" w:frame="1"/>
        </w:rPr>
        <w:t xml:space="preserve">          </w:t>
      </w:r>
      <w:r w:rsidR="00F616B5" w:rsidRPr="00E86FC8">
        <w:rPr>
          <w:rFonts w:eastAsia="標楷體"/>
          <w:kern w:val="0"/>
          <w:sz w:val="22"/>
          <w:szCs w:val="22"/>
          <w:bdr w:val="none" w:sz="0" w:space="0" w:color="auto" w:frame="1"/>
        </w:rPr>
        <w:t>症狀，應戴口罩並就醫，儘量不上班、不上課。</w:t>
      </w:r>
    </w:p>
    <w:p w:rsidR="00F616B5" w:rsidRPr="00E86FC8" w:rsidRDefault="00F616B5" w:rsidP="005F16C8">
      <w:pPr>
        <w:widowControl/>
        <w:shd w:val="clear" w:color="auto" w:fill="FFFFFF"/>
        <w:spacing w:line="360" w:lineRule="atLeast"/>
        <w:ind w:left="-360"/>
        <w:jc w:val="both"/>
        <w:rPr>
          <w:rFonts w:eastAsia="標楷體"/>
          <w:kern w:val="0"/>
          <w:sz w:val="22"/>
          <w:szCs w:val="22"/>
        </w:rPr>
      </w:pPr>
      <w:r w:rsidRPr="00E86FC8">
        <w:rPr>
          <w:rFonts w:eastAsia="標楷體"/>
          <w:kern w:val="0"/>
          <w:sz w:val="22"/>
          <w:szCs w:val="22"/>
          <w:bdr w:val="none" w:sz="0" w:space="0" w:color="auto" w:frame="1"/>
        </w:rPr>
        <w:t xml:space="preserve">           (3) </w:t>
      </w:r>
      <w:r w:rsidRPr="00E86FC8">
        <w:rPr>
          <w:rFonts w:eastAsia="標楷體"/>
          <w:kern w:val="0"/>
          <w:sz w:val="22"/>
          <w:szCs w:val="22"/>
          <w:bdr w:val="none" w:sz="0" w:space="0" w:color="auto" w:frame="1"/>
        </w:rPr>
        <w:t>避免接觸禽鳥及其分泌物，若不慎接觸，應馬上以肥皂澈底清潔雙手。</w:t>
      </w:r>
    </w:p>
    <w:p w:rsidR="00F616B5" w:rsidRPr="00E86FC8" w:rsidRDefault="00F616B5" w:rsidP="005F16C8">
      <w:pPr>
        <w:widowControl/>
        <w:shd w:val="clear" w:color="auto" w:fill="FFFFFF"/>
        <w:spacing w:line="360" w:lineRule="atLeast"/>
        <w:ind w:left="-360"/>
        <w:jc w:val="both"/>
        <w:rPr>
          <w:rFonts w:eastAsia="標楷體"/>
          <w:kern w:val="0"/>
          <w:sz w:val="22"/>
          <w:szCs w:val="22"/>
        </w:rPr>
      </w:pPr>
      <w:r w:rsidRPr="00E86FC8">
        <w:rPr>
          <w:rFonts w:eastAsia="標楷體"/>
          <w:kern w:val="0"/>
          <w:sz w:val="22"/>
          <w:szCs w:val="22"/>
          <w:bdr w:val="none" w:sz="0" w:space="0" w:color="auto" w:frame="1"/>
        </w:rPr>
        <w:t xml:space="preserve">           (4) </w:t>
      </w:r>
      <w:r w:rsidRPr="00E86FC8">
        <w:rPr>
          <w:rFonts w:eastAsia="標楷體"/>
          <w:kern w:val="0"/>
          <w:sz w:val="22"/>
          <w:szCs w:val="22"/>
          <w:bdr w:val="none" w:sz="0" w:space="0" w:color="auto" w:frame="1"/>
        </w:rPr>
        <w:t>禽肉及蛋類澈底煮熟，避免食用生食。</w:t>
      </w:r>
    </w:p>
    <w:p w:rsidR="00F616B5" w:rsidRPr="00E86FC8" w:rsidRDefault="00F616B5" w:rsidP="005F16C8">
      <w:pPr>
        <w:widowControl/>
        <w:shd w:val="clear" w:color="auto" w:fill="FFFFFF"/>
        <w:spacing w:line="360" w:lineRule="atLeast"/>
        <w:ind w:left="-360"/>
        <w:jc w:val="both"/>
        <w:rPr>
          <w:rFonts w:eastAsia="標楷體"/>
          <w:kern w:val="0"/>
          <w:sz w:val="22"/>
          <w:szCs w:val="22"/>
        </w:rPr>
      </w:pPr>
      <w:r w:rsidRPr="00E86FC8">
        <w:rPr>
          <w:rFonts w:eastAsia="標楷體"/>
          <w:kern w:val="0"/>
          <w:sz w:val="22"/>
          <w:szCs w:val="22"/>
          <w:bdr w:val="none" w:sz="0" w:space="0" w:color="auto" w:frame="1"/>
        </w:rPr>
        <w:t xml:space="preserve">           (5) </w:t>
      </w:r>
      <w:r w:rsidRPr="00E86FC8">
        <w:rPr>
          <w:rFonts w:eastAsia="標楷體"/>
          <w:kern w:val="0"/>
          <w:sz w:val="22"/>
          <w:szCs w:val="22"/>
          <w:bdr w:val="none" w:sz="0" w:space="0" w:color="auto" w:frame="1"/>
        </w:rPr>
        <w:t>養成良好個人衛生習慣、注意飲食均衡、適當運動及休息，維護身體健康。</w:t>
      </w:r>
    </w:p>
    <w:p w:rsidR="00F616B5" w:rsidRPr="00E86FC8" w:rsidRDefault="00F616B5" w:rsidP="005F16C8">
      <w:pPr>
        <w:widowControl/>
        <w:shd w:val="clear" w:color="auto" w:fill="FFFFFF"/>
        <w:spacing w:line="360" w:lineRule="atLeast"/>
        <w:ind w:left="-360"/>
        <w:jc w:val="both"/>
        <w:rPr>
          <w:rFonts w:eastAsia="標楷體"/>
          <w:kern w:val="0"/>
          <w:sz w:val="22"/>
          <w:szCs w:val="22"/>
        </w:rPr>
      </w:pPr>
      <w:r w:rsidRPr="00E86FC8">
        <w:rPr>
          <w:rFonts w:eastAsia="標楷體"/>
          <w:kern w:val="0"/>
          <w:sz w:val="22"/>
          <w:szCs w:val="22"/>
          <w:bdr w:val="none" w:sz="0" w:space="0" w:color="auto" w:frame="1"/>
        </w:rPr>
        <w:t xml:space="preserve">           (6) </w:t>
      </w:r>
      <w:r w:rsidRPr="00E86FC8">
        <w:rPr>
          <w:rFonts w:eastAsia="標楷體"/>
          <w:kern w:val="0"/>
          <w:sz w:val="22"/>
          <w:szCs w:val="22"/>
          <w:bdr w:val="none" w:sz="0" w:space="0" w:color="auto" w:frame="1"/>
        </w:rPr>
        <w:t>口罩是居家常備保健物品，宜適量準備。</w:t>
      </w:r>
    </w:p>
    <w:p w:rsidR="00F616B5" w:rsidRPr="00EE2187" w:rsidRDefault="00F616B5" w:rsidP="005F16C8">
      <w:pPr>
        <w:snapToGrid w:val="0"/>
        <w:spacing w:line="400" w:lineRule="exact"/>
        <w:ind w:leftChars="300" w:left="1800" w:hangingChars="450" w:hanging="1080"/>
        <w:jc w:val="both"/>
        <w:rPr>
          <w:rFonts w:eastAsia="標楷體"/>
          <w:color w:val="000000"/>
        </w:rPr>
      </w:pPr>
    </w:p>
    <w:p w:rsidR="00F616B5" w:rsidRPr="00EE2187" w:rsidRDefault="00F616B5" w:rsidP="005F16C8">
      <w:pPr>
        <w:snapToGrid w:val="0"/>
        <w:spacing w:line="400" w:lineRule="exact"/>
        <w:ind w:leftChars="300" w:left="1800" w:hangingChars="450" w:hanging="1080"/>
        <w:jc w:val="both"/>
        <w:rPr>
          <w:rFonts w:eastAsia="標楷體"/>
          <w:color w:val="000000"/>
        </w:rPr>
      </w:pPr>
    </w:p>
    <w:p w:rsidR="00F616B5" w:rsidRPr="00EE2187" w:rsidRDefault="00F616B5" w:rsidP="005F16C8">
      <w:pPr>
        <w:snapToGrid w:val="0"/>
        <w:spacing w:line="400" w:lineRule="exact"/>
        <w:ind w:leftChars="300" w:left="1800" w:hangingChars="450" w:hanging="1080"/>
        <w:jc w:val="both"/>
        <w:rPr>
          <w:rFonts w:eastAsia="標楷體"/>
          <w:color w:val="000000"/>
        </w:rPr>
      </w:pPr>
    </w:p>
    <w:p w:rsidR="00F616B5" w:rsidRPr="00EE2187" w:rsidRDefault="00F616B5" w:rsidP="005F16C8">
      <w:pPr>
        <w:snapToGrid w:val="0"/>
        <w:spacing w:line="400" w:lineRule="exact"/>
        <w:ind w:leftChars="300" w:left="1800" w:hangingChars="450" w:hanging="1080"/>
        <w:jc w:val="both"/>
        <w:rPr>
          <w:rFonts w:eastAsia="標楷體"/>
          <w:color w:val="000000"/>
        </w:rPr>
      </w:pPr>
    </w:p>
    <w:p w:rsidR="00F616B5" w:rsidRPr="00EE2187" w:rsidRDefault="00F616B5" w:rsidP="005F16C8">
      <w:pPr>
        <w:snapToGrid w:val="0"/>
        <w:spacing w:line="400" w:lineRule="exact"/>
        <w:ind w:leftChars="300" w:left="1800" w:hangingChars="450" w:hanging="1080"/>
        <w:jc w:val="both"/>
        <w:rPr>
          <w:rFonts w:eastAsia="標楷體"/>
          <w:color w:val="000000"/>
        </w:rPr>
      </w:pPr>
    </w:p>
    <w:p w:rsidR="00951E4B" w:rsidRPr="00EE2187" w:rsidRDefault="00951E4B" w:rsidP="005F16C8">
      <w:pPr>
        <w:spacing w:line="400" w:lineRule="exact"/>
        <w:ind w:leftChars="150" w:left="1087" w:hanging="727"/>
        <w:jc w:val="both"/>
        <w:rPr>
          <w:rFonts w:eastAsia="標楷體"/>
          <w:b/>
          <w:bCs/>
          <w:color w:val="000000"/>
        </w:rPr>
        <w:sectPr w:rsidR="00951E4B" w:rsidRPr="00EE2187" w:rsidSect="00D42470">
          <w:pgSz w:w="11906" w:h="16838"/>
          <w:pgMar w:top="1134" w:right="1134" w:bottom="1134" w:left="1134" w:header="851" w:footer="567" w:gutter="0"/>
          <w:cols w:space="425"/>
          <w:docGrid w:type="lines" w:linePitch="360"/>
        </w:sectPr>
      </w:pPr>
    </w:p>
    <w:p w:rsidR="00F616B5" w:rsidRPr="00EE2187" w:rsidRDefault="00F616B5" w:rsidP="005F16C8">
      <w:pPr>
        <w:spacing w:line="400" w:lineRule="exact"/>
        <w:ind w:leftChars="150" w:left="1087" w:hanging="727"/>
        <w:jc w:val="both"/>
        <w:rPr>
          <w:rFonts w:eastAsia="標楷體"/>
          <w:b/>
          <w:bCs/>
          <w:color w:val="000000"/>
        </w:rPr>
      </w:pPr>
      <w:r w:rsidRPr="00EE2187">
        <w:rPr>
          <w:rFonts w:eastAsia="標楷體"/>
          <w:b/>
          <w:bCs/>
          <w:color w:val="000000"/>
        </w:rPr>
        <w:lastRenderedPageBreak/>
        <w:t>國立臺中教育大學特約醫院一覽表</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402"/>
        <w:gridCol w:w="3402"/>
        <w:gridCol w:w="1559"/>
      </w:tblGrid>
      <w:tr w:rsidR="00F616B5" w:rsidRPr="00EE2187" w:rsidTr="008E4DBA">
        <w:trPr>
          <w:trHeight w:val="20"/>
        </w:trPr>
        <w:tc>
          <w:tcPr>
            <w:tcW w:w="1668" w:type="dxa"/>
            <w:shd w:val="clear" w:color="auto" w:fill="auto"/>
          </w:tcPr>
          <w:p w:rsidR="00F616B5" w:rsidRPr="00EE2187" w:rsidRDefault="00F616B5" w:rsidP="00E979F9">
            <w:pPr>
              <w:widowControl/>
              <w:adjustRightInd w:val="0"/>
              <w:snapToGrid w:val="0"/>
              <w:spacing w:line="320" w:lineRule="exact"/>
              <w:jc w:val="center"/>
              <w:rPr>
                <w:rFonts w:eastAsia="標楷體"/>
                <w:b/>
                <w:bCs/>
                <w:color w:val="000000"/>
                <w:kern w:val="0"/>
              </w:rPr>
            </w:pPr>
            <w:r w:rsidRPr="00EE2187">
              <w:rPr>
                <w:rFonts w:eastAsia="標楷體"/>
                <w:b/>
                <w:bCs/>
                <w:color w:val="000000"/>
                <w:kern w:val="0"/>
              </w:rPr>
              <w:t>醫院名稱</w:t>
            </w:r>
          </w:p>
        </w:tc>
        <w:tc>
          <w:tcPr>
            <w:tcW w:w="3402" w:type="dxa"/>
            <w:shd w:val="clear" w:color="auto" w:fill="auto"/>
          </w:tcPr>
          <w:p w:rsidR="00F616B5" w:rsidRPr="00EE2187" w:rsidRDefault="00F616B5" w:rsidP="00E979F9">
            <w:pPr>
              <w:widowControl/>
              <w:adjustRightInd w:val="0"/>
              <w:snapToGrid w:val="0"/>
              <w:spacing w:line="320" w:lineRule="exact"/>
              <w:jc w:val="center"/>
              <w:rPr>
                <w:rFonts w:eastAsia="標楷體"/>
                <w:b/>
                <w:bCs/>
                <w:color w:val="000000"/>
                <w:kern w:val="0"/>
              </w:rPr>
            </w:pPr>
            <w:r w:rsidRPr="00EE2187">
              <w:rPr>
                <w:rFonts w:eastAsia="標楷體"/>
                <w:b/>
                <w:bCs/>
                <w:color w:val="000000"/>
                <w:kern w:val="0"/>
              </w:rPr>
              <w:t>住址、電話</w:t>
            </w:r>
          </w:p>
        </w:tc>
        <w:tc>
          <w:tcPr>
            <w:tcW w:w="3402" w:type="dxa"/>
            <w:shd w:val="clear" w:color="auto" w:fill="auto"/>
          </w:tcPr>
          <w:p w:rsidR="00F616B5" w:rsidRPr="00EE2187" w:rsidRDefault="00F616B5" w:rsidP="00E979F9">
            <w:pPr>
              <w:widowControl/>
              <w:adjustRightInd w:val="0"/>
              <w:snapToGrid w:val="0"/>
              <w:spacing w:line="320" w:lineRule="exact"/>
              <w:jc w:val="center"/>
              <w:rPr>
                <w:rFonts w:eastAsia="標楷體"/>
                <w:b/>
                <w:bCs/>
                <w:color w:val="000000"/>
                <w:kern w:val="0"/>
                <w:sz w:val="20"/>
                <w:szCs w:val="20"/>
              </w:rPr>
            </w:pPr>
            <w:r w:rsidRPr="00EE2187">
              <w:rPr>
                <w:rFonts w:eastAsia="標楷體"/>
                <w:b/>
                <w:bCs/>
                <w:color w:val="000000"/>
                <w:kern w:val="0"/>
                <w:sz w:val="20"/>
                <w:szCs w:val="20"/>
              </w:rPr>
              <w:t>特</w:t>
            </w:r>
            <w:r w:rsidRPr="00EE2187">
              <w:rPr>
                <w:rFonts w:eastAsia="標楷體"/>
                <w:b/>
                <w:bCs/>
                <w:color w:val="000000"/>
                <w:kern w:val="0"/>
                <w:sz w:val="20"/>
                <w:szCs w:val="20"/>
              </w:rPr>
              <w:t xml:space="preserve"> </w:t>
            </w:r>
            <w:r w:rsidRPr="00EE2187">
              <w:rPr>
                <w:rFonts w:eastAsia="標楷體"/>
                <w:b/>
                <w:bCs/>
                <w:color w:val="000000"/>
                <w:kern w:val="0"/>
                <w:sz w:val="20"/>
                <w:szCs w:val="20"/>
              </w:rPr>
              <w:t>約</w:t>
            </w:r>
            <w:r w:rsidRPr="00EE2187">
              <w:rPr>
                <w:rFonts w:eastAsia="標楷體"/>
                <w:b/>
                <w:bCs/>
                <w:color w:val="000000"/>
                <w:kern w:val="0"/>
                <w:sz w:val="20"/>
                <w:szCs w:val="20"/>
              </w:rPr>
              <w:t xml:space="preserve"> </w:t>
            </w:r>
            <w:r w:rsidRPr="00EE2187">
              <w:rPr>
                <w:rFonts w:eastAsia="標楷體"/>
                <w:b/>
                <w:bCs/>
                <w:color w:val="000000"/>
                <w:kern w:val="0"/>
                <w:sz w:val="20"/>
                <w:szCs w:val="20"/>
              </w:rPr>
              <w:t>內</w:t>
            </w:r>
            <w:r w:rsidRPr="00EE2187">
              <w:rPr>
                <w:rFonts w:eastAsia="標楷體"/>
                <w:b/>
                <w:bCs/>
                <w:color w:val="000000"/>
                <w:kern w:val="0"/>
                <w:sz w:val="20"/>
                <w:szCs w:val="20"/>
              </w:rPr>
              <w:t xml:space="preserve"> </w:t>
            </w:r>
            <w:r w:rsidRPr="00EE2187">
              <w:rPr>
                <w:rFonts w:eastAsia="標楷體"/>
                <w:b/>
                <w:bCs/>
                <w:color w:val="000000"/>
                <w:kern w:val="0"/>
                <w:sz w:val="20"/>
                <w:szCs w:val="20"/>
              </w:rPr>
              <w:t>容</w:t>
            </w:r>
          </w:p>
        </w:tc>
        <w:tc>
          <w:tcPr>
            <w:tcW w:w="1559" w:type="dxa"/>
            <w:shd w:val="clear" w:color="auto" w:fill="auto"/>
          </w:tcPr>
          <w:p w:rsidR="00F616B5" w:rsidRPr="00EE2187" w:rsidRDefault="00F616B5" w:rsidP="00E979F9">
            <w:pPr>
              <w:widowControl/>
              <w:adjustRightInd w:val="0"/>
              <w:snapToGrid w:val="0"/>
              <w:spacing w:line="320" w:lineRule="exact"/>
              <w:jc w:val="center"/>
              <w:rPr>
                <w:rFonts w:eastAsia="標楷體"/>
                <w:b/>
                <w:bCs/>
                <w:color w:val="000000"/>
                <w:kern w:val="0"/>
              </w:rPr>
            </w:pPr>
            <w:r w:rsidRPr="00EE2187">
              <w:rPr>
                <w:rFonts w:eastAsia="標楷體"/>
                <w:b/>
                <w:bCs/>
                <w:color w:val="000000"/>
                <w:kern w:val="0"/>
              </w:rPr>
              <w:t>合約到期日</w:t>
            </w:r>
          </w:p>
        </w:tc>
      </w:tr>
      <w:tr w:rsidR="00F616B5" w:rsidRPr="00EE2187" w:rsidTr="001D1705">
        <w:trPr>
          <w:trHeight w:val="20"/>
        </w:trPr>
        <w:tc>
          <w:tcPr>
            <w:tcW w:w="1668" w:type="dxa"/>
            <w:shd w:val="clear" w:color="auto" w:fill="auto"/>
            <w:vAlign w:val="center"/>
          </w:tcPr>
          <w:p w:rsidR="00E979F9" w:rsidRDefault="00E979F9" w:rsidP="00E979F9">
            <w:pPr>
              <w:widowControl/>
              <w:adjustRightInd w:val="0"/>
              <w:snapToGrid w:val="0"/>
              <w:spacing w:line="320" w:lineRule="exact"/>
              <w:jc w:val="center"/>
              <w:rPr>
                <w:rFonts w:eastAsia="標楷體"/>
                <w:color w:val="000000"/>
                <w:kern w:val="0"/>
              </w:rPr>
            </w:pPr>
            <w:r>
              <w:rPr>
                <w:rFonts w:eastAsia="標楷體" w:hint="eastAsia"/>
                <w:color w:val="000000"/>
                <w:kern w:val="0"/>
              </w:rPr>
              <w:t>衛生福利部</w:t>
            </w:r>
          </w:p>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中醫院</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中市西區三民路一段</w:t>
            </w:r>
            <w:r w:rsidR="00F616B5" w:rsidRPr="00EE2187">
              <w:rPr>
                <w:rFonts w:eastAsia="標楷體"/>
                <w:color w:val="000000"/>
                <w:kern w:val="0"/>
              </w:rPr>
              <w:t>199</w:t>
            </w:r>
            <w:r w:rsidR="00F616B5" w:rsidRPr="00EE2187">
              <w:rPr>
                <w:rFonts w:eastAsia="標楷體"/>
                <w:color w:val="000000"/>
                <w:kern w:val="0"/>
              </w:rPr>
              <w:t>號</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22294411</w:t>
            </w:r>
          </w:p>
        </w:tc>
        <w:tc>
          <w:tcPr>
            <w:tcW w:w="3402" w:type="dxa"/>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提供受檢事業單位依制式健檢套餐以健保價</w:t>
            </w:r>
            <w:r w:rsidRPr="00EE2187">
              <w:rPr>
                <w:rFonts w:eastAsia="標楷體"/>
                <w:color w:val="000000"/>
                <w:kern w:val="0"/>
                <w:sz w:val="20"/>
                <w:szCs w:val="20"/>
              </w:rPr>
              <w:t>66</w:t>
            </w:r>
            <w:r w:rsidRPr="00EE2187">
              <w:rPr>
                <w:rFonts w:eastAsia="標楷體"/>
                <w:color w:val="000000"/>
                <w:kern w:val="0"/>
                <w:sz w:val="20"/>
                <w:szCs w:val="20"/>
              </w:rPr>
              <w:t>折收費</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 xml:space="preserve"> </w:t>
            </w:r>
            <w:r w:rsidRPr="00EE2187">
              <w:rPr>
                <w:rFonts w:eastAsia="標楷體"/>
                <w:color w:val="000000"/>
                <w:kern w:val="0"/>
                <w:sz w:val="20"/>
                <w:szCs w:val="20"/>
              </w:rPr>
              <w:t>員工及合約機構所屬家屬，自行至本院健檢享</w:t>
            </w:r>
            <w:r w:rsidRPr="00EE2187">
              <w:rPr>
                <w:rFonts w:eastAsia="標楷體"/>
                <w:color w:val="000000"/>
                <w:kern w:val="0"/>
                <w:sz w:val="20"/>
                <w:szCs w:val="20"/>
              </w:rPr>
              <w:t>9</w:t>
            </w:r>
            <w:r w:rsidRPr="00EE2187">
              <w:rPr>
                <w:rFonts w:eastAsia="標楷體"/>
                <w:color w:val="000000"/>
                <w:kern w:val="0"/>
                <w:sz w:val="20"/>
                <w:szCs w:val="20"/>
              </w:rPr>
              <w:t>折優惠</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學生、員工持</w:t>
            </w:r>
            <w:r w:rsidRPr="00EE2187">
              <w:rPr>
                <w:rFonts w:eastAsia="標楷體"/>
                <w:color w:val="000000"/>
                <w:kern w:val="0"/>
                <w:sz w:val="20"/>
                <w:szCs w:val="20"/>
              </w:rPr>
              <w:t xml:space="preserve"> </w:t>
            </w:r>
            <w:r w:rsidRPr="00EE2187">
              <w:rPr>
                <w:rFonts w:eastAsia="標楷體"/>
                <w:color w:val="000000"/>
                <w:kern w:val="0"/>
                <w:sz w:val="20"/>
                <w:szCs w:val="20"/>
              </w:rPr>
              <w:t>有重大傷病、福保，領有身心障礙手冊及</w:t>
            </w:r>
            <w:r w:rsidRPr="00EE2187">
              <w:rPr>
                <w:rFonts w:eastAsia="標楷體"/>
                <w:color w:val="000000"/>
                <w:kern w:val="0"/>
                <w:sz w:val="20"/>
                <w:szCs w:val="20"/>
              </w:rPr>
              <w:t>70</w:t>
            </w:r>
            <w:r w:rsidRPr="00EE2187">
              <w:rPr>
                <w:rFonts w:eastAsia="標楷體"/>
                <w:color w:val="000000"/>
                <w:kern w:val="0"/>
                <w:sz w:val="20"/>
                <w:szCs w:val="20"/>
              </w:rPr>
              <w:t>歲以上老人者免門診掛號費；持重大傷病、福保者並免收急診掛號費</w:t>
            </w:r>
          </w:p>
        </w:tc>
        <w:tc>
          <w:tcPr>
            <w:tcW w:w="1559" w:type="dxa"/>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103/12/31</w:t>
            </w:r>
          </w:p>
        </w:tc>
      </w:tr>
      <w:tr w:rsidR="00F616B5" w:rsidRPr="00EE2187" w:rsidTr="001D1705">
        <w:trPr>
          <w:trHeight w:val="20"/>
        </w:trPr>
        <w:tc>
          <w:tcPr>
            <w:tcW w:w="1668" w:type="dxa"/>
            <w:shd w:val="clear" w:color="auto" w:fill="auto"/>
            <w:noWrap/>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誠品中醫診所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中市東興路二段</w:t>
            </w:r>
            <w:r w:rsidR="00F616B5" w:rsidRPr="00EE2187">
              <w:rPr>
                <w:rFonts w:eastAsia="標楷體"/>
                <w:color w:val="000000"/>
                <w:kern w:val="0"/>
              </w:rPr>
              <w:t>104</w:t>
            </w:r>
            <w:r w:rsidR="00F616B5" w:rsidRPr="00EE2187">
              <w:rPr>
                <w:rFonts w:eastAsia="標楷體"/>
                <w:color w:val="000000"/>
                <w:kern w:val="0"/>
              </w:rPr>
              <w:t>號</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24756633</w:t>
            </w:r>
          </w:p>
        </w:tc>
        <w:tc>
          <w:tcPr>
            <w:tcW w:w="3402" w:type="dxa"/>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門診掛號費減免</w:t>
            </w:r>
            <w:r w:rsidRPr="00EE2187">
              <w:rPr>
                <w:rFonts w:eastAsia="標楷體"/>
                <w:color w:val="000000"/>
                <w:kern w:val="0"/>
                <w:sz w:val="20"/>
                <w:szCs w:val="20"/>
              </w:rPr>
              <w:t>50</w:t>
            </w:r>
            <w:r w:rsidRPr="00EE2187">
              <w:rPr>
                <w:rFonts w:eastAsia="標楷體"/>
                <w:color w:val="000000"/>
                <w:kern w:val="0"/>
                <w:sz w:val="20"/>
                <w:szCs w:val="20"/>
              </w:rPr>
              <w:t>元</w:t>
            </w:r>
          </w:p>
        </w:tc>
        <w:tc>
          <w:tcPr>
            <w:tcW w:w="1559" w:type="dxa"/>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104/12/31</w:t>
            </w: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德濟中醫診所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中市北區五權路</w:t>
            </w:r>
            <w:r w:rsidR="00F616B5" w:rsidRPr="00EE2187">
              <w:rPr>
                <w:rFonts w:eastAsia="標楷體"/>
                <w:color w:val="000000"/>
                <w:kern w:val="0"/>
              </w:rPr>
              <w:t>488-8</w:t>
            </w:r>
            <w:r w:rsidR="00F616B5" w:rsidRPr="00EE2187">
              <w:rPr>
                <w:rFonts w:eastAsia="標楷體"/>
                <w:color w:val="000000"/>
                <w:kern w:val="0"/>
              </w:rPr>
              <w:t>號</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22038799</w:t>
            </w:r>
          </w:p>
        </w:tc>
        <w:tc>
          <w:tcPr>
            <w:tcW w:w="3402" w:type="dxa"/>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門診掛號費減免</w:t>
            </w:r>
            <w:r w:rsidRPr="00EE2187">
              <w:rPr>
                <w:rFonts w:eastAsia="標楷體"/>
                <w:color w:val="000000"/>
                <w:kern w:val="0"/>
                <w:sz w:val="20"/>
                <w:szCs w:val="20"/>
              </w:rPr>
              <w:t>50</w:t>
            </w:r>
            <w:r w:rsidRPr="00EE2187">
              <w:rPr>
                <w:rFonts w:eastAsia="標楷體"/>
                <w:color w:val="000000"/>
                <w:kern w:val="0"/>
                <w:sz w:val="20"/>
                <w:szCs w:val="20"/>
              </w:rPr>
              <w:t>元</w:t>
            </w:r>
          </w:p>
        </w:tc>
        <w:tc>
          <w:tcPr>
            <w:tcW w:w="1559" w:type="dxa"/>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104/12/31</w:t>
            </w:r>
          </w:p>
        </w:tc>
      </w:tr>
      <w:tr w:rsidR="00F616B5" w:rsidRPr="00EE2187" w:rsidTr="001D1705">
        <w:trPr>
          <w:trHeight w:val="20"/>
        </w:trPr>
        <w:tc>
          <w:tcPr>
            <w:tcW w:w="1668" w:type="dxa"/>
            <w:shd w:val="clear" w:color="auto" w:fill="auto"/>
            <w:vAlign w:val="center"/>
          </w:tcPr>
          <w:p w:rsidR="001D1705"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抱樸堂</w:t>
            </w:r>
          </w:p>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中醫診所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中市西區梅川西路一段</w:t>
            </w:r>
            <w:r w:rsidR="00F616B5" w:rsidRPr="00EE2187">
              <w:rPr>
                <w:rFonts w:eastAsia="標楷體"/>
                <w:color w:val="000000"/>
                <w:kern w:val="0"/>
              </w:rPr>
              <w:t>67</w:t>
            </w:r>
            <w:r w:rsidR="00F616B5" w:rsidRPr="00EE2187">
              <w:rPr>
                <w:rFonts w:eastAsia="標楷體"/>
                <w:color w:val="000000"/>
                <w:kern w:val="0"/>
              </w:rPr>
              <w:t>號</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23714500</w:t>
            </w:r>
          </w:p>
        </w:tc>
        <w:tc>
          <w:tcPr>
            <w:tcW w:w="3402" w:type="dxa"/>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門診掛號費減免</w:t>
            </w:r>
            <w:r w:rsidRPr="00EE2187">
              <w:rPr>
                <w:rFonts w:eastAsia="標楷體"/>
                <w:color w:val="000000"/>
                <w:kern w:val="0"/>
                <w:sz w:val="20"/>
                <w:szCs w:val="20"/>
              </w:rPr>
              <w:t>50</w:t>
            </w:r>
            <w:r w:rsidRPr="00EE2187">
              <w:rPr>
                <w:rFonts w:eastAsia="標楷體"/>
                <w:color w:val="000000"/>
                <w:kern w:val="0"/>
                <w:sz w:val="20"/>
                <w:szCs w:val="20"/>
              </w:rPr>
              <w:t>元</w:t>
            </w:r>
          </w:p>
        </w:tc>
        <w:tc>
          <w:tcPr>
            <w:tcW w:w="1559" w:type="dxa"/>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104/12/31</w:t>
            </w: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新世代牙醫診所</w:t>
            </w:r>
          </w:p>
        </w:tc>
        <w:tc>
          <w:tcPr>
            <w:tcW w:w="3402" w:type="dxa"/>
            <w:shd w:val="clear" w:color="auto" w:fill="auto"/>
            <w:vAlign w:val="center"/>
          </w:tcPr>
          <w:p w:rsidR="00E979F9"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中市北區太平路</w:t>
            </w:r>
            <w:r w:rsidR="00F616B5" w:rsidRPr="00EE2187">
              <w:rPr>
                <w:rFonts w:eastAsia="標楷體"/>
                <w:color w:val="000000"/>
                <w:kern w:val="0"/>
              </w:rPr>
              <w:t>62</w:t>
            </w:r>
            <w:r w:rsidR="00F616B5" w:rsidRPr="00EE2187">
              <w:rPr>
                <w:rFonts w:eastAsia="標楷體"/>
                <w:color w:val="000000"/>
                <w:kern w:val="0"/>
              </w:rPr>
              <w:t>號</w:t>
            </w:r>
          </w:p>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（太平國小旁）</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22235488</w:t>
            </w:r>
          </w:p>
        </w:tc>
        <w:tc>
          <w:tcPr>
            <w:tcW w:w="3402" w:type="dxa"/>
            <w:vMerge w:val="restart"/>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免掛號費（自負額自行負擔）</w:t>
            </w:r>
          </w:p>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初診送潔牙組盒乙套（或其他贈品按當月實際贈品為主）</w:t>
            </w:r>
          </w:p>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齒列矯正、人工植牙、牙齒美白、全口假牙、醫療處置（非健保給付項目）九折優惠，自費療程不可轉移至不同診所付費</w:t>
            </w:r>
          </w:p>
        </w:tc>
        <w:tc>
          <w:tcPr>
            <w:tcW w:w="1559" w:type="dxa"/>
            <w:vMerge w:val="restart"/>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105/02/29</w:t>
            </w: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長榮牙醫診所</w:t>
            </w:r>
          </w:p>
        </w:tc>
        <w:tc>
          <w:tcPr>
            <w:tcW w:w="3402" w:type="dxa"/>
            <w:shd w:val="clear" w:color="auto" w:fill="auto"/>
            <w:vAlign w:val="center"/>
          </w:tcPr>
          <w:p w:rsidR="00E979F9"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中市西區公益路</w:t>
            </w:r>
            <w:r w:rsidR="00F616B5" w:rsidRPr="00EE2187">
              <w:rPr>
                <w:rFonts w:eastAsia="標楷體"/>
                <w:color w:val="000000"/>
                <w:kern w:val="0"/>
              </w:rPr>
              <w:t>389</w:t>
            </w:r>
            <w:r w:rsidR="00F616B5" w:rsidRPr="00EE2187">
              <w:rPr>
                <w:rFonts w:eastAsia="標楷體"/>
                <w:color w:val="000000"/>
                <w:kern w:val="0"/>
              </w:rPr>
              <w:t>號</w:t>
            </w:r>
          </w:p>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（東興路口）</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23205566</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京典牙醫診所</w:t>
            </w:r>
          </w:p>
        </w:tc>
        <w:tc>
          <w:tcPr>
            <w:tcW w:w="3402" w:type="dxa"/>
            <w:shd w:val="clear" w:color="auto" w:fill="auto"/>
            <w:vAlign w:val="center"/>
          </w:tcPr>
          <w:p w:rsidR="00E979F9"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中市西屯區福星路</w:t>
            </w:r>
            <w:r w:rsidR="00F616B5" w:rsidRPr="00EE2187">
              <w:rPr>
                <w:rFonts w:eastAsia="標楷體"/>
                <w:color w:val="000000"/>
                <w:kern w:val="0"/>
              </w:rPr>
              <w:t>440</w:t>
            </w:r>
            <w:r w:rsidR="00F616B5" w:rsidRPr="00EE2187">
              <w:rPr>
                <w:rFonts w:eastAsia="標楷體"/>
                <w:color w:val="000000"/>
                <w:kern w:val="0"/>
              </w:rPr>
              <w:t>號</w:t>
            </w:r>
          </w:p>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（麥當勞正對面）</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27026600</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名人牙醫診所</w:t>
            </w:r>
          </w:p>
        </w:tc>
        <w:tc>
          <w:tcPr>
            <w:tcW w:w="3402" w:type="dxa"/>
            <w:shd w:val="clear" w:color="auto" w:fill="auto"/>
            <w:vAlign w:val="center"/>
          </w:tcPr>
          <w:p w:rsidR="00E979F9"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中市北區大雅路</w:t>
            </w:r>
            <w:r w:rsidR="00F616B5" w:rsidRPr="00EE2187">
              <w:rPr>
                <w:rFonts w:eastAsia="標楷體"/>
                <w:color w:val="000000"/>
                <w:kern w:val="0"/>
              </w:rPr>
              <w:t>448-2</w:t>
            </w:r>
            <w:r w:rsidR="00F616B5" w:rsidRPr="00EE2187">
              <w:rPr>
                <w:rFonts w:eastAsia="標楷體"/>
                <w:color w:val="000000"/>
                <w:kern w:val="0"/>
              </w:rPr>
              <w:t>號</w:t>
            </w:r>
          </w:p>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（漢口路口）</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22938899</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聯強牙醫診所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中市南區復興路一段</w:t>
            </w:r>
            <w:r w:rsidR="00F616B5" w:rsidRPr="00EE2187">
              <w:rPr>
                <w:rFonts w:eastAsia="標楷體"/>
                <w:color w:val="000000"/>
                <w:kern w:val="0"/>
              </w:rPr>
              <w:t>519</w:t>
            </w:r>
            <w:r w:rsidR="00F616B5" w:rsidRPr="00EE2187">
              <w:rPr>
                <w:rFonts w:eastAsia="標楷體"/>
                <w:color w:val="000000"/>
                <w:kern w:val="0"/>
              </w:rPr>
              <w:t>號（工學路口）</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22616622</w:t>
            </w:r>
          </w:p>
        </w:tc>
        <w:tc>
          <w:tcPr>
            <w:tcW w:w="3402" w:type="dxa"/>
            <w:vMerge w:val="restart"/>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免掛號費（自負額自行負擔）</w:t>
            </w:r>
          </w:p>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初診送潔牙組盒乙套（或其他贈品按當月實際贈品為主）</w:t>
            </w:r>
          </w:p>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齒列矯正、人工植牙、牙齒美白、全口假牙、醫療處置（非健保給付項目）九折優惠，自費療程不可轉移至不同診所付費</w:t>
            </w:r>
          </w:p>
        </w:tc>
        <w:tc>
          <w:tcPr>
            <w:tcW w:w="1559" w:type="dxa"/>
            <w:vMerge w:val="restart"/>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105/02/29</w:t>
            </w: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遠傳牙醫診所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中市大里區益民路二段</w:t>
            </w:r>
            <w:r w:rsidR="00F616B5" w:rsidRPr="00EE2187">
              <w:rPr>
                <w:rFonts w:eastAsia="標楷體"/>
                <w:color w:val="000000"/>
                <w:kern w:val="0"/>
              </w:rPr>
              <w:t>183.185</w:t>
            </w:r>
            <w:r w:rsidR="00F616B5" w:rsidRPr="00EE2187">
              <w:rPr>
                <w:rFonts w:eastAsia="標楷體"/>
                <w:color w:val="000000"/>
                <w:kern w:val="0"/>
              </w:rPr>
              <w:t>號（大里高中旁）</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24853333</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新欣牙醫診所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中市大里區塗城路</w:t>
            </w:r>
            <w:r w:rsidR="00F616B5" w:rsidRPr="00EE2187">
              <w:rPr>
                <w:rFonts w:eastAsia="標楷體"/>
                <w:color w:val="000000"/>
                <w:kern w:val="0"/>
              </w:rPr>
              <w:t>822</w:t>
            </w:r>
            <w:r w:rsidR="00F616B5" w:rsidRPr="00EE2187">
              <w:rPr>
                <w:rFonts w:eastAsia="標楷體"/>
                <w:color w:val="000000"/>
                <w:kern w:val="0"/>
              </w:rPr>
              <w:t>號</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24939922</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維欣牙醫診所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中市東區大智路</w:t>
            </w:r>
            <w:r w:rsidR="00F616B5" w:rsidRPr="00EE2187">
              <w:rPr>
                <w:rFonts w:eastAsia="標楷體"/>
                <w:color w:val="000000"/>
                <w:kern w:val="0"/>
              </w:rPr>
              <w:t>273</w:t>
            </w:r>
            <w:r w:rsidR="00F616B5" w:rsidRPr="00EE2187">
              <w:rPr>
                <w:rFonts w:eastAsia="標楷體"/>
                <w:color w:val="000000"/>
                <w:kern w:val="0"/>
              </w:rPr>
              <w:t>號</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22830088</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佳鴻牙醫診所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中市北屯區東山路一段</w:t>
            </w:r>
            <w:r w:rsidR="00F616B5" w:rsidRPr="00EE2187">
              <w:rPr>
                <w:rFonts w:eastAsia="標楷體"/>
                <w:color w:val="000000"/>
                <w:kern w:val="0"/>
              </w:rPr>
              <w:t>239-5</w:t>
            </w:r>
            <w:r w:rsidR="00F616B5" w:rsidRPr="00EE2187">
              <w:rPr>
                <w:rFonts w:eastAsia="標楷體"/>
                <w:color w:val="000000"/>
                <w:kern w:val="0"/>
              </w:rPr>
              <w:t>號（近軍功路）</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24350111</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冠傑牙醫診所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中市南屯區永春南路</w:t>
            </w:r>
            <w:r w:rsidR="00F616B5" w:rsidRPr="00EE2187">
              <w:rPr>
                <w:rFonts w:eastAsia="標楷體"/>
                <w:color w:val="000000"/>
                <w:kern w:val="0"/>
              </w:rPr>
              <w:t>31</w:t>
            </w:r>
            <w:r w:rsidR="00F616B5" w:rsidRPr="00EE2187">
              <w:rPr>
                <w:rFonts w:eastAsia="標楷體"/>
                <w:color w:val="000000"/>
                <w:kern w:val="0"/>
              </w:rPr>
              <w:t>號</w:t>
            </w:r>
            <w:r w:rsidR="00F616B5" w:rsidRPr="00EE2187">
              <w:rPr>
                <w:rFonts w:eastAsia="標楷體"/>
                <w:color w:val="000000"/>
                <w:kern w:val="0"/>
              </w:rPr>
              <w:t>1</w:t>
            </w:r>
            <w:r w:rsidR="00F616B5" w:rsidRPr="00EE2187">
              <w:rPr>
                <w:rFonts w:eastAsia="標楷體"/>
                <w:color w:val="000000"/>
                <w:kern w:val="0"/>
              </w:rPr>
              <w:t>樓（嶺東下忠勇路口）</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lastRenderedPageBreak/>
              <w:t>23821599</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lastRenderedPageBreak/>
              <w:t>逢甲牙醫診所</w:t>
            </w:r>
          </w:p>
        </w:tc>
        <w:tc>
          <w:tcPr>
            <w:tcW w:w="3402" w:type="dxa"/>
            <w:shd w:val="clear" w:color="auto" w:fill="auto"/>
            <w:vAlign w:val="center"/>
          </w:tcPr>
          <w:p w:rsidR="00E979F9"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中市西屯區福星路</w:t>
            </w:r>
            <w:r w:rsidR="00F616B5" w:rsidRPr="00EE2187">
              <w:rPr>
                <w:rFonts w:eastAsia="標楷體"/>
                <w:color w:val="000000"/>
                <w:kern w:val="0"/>
              </w:rPr>
              <w:t>411</w:t>
            </w:r>
            <w:r w:rsidR="00F616B5" w:rsidRPr="00EE2187">
              <w:rPr>
                <w:rFonts w:eastAsia="標楷體"/>
                <w:color w:val="000000"/>
                <w:kern w:val="0"/>
              </w:rPr>
              <w:t>號</w:t>
            </w:r>
          </w:p>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（麥當勞旁）</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24513222</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君悅美學牙醫診所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中市大雅區中清南路</w:t>
            </w:r>
            <w:r w:rsidR="00F616B5" w:rsidRPr="00EE2187">
              <w:rPr>
                <w:rFonts w:eastAsia="標楷體"/>
                <w:color w:val="000000"/>
                <w:kern w:val="0"/>
              </w:rPr>
              <w:t>165.167</w:t>
            </w:r>
            <w:r w:rsidR="00F616B5" w:rsidRPr="00EE2187">
              <w:rPr>
                <w:rFonts w:eastAsia="標楷體"/>
                <w:color w:val="000000"/>
                <w:kern w:val="0"/>
              </w:rPr>
              <w:t>號（麥當勞旁）</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25671588</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全心美學牙醫診所</w:t>
            </w:r>
          </w:p>
        </w:tc>
        <w:tc>
          <w:tcPr>
            <w:tcW w:w="3402" w:type="dxa"/>
            <w:shd w:val="clear" w:color="auto" w:fill="auto"/>
            <w:vAlign w:val="center"/>
          </w:tcPr>
          <w:p w:rsidR="00E979F9"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中市西屯區永福路</w:t>
            </w:r>
            <w:r w:rsidR="00F616B5" w:rsidRPr="00EE2187">
              <w:rPr>
                <w:rFonts w:eastAsia="標楷體"/>
                <w:color w:val="000000"/>
                <w:kern w:val="0"/>
              </w:rPr>
              <w:t>170</w:t>
            </w:r>
            <w:r w:rsidR="00F616B5" w:rsidRPr="00EE2187">
              <w:rPr>
                <w:rFonts w:eastAsia="標楷體"/>
                <w:color w:val="000000"/>
                <w:kern w:val="0"/>
              </w:rPr>
              <w:t>號</w:t>
            </w:r>
          </w:p>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（近愛買）</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24608977</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全家美學牙醫診所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中市北屯區中清路</w:t>
            </w:r>
            <w:r w:rsidR="00F616B5" w:rsidRPr="00EE2187">
              <w:rPr>
                <w:rFonts w:eastAsia="標楷體"/>
                <w:color w:val="000000"/>
                <w:kern w:val="0"/>
              </w:rPr>
              <w:t>99-71</w:t>
            </w:r>
            <w:r w:rsidR="00F616B5" w:rsidRPr="00EE2187">
              <w:rPr>
                <w:rFonts w:eastAsia="標楷體"/>
                <w:color w:val="000000"/>
                <w:kern w:val="0"/>
              </w:rPr>
              <w:t>號</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22922889</w:t>
            </w:r>
          </w:p>
        </w:tc>
        <w:tc>
          <w:tcPr>
            <w:tcW w:w="3402" w:type="dxa"/>
            <w:vMerge/>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p>
        </w:tc>
        <w:tc>
          <w:tcPr>
            <w:tcW w:w="1559" w:type="dxa"/>
            <w:vMerge/>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亞緻牙醫診所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中市清水區中山路</w:t>
            </w:r>
            <w:r w:rsidR="00F616B5" w:rsidRPr="00EE2187">
              <w:rPr>
                <w:rFonts w:eastAsia="標楷體"/>
                <w:color w:val="000000"/>
                <w:kern w:val="0"/>
              </w:rPr>
              <w:t>357</w:t>
            </w:r>
            <w:r w:rsidR="00F616B5" w:rsidRPr="00EE2187">
              <w:rPr>
                <w:rFonts w:eastAsia="標楷體"/>
                <w:color w:val="000000"/>
                <w:kern w:val="0"/>
              </w:rPr>
              <w:t>號</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26221066</w:t>
            </w:r>
          </w:p>
        </w:tc>
        <w:tc>
          <w:tcPr>
            <w:tcW w:w="3402" w:type="dxa"/>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門診掛號費</w:t>
            </w:r>
            <w:r w:rsidRPr="00EE2187">
              <w:rPr>
                <w:rFonts w:eastAsia="標楷體"/>
                <w:color w:val="000000"/>
                <w:kern w:val="0"/>
                <w:sz w:val="20"/>
                <w:szCs w:val="20"/>
              </w:rPr>
              <w:t>50</w:t>
            </w:r>
            <w:r w:rsidRPr="00EE2187">
              <w:rPr>
                <w:rFonts w:eastAsia="標楷體"/>
                <w:color w:val="000000"/>
                <w:kern w:val="0"/>
                <w:sz w:val="20"/>
                <w:szCs w:val="20"/>
              </w:rPr>
              <w:t>元（自負額自行負擔）</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初診送潔牙組盒乙套（或其他贈品按當月實際贈品為主）</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齒列矯正、人工植牙、牙齒美白、全口假牙、醫療處置（非健保給付項目）九折優惠，自費療程不可轉移至不同診所付費</w:t>
            </w:r>
          </w:p>
        </w:tc>
        <w:tc>
          <w:tcPr>
            <w:tcW w:w="1559" w:type="dxa"/>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105/02/29</w:t>
            </w:r>
          </w:p>
        </w:tc>
      </w:tr>
      <w:tr w:rsidR="00F616B5" w:rsidRPr="00EE2187" w:rsidTr="001D1705">
        <w:trPr>
          <w:trHeight w:val="20"/>
        </w:trPr>
        <w:tc>
          <w:tcPr>
            <w:tcW w:w="1668" w:type="dxa"/>
            <w:shd w:val="clear" w:color="auto" w:fill="auto"/>
            <w:vAlign w:val="center"/>
          </w:tcPr>
          <w:p w:rsidR="00411A0D"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杏倫</w:t>
            </w:r>
          </w:p>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皮膚科診所</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中市向上路一段</w:t>
            </w:r>
            <w:r w:rsidR="00F616B5" w:rsidRPr="00EE2187">
              <w:rPr>
                <w:rFonts w:eastAsia="標楷體"/>
                <w:color w:val="000000"/>
                <w:kern w:val="0"/>
              </w:rPr>
              <w:t>42</w:t>
            </w:r>
            <w:r w:rsidR="00F616B5" w:rsidRPr="00EE2187">
              <w:rPr>
                <w:rFonts w:eastAsia="標楷體"/>
                <w:color w:val="000000"/>
                <w:kern w:val="0"/>
              </w:rPr>
              <w:t>號</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23019098</w:t>
            </w:r>
          </w:p>
        </w:tc>
        <w:tc>
          <w:tcPr>
            <w:tcW w:w="3402" w:type="dxa"/>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門診掛號費減免</w:t>
            </w:r>
            <w:r w:rsidRPr="00EE2187">
              <w:rPr>
                <w:rFonts w:eastAsia="標楷體"/>
                <w:color w:val="000000"/>
                <w:kern w:val="0"/>
                <w:sz w:val="20"/>
                <w:szCs w:val="20"/>
              </w:rPr>
              <w:t>50</w:t>
            </w:r>
            <w:r w:rsidRPr="00EE2187">
              <w:rPr>
                <w:rFonts w:eastAsia="標楷體"/>
                <w:color w:val="000000"/>
                <w:kern w:val="0"/>
                <w:sz w:val="20"/>
                <w:szCs w:val="20"/>
              </w:rPr>
              <w:t>元</w:t>
            </w:r>
          </w:p>
        </w:tc>
        <w:tc>
          <w:tcPr>
            <w:tcW w:w="1559" w:type="dxa"/>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104/04/01</w:t>
            </w:r>
          </w:p>
        </w:tc>
      </w:tr>
      <w:tr w:rsidR="00F616B5" w:rsidRPr="00EE2187" w:rsidTr="001D1705">
        <w:trPr>
          <w:trHeight w:val="20"/>
        </w:trPr>
        <w:tc>
          <w:tcPr>
            <w:tcW w:w="1668" w:type="dxa"/>
            <w:shd w:val="clear" w:color="auto" w:fill="auto"/>
            <w:vAlign w:val="center"/>
          </w:tcPr>
          <w:p w:rsidR="00411A0D" w:rsidRDefault="00F616B5" w:rsidP="00411A0D">
            <w:pPr>
              <w:widowControl/>
              <w:adjustRightInd w:val="0"/>
              <w:snapToGrid w:val="0"/>
              <w:spacing w:line="320" w:lineRule="exact"/>
              <w:jc w:val="center"/>
              <w:rPr>
                <w:rFonts w:eastAsia="標楷體"/>
                <w:color w:val="000000"/>
                <w:kern w:val="0"/>
              </w:rPr>
            </w:pPr>
            <w:r w:rsidRPr="00EE2187">
              <w:rPr>
                <w:rFonts w:eastAsia="標楷體"/>
                <w:color w:val="000000"/>
                <w:kern w:val="0"/>
              </w:rPr>
              <w:t>新陽明</w:t>
            </w:r>
          </w:p>
          <w:p w:rsidR="00411A0D" w:rsidRDefault="00411A0D" w:rsidP="00411A0D">
            <w:pPr>
              <w:widowControl/>
              <w:adjustRightInd w:val="0"/>
              <w:snapToGrid w:val="0"/>
              <w:spacing w:line="320" w:lineRule="exact"/>
              <w:jc w:val="center"/>
              <w:rPr>
                <w:rFonts w:eastAsia="標楷體"/>
                <w:color w:val="000000"/>
                <w:kern w:val="0"/>
              </w:rPr>
            </w:pPr>
            <w:r>
              <w:rPr>
                <w:rFonts w:eastAsia="標楷體" w:hint="eastAsia"/>
                <w:color w:val="000000"/>
                <w:kern w:val="0"/>
              </w:rPr>
              <w:t>聯合</w:t>
            </w:r>
            <w:r w:rsidR="00F616B5" w:rsidRPr="00EE2187">
              <w:rPr>
                <w:rFonts w:eastAsia="標楷體"/>
                <w:color w:val="000000"/>
                <w:kern w:val="0"/>
              </w:rPr>
              <w:t>診所</w:t>
            </w:r>
          </w:p>
          <w:p w:rsidR="00F616B5" w:rsidRPr="00EE2187" w:rsidRDefault="00411A0D" w:rsidP="00411A0D">
            <w:pPr>
              <w:widowControl/>
              <w:adjustRightInd w:val="0"/>
              <w:snapToGrid w:val="0"/>
              <w:spacing w:line="320" w:lineRule="exact"/>
              <w:jc w:val="center"/>
              <w:rPr>
                <w:rFonts w:eastAsia="標楷體"/>
                <w:color w:val="000000"/>
                <w:kern w:val="0"/>
              </w:rPr>
            </w:pPr>
            <w:r>
              <w:rPr>
                <w:rFonts w:eastAsia="標楷體" w:hint="eastAsia"/>
                <w:color w:val="000000"/>
                <w:kern w:val="0"/>
              </w:rPr>
              <w:t>(</w:t>
            </w:r>
            <w:r w:rsidRPr="00EE2187">
              <w:rPr>
                <w:rFonts w:eastAsia="標楷體"/>
                <w:color w:val="000000"/>
                <w:kern w:val="0"/>
              </w:rPr>
              <w:t>眼科</w:t>
            </w:r>
            <w:r>
              <w:rPr>
                <w:rFonts w:eastAsia="標楷體" w:hint="eastAsia"/>
                <w:color w:val="000000"/>
                <w:kern w:val="0"/>
              </w:rPr>
              <w:t>部分</w:t>
            </w:r>
            <w:r>
              <w:rPr>
                <w:rFonts w:eastAsia="標楷體" w:hint="eastAsia"/>
                <w:color w:val="000000"/>
                <w:kern w:val="0"/>
              </w:rPr>
              <w:t>)</w:t>
            </w:r>
          </w:p>
        </w:tc>
        <w:tc>
          <w:tcPr>
            <w:tcW w:w="3402" w:type="dxa"/>
            <w:shd w:val="clear" w:color="auto" w:fill="auto"/>
            <w:vAlign w:val="center"/>
          </w:tcPr>
          <w:p w:rsidR="00F616B5" w:rsidRPr="00EE2187"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中市北區五權路</w:t>
            </w:r>
            <w:r w:rsidR="00F616B5" w:rsidRPr="00EE2187">
              <w:rPr>
                <w:rFonts w:eastAsia="標楷體"/>
                <w:color w:val="000000"/>
                <w:kern w:val="0"/>
              </w:rPr>
              <w:t>232</w:t>
            </w:r>
            <w:r w:rsidR="00F616B5" w:rsidRPr="00EE2187">
              <w:rPr>
                <w:rFonts w:eastAsia="標楷體"/>
                <w:color w:val="000000"/>
                <w:kern w:val="0"/>
              </w:rPr>
              <w:t>號</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22027000</w:t>
            </w:r>
          </w:p>
        </w:tc>
        <w:tc>
          <w:tcPr>
            <w:tcW w:w="3402" w:type="dxa"/>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免掛號費（自負額自行負擔）</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各項自費藥品</w:t>
            </w:r>
            <w:r w:rsidRPr="00EE2187">
              <w:rPr>
                <w:rFonts w:eastAsia="標楷體"/>
                <w:color w:val="000000"/>
                <w:kern w:val="0"/>
                <w:sz w:val="20"/>
                <w:szCs w:val="20"/>
              </w:rPr>
              <w:t>9</w:t>
            </w:r>
            <w:r w:rsidRPr="00EE2187">
              <w:rPr>
                <w:rFonts w:eastAsia="標楷體"/>
                <w:color w:val="000000"/>
                <w:kern w:val="0"/>
                <w:sz w:val="20"/>
                <w:szCs w:val="20"/>
              </w:rPr>
              <w:t>折優惠</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ㄧ年乙次免費</w:t>
            </w:r>
            <w:r w:rsidRPr="00EE2187">
              <w:rPr>
                <w:rFonts w:eastAsia="標楷體"/>
                <w:color w:val="000000"/>
                <w:kern w:val="0"/>
                <w:sz w:val="20"/>
                <w:szCs w:val="20"/>
              </w:rPr>
              <w:t>10</w:t>
            </w:r>
            <w:r w:rsidRPr="00EE2187">
              <w:rPr>
                <w:rFonts w:eastAsia="標楷體"/>
                <w:color w:val="000000"/>
                <w:kern w:val="0"/>
                <w:sz w:val="20"/>
                <w:szCs w:val="20"/>
              </w:rPr>
              <w:t>項視力健康檢查</w:t>
            </w:r>
            <w:r w:rsidRPr="00EE2187">
              <w:rPr>
                <w:rFonts w:eastAsia="標楷體"/>
                <w:color w:val="000000"/>
                <w:kern w:val="0"/>
                <w:sz w:val="20"/>
                <w:szCs w:val="20"/>
              </w:rPr>
              <w:t>---</w:t>
            </w:r>
            <w:r w:rsidRPr="00EE2187">
              <w:rPr>
                <w:rFonts w:eastAsia="標楷體"/>
                <w:color w:val="000000"/>
                <w:kern w:val="0"/>
                <w:sz w:val="20"/>
                <w:szCs w:val="20"/>
              </w:rPr>
              <w:t>採預約制</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雷射近視手術享團體特惠價，再折</w:t>
            </w:r>
            <w:r w:rsidRPr="00EE2187">
              <w:rPr>
                <w:rFonts w:eastAsia="標楷體"/>
                <w:color w:val="000000"/>
                <w:kern w:val="0"/>
                <w:sz w:val="20"/>
                <w:szCs w:val="20"/>
              </w:rPr>
              <w:t>2000</w:t>
            </w:r>
            <w:r w:rsidRPr="00EE2187">
              <w:rPr>
                <w:rFonts w:eastAsia="標楷體"/>
                <w:color w:val="000000"/>
                <w:kern w:val="0"/>
                <w:sz w:val="20"/>
                <w:szCs w:val="20"/>
              </w:rPr>
              <w:t>元</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高度近視微型鏡片植入優惠折價</w:t>
            </w:r>
            <w:r w:rsidRPr="00EE2187">
              <w:rPr>
                <w:rFonts w:eastAsia="標楷體"/>
                <w:color w:val="000000"/>
                <w:kern w:val="0"/>
                <w:sz w:val="20"/>
                <w:szCs w:val="20"/>
              </w:rPr>
              <w:t>3500</w:t>
            </w:r>
            <w:r w:rsidRPr="00EE2187">
              <w:rPr>
                <w:rFonts w:eastAsia="標楷體"/>
                <w:color w:val="000000"/>
                <w:kern w:val="0"/>
                <w:sz w:val="20"/>
                <w:szCs w:val="20"/>
              </w:rPr>
              <w:t>元</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兒童近視控制折價</w:t>
            </w:r>
            <w:r w:rsidRPr="00EE2187">
              <w:rPr>
                <w:rFonts w:eastAsia="標楷體"/>
                <w:color w:val="000000"/>
                <w:kern w:val="0"/>
                <w:sz w:val="20"/>
                <w:szCs w:val="20"/>
              </w:rPr>
              <w:t>2000</w:t>
            </w:r>
            <w:r w:rsidRPr="00EE2187">
              <w:rPr>
                <w:rFonts w:eastAsia="標楷體"/>
                <w:color w:val="000000"/>
                <w:kern w:val="0"/>
                <w:sz w:val="20"/>
                <w:szCs w:val="20"/>
              </w:rPr>
              <w:t>元</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配鏡優惠折價</w:t>
            </w:r>
            <w:r w:rsidRPr="00EE2187">
              <w:rPr>
                <w:rFonts w:eastAsia="標楷體"/>
                <w:color w:val="000000"/>
                <w:kern w:val="0"/>
                <w:sz w:val="20"/>
                <w:szCs w:val="20"/>
              </w:rPr>
              <w:t>500</w:t>
            </w:r>
            <w:r w:rsidRPr="00EE2187">
              <w:rPr>
                <w:rFonts w:eastAsia="標楷體"/>
                <w:color w:val="000000"/>
                <w:kern w:val="0"/>
                <w:sz w:val="20"/>
                <w:szCs w:val="20"/>
              </w:rPr>
              <w:t>元（特價品除外）</w:t>
            </w:r>
            <w:r w:rsidRPr="00EE2187">
              <w:rPr>
                <w:rFonts w:ascii="新細明體"/>
                <w:color w:val="000000"/>
                <w:kern w:val="0"/>
                <w:sz w:val="20"/>
                <w:szCs w:val="20"/>
              </w:rPr>
              <w:t>★</w:t>
            </w:r>
            <w:r w:rsidRPr="00EE2187">
              <w:rPr>
                <w:rFonts w:eastAsia="標楷體"/>
                <w:color w:val="000000"/>
                <w:kern w:val="0"/>
                <w:sz w:val="20"/>
                <w:szCs w:val="20"/>
              </w:rPr>
              <w:t>以上優惠不得與其他專案併用</w:t>
            </w:r>
          </w:p>
        </w:tc>
        <w:tc>
          <w:tcPr>
            <w:tcW w:w="1559" w:type="dxa"/>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103/12/31</w:t>
            </w: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達明眼科醫院</w:t>
            </w:r>
          </w:p>
        </w:tc>
        <w:tc>
          <w:tcPr>
            <w:tcW w:w="3402" w:type="dxa"/>
            <w:shd w:val="clear" w:color="auto" w:fill="auto"/>
            <w:vAlign w:val="center"/>
          </w:tcPr>
          <w:p w:rsidR="00E979F9" w:rsidRDefault="00AC6608"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臺</w:t>
            </w:r>
            <w:r w:rsidR="00F616B5" w:rsidRPr="00EE2187">
              <w:rPr>
                <w:rFonts w:eastAsia="標楷體"/>
                <w:color w:val="000000"/>
                <w:kern w:val="0"/>
              </w:rPr>
              <w:t>中市大里區</w:t>
            </w:r>
          </w:p>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中興路二段</w:t>
            </w:r>
            <w:r w:rsidRPr="00EE2187">
              <w:rPr>
                <w:rFonts w:eastAsia="標楷體"/>
                <w:color w:val="000000"/>
                <w:kern w:val="0"/>
              </w:rPr>
              <w:t>490</w:t>
            </w:r>
            <w:r w:rsidRPr="00EE2187">
              <w:rPr>
                <w:rFonts w:eastAsia="標楷體"/>
                <w:color w:val="000000"/>
                <w:kern w:val="0"/>
              </w:rPr>
              <w:t>號</w:t>
            </w:r>
            <w:r w:rsidRPr="00EE2187">
              <w:rPr>
                <w:rFonts w:eastAsia="標楷體"/>
                <w:color w:val="000000"/>
                <w:kern w:val="0"/>
              </w:rPr>
              <w:t xml:space="preserve">            24851437</w:t>
            </w:r>
          </w:p>
        </w:tc>
        <w:tc>
          <w:tcPr>
            <w:tcW w:w="3402" w:type="dxa"/>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eastAsia="標楷體"/>
                <w:color w:val="000000"/>
                <w:kern w:val="0"/>
                <w:sz w:val="20"/>
                <w:szCs w:val="20"/>
              </w:rPr>
              <w:t>眼科</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免掛號費（自負額自行負擔）</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各項自費藥品</w:t>
            </w:r>
            <w:r w:rsidRPr="00EE2187">
              <w:rPr>
                <w:rFonts w:eastAsia="標楷體"/>
                <w:color w:val="000000"/>
                <w:kern w:val="0"/>
                <w:sz w:val="20"/>
                <w:szCs w:val="20"/>
              </w:rPr>
              <w:t>9</w:t>
            </w:r>
            <w:r w:rsidRPr="00EE2187">
              <w:rPr>
                <w:rFonts w:eastAsia="標楷體"/>
                <w:color w:val="000000"/>
                <w:kern w:val="0"/>
                <w:sz w:val="20"/>
                <w:szCs w:val="20"/>
              </w:rPr>
              <w:t>折優惠</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ㄧ年乙次免費</w:t>
            </w:r>
            <w:r w:rsidRPr="00EE2187">
              <w:rPr>
                <w:rFonts w:eastAsia="標楷體"/>
                <w:color w:val="000000"/>
                <w:kern w:val="0"/>
                <w:sz w:val="20"/>
                <w:szCs w:val="20"/>
              </w:rPr>
              <w:t>10</w:t>
            </w:r>
            <w:r w:rsidRPr="00EE2187">
              <w:rPr>
                <w:rFonts w:eastAsia="標楷體"/>
                <w:color w:val="000000"/>
                <w:kern w:val="0"/>
                <w:sz w:val="20"/>
                <w:szCs w:val="20"/>
              </w:rPr>
              <w:t>項視力健康檢查</w:t>
            </w:r>
            <w:r w:rsidRPr="00EE2187">
              <w:rPr>
                <w:rFonts w:eastAsia="標楷體"/>
                <w:color w:val="000000"/>
                <w:kern w:val="0"/>
                <w:sz w:val="20"/>
                <w:szCs w:val="20"/>
              </w:rPr>
              <w:t>---</w:t>
            </w:r>
            <w:r w:rsidRPr="00EE2187">
              <w:rPr>
                <w:rFonts w:eastAsia="標楷體"/>
                <w:color w:val="000000"/>
                <w:kern w:val="0"/>
                <w:sz w:val="20"/>
                <w:szCs w:val="20"/>
              </w:rPr>
              <w:t>採預約制</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雷射近視手術享團體特惠價，再折</w:t>
            </w:r>
            <w:r w:rsidRPr="00EE2187">
              <w:rPr>
                <w:rFonts w:eastAsia="標楷體"/>
                <w:color w:val="000000"/>
                <w:kern w:val="0"/>
                <w:sz w:val="20"/>
                <w:szCs w:val="20"/>
              </w:rPr>
              <w:t>2000</w:t>
            </w:r>
            <w:r w:rsidRPr="00EE2187">
              <w:rPr>
                <w:rFonts w:eastAsia="標楷體"/>
                <w:color w:val="000000"/>
                <w:kern w:val="0"/>
                <w:sz w:val="20"/>
                <w:szCs w:val="20"/>
              </w:rPr>
              <w:t>元</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高度近視微型鏡片植入優惠折價</w:t>
            </w:r>
            <w:r w:rsidRPr="00EE2187">
              <w:rPr>
                <w:rFonts w:eastAsia="標楷體"/>
                <w:color w:val="000000"/>
                <w:kern w:val="0"/>
                <w:sz w:val="20"/>
                <w:szCs w:val="20"/>
              </w:rPr>
              <w:t>3500</w:t>
            </w:r>
            <w:r w:rsidRPr="00EE2187">
              <w:rPr>
                <w:rFonts w:eastAsia="標楷體"/>
                <w:color w:val="000000"/>
                <w:kern w:val="0"/>
                <w:sz w:val="20"/>
                <w:szCs w:val="20"/>
              </w:rPr>
              <w:t>元</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兒童近視控制折價</w:t>
            </w:r>
            <w:r w:rsidRPr="00EE2187">
              <w:rPr>
                <w:rFonts w:eastAsia="標楷體"/>
                <w:color w:val="000000"/>
                <w:kern w:val="0"/>
                <w:sz w:val="20"/>
                <w:szCs w:val="20"/>
              </w:rPr>
              <w:t>2000</w:t>
            </w:r>
            <w:r w:rsidRPr="00EE2187">
              <w:rPr>
                <w:rFonts w:eastAsia="標楷體"/>
                <w:color w:val="000000"/>
                <w:kern w:val="0"/>
                <w:sz w:val="20"/>
                <w:szCs w:val="20"/>
              </w:rPr>
              <w:t>元</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配鏡優惠折價</w:t>
            </w:r>
            <w:r w:rsidRPr="00EE2187">
              <w:rPr>
                <w:rFonts w:eastAsia="標楷體"/>
                <w:color w:val="000000"/>
                <w:kern w:val="0"/>
                <w:sz w:val="20"/>
                <w:szCs w:val="20"/>
              </w:rPr>
              <w:t>500</w:t>
            </w:r>
            <w:r w:rsidRPr="00EE2187">
              <w:rPr>
                <w:rFonts w:eastAsia="標楷體"/>
                <w:color w:val="000000"/>
                <w:kern w:val="0"/>
                <w:sz w:val="20"/>
                <w:szCs w:val="20"/>
              </w:rPr>
              <w:t>元（特價品除外）</w:t>
            </w:r>
            <w:r w:rsidRPr="00EE2187">
              <w:rPr>
                <w:rFonts w:ascii="新細明體"/>
                <w:color w:val="000000"/>
                <w:kern w:val="0"/>
                <w:sz w:val="20"/>
                <w:szCs w:val="20"/>
              </w:rPr>
              <w:t>★</w:t>
            </w:r>
            <w:r w:rsidRPr="00EE2187">
              <w:rPr>
                <w:rFonts w:eastAsia="標楷體"/>
                <w:color w:val="000000"/>
                <w:kern w:val="0"/>
                <w:sz w:val="20"/>
                <w:szCs w:val="20"/>
              </w:rPr>
              <w:t>以上優惠不得與其他專案併用</w:t>
            </w:r>
            <w:r w:rsidRPr="00EE2187">
              <w:rPr>
                <w:rFonts w:eastAsia="標楷體"/>
                <w:color w:val="000000"/>
                <w:kern w:val="0"/>
                <w:sz w:val="20"/>
                <w:szCs w:val="20"/>
              </w:rPr>
              <w:t xml:space="preserve">    </w:t>
            </w:r>
            <w:r w:rsidRPr="00EE2187">
              <w:rPr>
                <w:rFonts w:eastAsia="標楷體"/>
                <w:color w:val="000000"/>
                <w:kern w:val="0"/>
                <w:sz w:val="20"/>
                <w:szCs w:val="20"/>
              </w:rPr>
              <w:lastRenderedPageBreak/>
              <w:t>醫美</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醫學美容自費產品，各項療程一律</w:t>
            </w:r>
            <w:r w:rsidRPr="00EE2187">
              <w:rPr>
                <w:rFonts w:eastAsia="標楷體"/>
                <w:color w:val="000000"/>
                <w:kern w:val="0"/>
                <w:sz w:val="20"/>
                <w:szCs w:val="20"/>
              </w:rPr>
              <w:t>9</w:t>
            </w:r>
            <w:r w:rsidRPr="00EE2187">
              <w:rPr>
                <w:rFonts w:eastAsia="標楷體"/>
                <w:color w:val="000000"/>
                <w:kern w:val="0"/>
                <w:sz w:val="20"/>
                <w:szCs w:val="20"/>
              </w:rPr>
              <w:t>折（特價品除外）</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各項微整型雷射包期課程享特惠價，再折</w:t>
            </w:r>
            <w:r w:rsidRPr="00EE2187">
              <w:rPr>
                <w:rFonts w:eastAsia="標楷體"/>
                <w:color w:val="000000"/>
                <w:kern w:val="0"/>
                <w:sz w:val="20"/>
                <w:szCs w:val="20"/>
              </w:rPr>
              <w:t>1000</w:t>
            </w:r>
            <w:r w:rsidRPr="00EE2187">
              <w:rPr>
                <w:rFonts w:eastAsia="標楷體"/>
                <w:color w:val="000000"/>
                <w:kern w:val="0"/>
                <w:sz w:val="20"/>
                <w:szCs w:val="20"/>
              </w:rPr>
              <w:t>元</w:t>
            </w:r>
          </w:p>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eastAsia="標楷體"/>
                <w:color w:val="000000"/>
                <w:kern w:val="0"/>
                <w:sz w:val="20"/>
                <w:szCs w:val="20"/>
              </w:rPr>
              <w:t>牙科</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免掛號費（自負額自行負擔）</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ㄧ年兩次免費牙齒健康檢查及洗牙</w:t>
            </w:r>
          </w:p>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做假牙、值牙、自費品項</w:t>
            </w:r>
            <w:r w:rsidRPr="00EE2187">
              <w:rPr>
                <w:rFonts w:eastAsia="標楷體"/>
                <w:color w:val="000000"/>
                <w:kern w:val="0"/>
                <w:sz w:val="20"/>
                <w:szCs w:val="20"/>
              </w:rPr>
              <w:t>9</w:t>
            </w:r>
            <w:r w:rsidRPr="00EE2187">
              <w:rPr>
                <w:rFonts w:eastAsia="標楷體"/>
                <w:color w:val="000000"/>
                <w:kern w:val="0"/>
                <w:sz w:val="20"/>
                <w:szCs w:val="20"/>
              </w:rPr>
              <w:t>折優惠</w:t>
            </w:r>
            <w:r w:rsidRPr="00EE2187">
              <w:rPr>
                <w:rFonts w:eastAsia="標楷體"/>
                <w:color w:val="000000"/>
                <w:kern w:val="0"/>
                <w:sz w:val="20"/>
                <w:szCs w:val="20"/>
              </w:rPr>
              <w:t xml:space="preserve">                    </w:t>
            </w:r>
          </w:p>
        </w:tc>
        <w:tc>
          <w:tcPr>
            <w:tcW w:w="1559" w:type="dxa"/>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lastRenderedPageBreak/>
              <w:t>104/12/31</w:t>
            </w: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lastRenderedPageBreak/>
              <w:t>尖端牙醫診所</w:t>
            </w:r>
          </w:p>
        </w:tc>
        <w:tc>
          <w:tcPr>
            <w:tcW w:w="3402" w:type="dxa"/>
            <w:shd w:val="clear" w:color="auto" w:fill="auto"/>
            <w:vAlign w:val="center"/>
          </w:tcPr>
          <w:p w:rsidR="00E979F9"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雲林縣斗六市中山路</w:t>
            </w:r>
            <w:r w:rsidRPr="00EE2187">
              <w:rPr>
                <w:rFonts w:eastAsia="標楷體"/>
                <w:color w:val="000000"/>
                <w:kern w:val="0"/>
              </w:rPr>
              <w:t>392</w:t>
            </w:r>
            <w:r w:rsidRPr="00EE2187">
              <w:rPr>
                <w:rFonts w:eastAsia="標楷體"/>
                <w:color w:val="000000"/>
                <w:kern w:val="0"/>
              </w:rPr>
              <w:t>號</w:t>
            </w:r>
          </w:p>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（雲科大旁）</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05-5340555</w:t>
            </w:r>
          </w:p>
        </w:tc>
        <w:tc>
          <w:tcPr>
            <w:tcW w:w="3402" w:type="dxa"/>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門診掛號費</w:t>
            </w:r>
            <w:r w:rsidRPr="00EE2187">
              <w:rPr>
                <w:rFonts w:eastAsia="標楷體"/>
                <w:color w:val="000000"/>
                <w:kern w:val="0"/>
                <w:sz w:val="20"/>
                <w:szCs w:val="20"/>
              </w:rPr>
              <w:t>50</w:t>
            </w:r>
            <w:r w:rsidRPr="00EE2187">
              <w:rPr>
                <w:rFonts w:eastAsia="標楷體"/>
                <w:color w:val="000000"/>
                <w:kern w:val="0"/>
                <w:sz w:val="20"/>
                <w:szCs w:val="20"/>
              </w:rPr>
              <w:t>元（自負額自行負擔）</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初診送潔牙組盒乙套（或其他贈品按當月實際贈品為主）</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齒列矯正、人工植牙、牙齒美白、全口假牙、醫療處置（非健保給付項目）九折優惠，自費療程不可轉移至不同診所付費</w:t>
            </w:r>
          </w:p>
        </w:tc>
        <w:tc>
          <w:tcPr>
            <w:tcW w:w="1559" w:type="dxa"/>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105/02/29</w:t>
            </w: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麗緻牙醫診所</w:t>
            </w:r>
          </w:p>
        </w:tc>
        <w:tc>
          <w:tcPr>
            <w:tcW w:w="3402" w:type="dxa"/>
            <w:shd w:val="clear" w:color="auto" w:fill="auto"/>
            <w:vAlign w:val="center"/>
          </w:tcPr>
          <w:p w:rsidR="00E979F9"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雲林縣虎尾鎮</w:t>
            </w:r>
          </w:p>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林森路二段</w:t>
            </w:r>
            <w:r w:rsidRPr="00EE2187">
              <w:rPr>
                <w:rFonts w:eastAsia="標楷體"/>
                <w:color w:val="000000"/>
                <w:kern w:val="0"/>
              </w:rPr>
              <w:t>122</w:t>
            </w:r>
            <w:r w:rsidRPr="00EE2187">
              <w:rPr>
                <w:rFonts w:eastAsia="標楷體"/>
                <w:color w:val="000000"/>
                <w:kern w:val="0"/>
              </w:rPr>
              <w:t>號</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05-6320966</w:t>
            </w:r>
          </w:p>
        </w:tc>
        <w:tc>
          <w:tcPr>
            <w:tcW w:w="3402" w:type="dxa"/>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初診送潔牙組盒乙套（或其他贈品按當月實際贈品為主）</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齒列矯正、人工植牙、牙齒美白、全口假牙、醫療處置（非健保給付項目）九折優惠，自費療程不可轉移至不同診所付費</w:t>
            </w:r>
          </w:p>
        </w:tc>
        <w:tc>
          <w:tcPr>
            <w:tcW w:w="1559" w:type="dxa"/>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105/02/29</w:t>
            </w:r>
          </w:p>
        </w:tc>
      </w:tr>
      <w:tr w:rsidR="00F616B5" w:rsidRPr="00EE2187" w:rsidTr="001D1705">
        <w:trPr>
          <w:trHeight w:val="20"/>
        </w:trPr>
        <w:tc>
          <w:tcPr>
            <w:tcW w:w="1668"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麗緻牙醫診所</w:t>
            </w:r>
          </w:p>
        </w:tc>
        <w:tc>
          <w:tcPr>
            <w:tcW w:w="3402" w:type="dxa"/>
            <w:shd w:val="clear" w:color="auto" w:fill="auto"/>
            <w:vAlign w:val="center"/>
          </w:tcPr>
          <w:p w:rsidR="00F616B5" w:rsidRPr="00EE2187" w:rsidRDefault="00F616B5" w:rsidP="00E979F9">
            <w:pPr>
              <w:widowControl/>
              <w:adjustRightInd w:val="0"/>
              <w:snapToGrid w:val="0"/>
              <w:spacing w:line="320" w:lineRule="exact"/>
              <w:jc w:val="center"/>
              <w:rPr>
                <w:rFonts w:eastAsia="標楷體"/>
                <w:color w:val="000000"/>
                <w:kern w:val="0"/>
              </w:rPr>
            </w:pPr>
            <w:r w:rsidRPr="00EE2187">
              <w:rPr>
                <w:rFonts w:eastAsia="標楷體"/>
                <w:color w:val="000000"/>
                <w:kern w:val="0"/>
              </w:rPr>
              <w:t>南投縣埔里鎮中正路</w:t>
            </w:r>
            <w:r w:rsidRPr="00EE2187">
              <w:rPr>
                <w:rFonts w:eastAsia="標楷體"/>
                <w:color w:val="000000"/>
                <w:kern w:val="0"/>
              </w:rPr>
              <w:t>432</w:t>
            </w:r>
            <w:r w:rsidRPr="00EE2187">
              <w:rPr>
                <w:rFonts w:eastAsia="標楷體"/>
                <w:color w:val="000000"/>
                <w:kern w:val="0"/>
              </w:rPr>
              <w:t>之</w:t>
            </w:r>
            <w:r w:rsidRPr="00EE2187">
              <w:rPr>
                <w:rFonts w:eastAsia="標楷體"/>
                <w:color w:val="000000"/>
                <w:kern w:val="0"/>
              </w:rPr>
              <w:t>2</w:t>
            </w:r>
            <w:r w:rsidRPr="00EE2187">
              <w:rPr>
                <w:rFonts w:eastAsia="標楷體"/>
                <w:color w:val="000000"/>
                <w:kern w:val="0"/>
              </w:rPr>
              <w:t>號（中華電信斜對面）</w:t>
            </w:r>
          </w:p>
          <w:p w:rsidR="00F616B5" w:rsidRPr="00EE2187" w:rsidRDefault="00F616B5" w:rsidP="00E979F9">
            <w:pPr>
              <w:adjustRightInd w:val="0"/>
              <w:snapToGrid w:val="0"/>
              <w:spacing w:line="320" w:lineRule="exact"/>
              <w:jc w:val="center"/>
              <w:rPr>
                <w:rFonts w:eastAsia="標楷體"/>
                <w:color w:val="000000"/>
                <w:kern w:val="0"/>
              </w:rPr>
            </w:pPr>
            <w:r w:rsidRPr="00EE2187">
              <w:rPr>
                <w:rFonts w:eastAsia="標楷體"/>
                <w:color w:val="000000"/>
                <w:kern w:val="0"/>
              </w:rPr>
              <w:t>049-2900606</w:t>
            </w:r>
          </w:p>
        </w:tc>
        <w:tc>
          <w:tcPr>
            <w:tcW w:w="3402" w:type="dxa"/>
            <w:shd w:val="clear" w:color="auto" w:fill="auto"/>
          </w:tcPr>
          <w:p w:rsidR="00F616B5" w:rsidRPr="00EE2187" w:rsidRDefault="00F616B5" w:rsidP="005F16C8">
            <w:pPr>
              <w:widowControl/>
              <w:adjustRightInd w:val="0"/>
              <w:snapToGrid w:val="0"/>
              <w:spacing w:line="320" w:lineRule="exact"/>
              <w:jc w:val="both"/>
              <w:rPr>
                <w:rFonts w:eastAsia="標楷體"/>
                <w:color w:val="000000"/>
                <w:kern w:val="0"/>
                <w:sz w:val="20"/>
                <w:szCs w:val="20"/>
              </w:rPr>
            </w:pPr>
            <w:r w:rsidRPr="00EE2187">
              <w:rPr>
                <w:rFonts w:ascii="新細明體"/>
                <w:color w:val="000000"/>
                <w:kern w:val="0"/>
                <w:sz w:val="20"/>
                <w:szCs w:val="20"/>
              </w:rPr>
              <w:t>★</w:t>
            </w:r>
            <w:r w:rsidRPr="00EE2187">
              <w:rPr>
                <w:rFonts w:eastAsia="標楷體"/>
                <w:color w:val="000000"/>
                <w:kern w:val="0"/>
                <w:sz w:val="20"/>
                <w:szCs w:val="20"/>
              </w:rPr>
              <w:t>門診掛號費</w:t>
            </w:r>
            <w:r w:rsidRPr="00EE2187">
              <w:rPr>
                <w:rFonts w:eastAsia="標楷體"/>
                <w:color w:val="000000"/>
                <w:kern w:val="0"/>
                <w:sz w:val="20"/>
                <w:szCs w:val="20"/>
              </w:rPr>
              <w:t>50</w:t>
            </w:r>
            <w:r w:rsidRPr="00EE2187">
              <w:rPr>
                <w:rFonts w:eastAsia="標楷體"/>
                <w:color w:val="000000"/>
                <w:kern w:val="0"/>
                <w:sz w:val="20"/>
                <w:szCs w:val="20"/>
              </w:rPr>
              <w:t>元（自負額自行負擔）</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初診送潔牙組盒乙套（或其他贈品按當月實際贈品為主）</w:t>
            </w:r>
            <w:r w:rsidRPr="00EE2187">
              <w:rPr>
                <w:rFonts w:eastAsia="標楷體"/>
                <w:color w:val="000000"/>
                <w:kern w:val="0"/>
                <w:sz w:val="20"/>
                <w:szCs w:val="20"/>
              </w:rPr>
              <w:t xml:space="preserve">            </w:t>
            </w:r>
            <w:r w:rsidRPr="00EE2187">
              <w:rPr>
                <w:rFonts w:ascii="新細明體"/>
                <w:color w:val="000000"/>
                <w:kern w:val="0"/>
                <w:sz w:val="20"/>
                <w:szCs w:val="20"/>
              </w:rPr>
              <w:t>★</w:t>
            </w:r>
            <w:r w:rsidRPr="00EE2187">
              <w:rPr>
                <w:rFonts w:eastAsia="標楷體"/>
                <w:color w:val="000000"/>
                <w:kern w:val="0"/>
                <w:sz w:val="20"/>
                <w:szCs w:val="20"/>
              </w:rPr>
              <w:t>齒列矯正、人工植牙、牙齒美白、全口假牙、醫療處置（非健保給付項目）九折優惠，自費療程不可轉移至不同診所付費</w:t>
            </w:r>
          </w:p>
        </w:tc>
        <w:tc>
          <w:tcPr>
            <w:tcW w:w="1559" w:type="dxa"/>
            <w:shd w:val="clear" w:color="auto" w:fill="auto"/>
            <w:vAlign w:val="center"/>
          </w:tcPr>
          <w:p w:rsidR="00F616B5" w:rsidRPr="00EE2187" w:rsidRDefault="00F616B5" w:rsidP="001D1705">
            <w:pPr>
              <w:widowControl/>
              <w:adjustRightInd w:val="0"/>
              <w:snapToGrid w:val="0"/>
              <w:spacing w:line="320" w:lineRule="exact"/>
              <w:jc w:val="center"/>
              <w:rPr>
                <w:rFonts w:eastAsia="標楷體"/>
                <w:color w:val="000000"/>
                <w:kern w:val="0"/>
              </w:rPr>
            </w:pPr>
            <w:r w:rsidRPr="00EE2187">
              <w:rPr>
                <w:rFonts w:eastAsia="標楷體"/>
                <w:color w:val="000000"/>
                <w:kern w:val="0"/>
              </w:rPr>
              <w:t>105/02/29</w:t>
            </w:r>
          </w:p>
        </w:tc>
      </w:tr>
    </w:tbl>
    <w:p w:rsidR="00F24283" w:rsidRPr="00EE2187" w:rsidRDefault="00F24283" w:rsidP="005F16C8">
      <w:pPr>
        <w:spacing w:line="400" w:lineRule="exact"/>
        <w:ind w:leftChars="150" w:left="360"/>
        <w:jc w:val="both"/>
        <w:rPr>
          <w:rFonts w:eastAsia="標楷體"/>
          <w:color w:val="000000"/>
        </w:rPr>
      </w:pPr>
    </w:p>
    <w:p w:rsidR="00860BB8" w:rsidRPr="00EE2187" w:rsidRDefault="00860BB8" w:rsidP="005F16C8">
      <w:pPr>
        <w:spacing w:line="400" w:lineRule="exact"/>
        <w:ind w:leftChars="300" w:left="720"/>
        <w:jc w:val="both"/>
        <w:rPr>
          <w:rFonts w:eastAsia="標楷體"/>
          <w:b/>
          <w:color w:val="000000"/>
        </w:rPr>
        <w:sectPr w:rsidR="00860BB8" w:rsidRPr="00EE2187" w:rsidSect="00D42470">
          <w:pgSz w:w="11906" w:h="16838"/>
          <w:pgMar w:top="1134" w:right="1134" w:bottom="1134" w:left="1134" w:header="851" w:footer="567" w:gutter="0"/>
          <w:cols w:space="425"/>
          <w:docGrid w:type="lines" w:linePitch="360"/>
        </w:sectPr>
      </w:pPr>
    </w:p>
    <w:p w:rsidR="00860BB8" w:rsidRPr="00EE2187" w:rsidRDefault="00860BB8" w:rsidP="005F16C8">
      <w:pPr>
        <w:spacing w:line="400" w:lineRule="exact"/>
        <w:ind w:leftChars="150" w:left="1209" w:hanging="849"/>
        <w:jc w:val="both"/>
        <w:rPr>
          <w:rFonts w:eastAsia="標楷體"/>
          <w:b/>
          <w:sz w:val="28"/>
          <w:szCs w:val="28"/>
        </w:rPr>
      </w:pPr>
      <w:r w:rsidRPr="00EE2187">
        <w:rPr>
          <w:rFonts w:eastAsia="標楷體"/>
          <w:b/>
          <w:noProof/>
          <w:sz w:val="28"/>
          <w:szCs w:val="28"/>
        </w:rPr>
        <w:lastRenderedPageBreak/>
        <w:drawing>
          <wp:anchor distT="0" distB="0" distL="114300" distR="114300" simplePos="0" relativeHeight="251701248" behindDoc="1" locked="0" layoutInCell="1" allowOverlap="1">
            <wp:simplePos x="0" y="0"/>
            <wp:positionH relativeFrom="column">
              <wp:posOffset>4945380</wp:posOffset>
            </wp:positionH>
            <wp:positionV relativeFrom="paragraph">
              <wp:posOffset>-233045</wp:posOffset>
            </wp:positionV>
            <wp:extent cx="945515" cy="941070"/>
            <wp:effectExtent l="0" t="0" r="6985" b="0"/>
            <wp:wrapThrough wrapText="bothSides">
              <wp:wrapPolygon edited="0">
                <wp:start x="1741" y="0"/>
                <wp:lineTo x="0" y="1749"/>
                <wp:lineTo x="0" y="7433"/>
                <wp:lineTo x="3917" y="13992"/>
                <wp:lineTo x="4352" y="18364"/>
                <wp:lineTo x="7398" y="20988"/>
                <wp:lineTo x="12185" y="20988"/>
                <wp:lineTo x="14797" y="20988"/>
                <wp:lineTo x="21324" y="20113"/>
                <wp:lineTo x="21324" y="17927"/>
                <wp:lineTo x="19148" y="13992"/>
                <wp:lineTo x="20889" y="5247"/>
                <wp:lineTo x="15667" y="2623"/>
                <wp:lineTo x="6963" y="0"/>
                <wp:lineTo x="1741" y="0"/>
              </wp:wrapPolygon>
            </wp:wrapThrough>
            <wp:docPr id="294" name="圖片 294" descr="MC9004273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MC900427317[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45515" cy="941070"/>
                    </a:xfrm>
                    <a:prstGeom prst="rect">
                      <a:avLst/>
                    </a:prstGeom>
                    <a:noFill/>
                    <a:ln>
                      <a:noFill/>
                    </a:ln>
                  </pic:spPr>
                </pic:pic>
              </a:graphicData>
            </a:graphic>
          </wp:anchor>
        </w:drawing>
      </w:r>
      <w:r w:rsidRPr="00EE2187">
        <w:rPr>
          <w:rFonts w:eastAsia="標楷體"/>
          <w:b/>
          <w:color w:val="000000"/>
          <w:sz w:val="28"/>
          <w:szCs w:val="28"/>
        </w:rPr>
        <w:t>(</w:t>
      </w:r>
      <w:r w:rsidRPr="00EE2187">
        <w:rPr>
          <w:rFonts w:eastAsia="標楷體"/>
          <w:b/>
          <w:color w:val="000000"/>
          <w:sz w:val="28"/>
          <w:szCs w:val="28"/>
        </w:rPr>
        <w:t>七</w:t>
      </w:r>
      <w:r w:rsidRPr="00EE2187">
        <w:rPr>
          <w:rFonts w:eastAsia="標楷體"/>
          <w:b/>
          <w:color w:val="000000"/>
          <w:sz w:val="28"/>
          <w:szCs w:val="28"/>
        </w:rPr>
        <w:t>)</w:t>
      </w:r>
      <w:r w:rsidRPr="00EE2187">
        <w:rPr>
          <w:rFonts w:eastAsia="標楷體"/>
          <w:b/>
          <w:sz w:val="28"/>
          <w:szCs w:val="28"/>
        </w:rPr>
        <w:t xml:space="preserve"> </w:t>
      </w:r>
      <w:r w:rsidRPr="00EE2187">
        <w:rPr>
          <w:rFonts w:eastAsia="標楷體"/>
          <w:b/>
          <w:sz w:val="28"/>
          <w:szCs w:val="28"/>
        </w:rPr>
        <w:t>諮商中心</w:t>
      </w:r>
    </w:p>
    <w:p w:rsidR="00454B7F" w:rsidRPr="00EE2187" w:rsidRDefault="00454B7F" w:rsidP="005F16C8">
      <w:pPr>
        <w:spacing w:line="400" w:lineRule="exact"/>
        <w:ind w:leftChars="150" w:left="1209" w:hanging="849"/>
        <w:jc w:val="both"/>
        <w:rPr>
          <w:rFonts w:eastAsia="標楷體"/>
          <w:b/>
          <w:color w:val="000000"/>
          <w:sz w:val="28"/>
          <w:szCs w:val="28"/>
        </w:rPr>
      </w:pPr>
    </w:p>
    <w:p w:rsidR="00860BB8" w:rsidRPr="00EE2187" w:rsidRDefault="00860BB8" w:rsidP="008334E5">
      <w:pPr>
        <w:snapToGrid w:val="0"/>
        <w:spacing w:afterLines="50" w:after="180" w:line="400" w:lineRule="exact"/>
        <w:ind w:firstLineChars="250" w:firstLine="701"/>
        <w:jc w:val="both"/>
        <w:rPr>
          <w:rFonts w:eastAsia="標楷體"/>
          <w:b/>
          <w:sz w:val="28"/>
          <w:szCs w:val="28"/>
        </w:rPr>
      </w:pPr>
      <w:r w:rsidRPr="00EE2187">
        <w:rPr>
          <w:rFonts w:eastAsia="標楷體"/>
          <w:b/>
          <w:sz w:val="28"/>
          <w:szCs w:val="28"/>
        </w:rPr>
        <w:t>大學校園生活的好伙伴</w:t>
      </w:r>
      <w:r w:rsidRPr="00EE2187">
        <w:rPr>
          <w:rFonts w:eastAsia="標楷體"/>
          <w:b/>
          <w:sz w:val="28"/>
          <w:szCs w:val="28"/>
        </w:rPr>
        <w:t>~</w:t>
      </w:r>
      <w:r w:rsidRPr="00EE2187">
        <w:rPr>
          <w:rFonts w:eastAsia="標楷體"/>
          <w:b/>
          <w:sz w:val="28"/>
          <w:szCs w:val="28"/>
        </w:rPr>
        <w:t>認識學務處諮商中心</w:t>
      </w:r>
    </w:p>
    <w:p w:rsidR="00860BB8" w:rsidRPr="00EE2187" w:rsidRDefault="00860BB8" w:rsidP="005F16C8">
      <w:pPr>
        <w:snapToGrid w:val="0"/>
        <w:spacing w:line="360" w:lineRule="exact"/>
        <w:ind w:firstLineChars="192" w:firstLine="461"/>
        <w:jc w:val="both"/>
        <w:rPr>
          <w:rFonts w:eastAsia="標楷體"/>
        </w:rPr>
      </w:pPr>
      <w:r w:rsidRPr="00EE2187">
        <w:rPr>
          <w:rFonts w:eastAsia="標楷體"/>
        </w:rPr>
        <w:t>親愛的大一新鮮人，歡迎來到國立臺中教育大學！在充滿多采多姿的大學生活中，有時難免會遇到一些令人傷腦筋的事情，而當你不知找誰分享自己的心情或是沒人可以商量解決之道時，請記得學校裡有一個可以陪你分享酸甜苦辣的地方。可以幫助同學們探索自我、發揮個人潛能，在大學生活、人際、學習、生涯規劃有良好的適應！歡迎你</w:t>
      </w:r>
      <w:r w:rsidRPr="00EE2187">
        <w:rPr>
          <w:rFonts w:eastAsia="標楷體"/>
        </w:rPr>
        <w:t>/</w:t>
      </w:r>
      <w:r w:rsidRPr="00EE2187">
        <w:rPr>
          <w:rFonts w:eastAsia="標楷體"/>
        </w:rPr>
        <w:t>妳的到來！</w:t>
      </w:r>
    </w:p>
    <w:p w:rsidR="00860BB8" w:rsidRPr="00EE2187" w:rsidRDefault="00860BB8" w:rsidP="005F16C8">
      <w:pPr>
        <w:snapToGrid w:val="0"/>
        <w:spacing w:line="440" w:lineRule="exact"/>
        <w:jc w:val="both"/>
        <w:rPr>
          <w:rFonts w:eastAsia="標楷體"/>
          <w:b/>
          <w:color w:val="FF0000"/>
        </w:rPr>
      </w:pPr>
      <w:r w:rsidRPr="00EE2187">
        <w:rPr>
          <w:rFonts w:ascii="新細明體"/>
          <w:b/>
          <w:color w:val="FF0000"/>
        </w:rPr>
        <w:t>※</w:t>
      </w:r>
      <w:r w:rsidRPr="00EE2187">
        <w:rPr>
          <w:rFonts w:eastAsia="標楷體"/>
          <w:b/>
          <w:color w:val="FF0000"/>
        </w:rPr>
        <w:t>諮商中心服務介紹</w:t>
      </w:r>
    </w:p>
    <w:p w:rsidR="00F36DBA" w:rsidRDefault="00860BB8" w:rsidP="005F16C8">
      <w:pPr>
        <w:snapToGrid w:val="0"/>
        <w:spacing w:line="440" w:lineRule="exact"/>
        <w:jc w:val="both"/>
        <w:rPr>
          <w:rFonts w:eastAsia="標楷體"/>
        </w:rPr>
      </w:pPr>
      <w:r w:rsidRPr="00EE2187">
        <w:rPr>
          <w:rFonts w:eastAsia="標楷體"/>
          <w:b/>
        </w:rPr>
        <w:t>1.</w:t>
      </w:r>
      <w:r w:rsidRPr="00EE2187">
        <w:rPr>
          <w:rFonts w:eastAsia="標楷體"/>
          <w:b/>
        </w:rPr>
        <w:t>個別諮商：</w:t>
      </w:r>
      <w:r w:rsidRPr="00EE2187">
        <w:rPr>
          <w:rFonts w:eastAsia="標楷體"/>
        </w:rPr>
        <w:t>聘請專業的諮商輔導老師及精神科醫師擔任顧問，陪伴同學們一起面對人生的</w:t>
      </w:r>
    </w:p>
    <w:p w:rsidR="00F36DBA" w:rsidRDefault="00860BB8" w:rsidP="00F36DBA">
      <w:pPr>
        <w:snapToGrid w:val="0"/>
        <w:spacing w:line="440" w:lineRule="exact"/>
        <w:ind w:leftChars="29" w:left="70" w:firstLineChars="50" w:firstLine="120"/>
        <w:jc w:val="both"/>
        <w:rPr>
          <w:rFonts w:eastAsia="標楷體"/>
        </w:rPr>
      </w:pPr>
      <w:r w:rsidRPr="00EE2187">
        <w:rPr>
          <w:rFonts w:eastAsia="標楷體"/>
        </w:rPr>
        <w:t>各種疑惑，尋找自己的方向，讓生活過得更好</w:t>
      </w:r>
      <w:r w:rsidRPr="00EE2187">
        <w:rPr>
          <w:rFonts w:eastAsia="標楷體"/>
        </w:rPr>
        <w:t>!</w:t>
      </w:r>
      <w:r w:rsidRPr="00EE2187">
        <w:rPr>
          <w:rFonts w:eastAsia="標楷體"/>
        </w:rPr>
        <w:t>同學可以至線上諮商申請系統直接預約晤談</w:t>
      </w:r>
    </w:p>
    <w:p w:rsidR="00860BB8" w:rsidRPr="00EE2187" w:rsidRDefault="00860BB8" w:rsidP="00F36DBA">
      <w:pPr>
        <w:snapToGrid w:val="0"/>
        <w:spacing w:line="440" w:lineRule="exact"/>
        <w:ind w:leftChars="29" w:left="70" w:firstLineChars="50" w:firstLine="120"/>
        <w:jc w:val="both"/>
        <w:rPr>
          <w:rFonts w:eastAsia="標楷體"/>
        </w:rPr>
      </w:pPr>
      <w:r w:rsidRPr="00EE2187">
        <w:rPr>
          <w:rFonts w:eastAsia="標楷體"/>
        </w:rPr>
        <w:t>喔</w:t>
      </w:r>
      <w:r w:rsidRPr="00EE2187">
        <w:rPr>
          <w:rFonts w:eastAsia="標楷體"/>
        </w:rPr>
        <w:t>!</w:t>
      </w:r>
      <w:r w:rsidRPr="00EE2187">
        <w:t xml:space="preserve"> </w:t>
      </w:r>
      <w:r w:rsidRPr="00EE2187">
        <w:rPr>
          <w:rFonts w:eastAsia="標楷體"/>
        </w:rPr>
        <w:t>http://counseling.ntcu.edu.tw/index.php</w:t>
      </w:r>
    </w:p>
    <w:p w:rsidR="00F36DBA" w:rsidRDefault="00860BB8" w:rsidP="005F16C8">
      <w:pPr>
        <w:snapToGrid w:val="0"/>
        <w:spacing w:line="440" w:lineRule="exact"/>
        <w:jc w:val="both"/>
        <w:rPr>
          <w:rFonts w:eastAsia="標楷體"/>
          <w:color w:val="000000"/>
        </w:rPr>
      </w:pPr>
      <w:r w:rsidRPr="00EE2187">
        <w:rPr>
          <w:rFonts w:eastAsia="標楷體"/>
          <w:b/>
        </w:rPr>
        <w:t>2.</w:t>
      </w:r>
      <w:r w:rsidRPr="00EE2187">
        <w:rPr>
          <w:rFonts w:eastAsia="標楷體"/>
          <w:b/>
        </w:rPr>
        <w:t>團體諮商：</w:t>
      </w:r>
      <w:r w:rsidRPr="00EE2187">
        <w:rPr>
          <w:rFonts w:eastAsia="標楷體"/>
          <w:color w:val="000000"/>
        </w:rPr>
        <w:t>透過不同活動主題的帶領，幫助成員了解自己、認識新朋友，讓成員分享經驗</w:t>
      </w:r>
    </w:p>
    <w:p w:rsidR="00F36DBA" w:rsidRDefault="00860BB8" w:rsidP="00F36DBA">
      <w:pPr>
        <w:snapToGrid w:val="0"/>
        <w:spacing w:line="440" w:lineRule="exact"/>
        <w:ind w:firstLineChars="64" w:firstLine="154"/>
        <w:jc w:val="both"/>
        <w:rPr>
          <w:rFonts w:eastAsia="標楷體"/>
          <w:color w:val="000000"/>
        </w:rPr>
      </w:pPr>
      <w:r w:rsidRPr="00EE2187">
        <w:rPr>
          <w:rFonts w:eastAsia="標楷體"/>
          <w:color w:val="000000"/>
        </w:rPr>
        <w:t>與想法，彼此相互支持與關懷，並將在團體中所學能實際運用到生活中幫助自己。本學期辦</w:t>
      </w:r>
    </w:p>
    <w:p w:rsidR="00860BB8" w:rsidRPr="00EE2187" w:rsidRDefault="00860BB8" w:rsidP="00F36DBA">
      <w:pPr>
        <w:snapToGrid w:val="0"/>
        <w:spacing w:line="440" w:lineRule="exact"/>
        <w:ind w:firstLineChars="64" w:firstLine="154"/>
        <w:jc w:val="both"/>
        <w:rPr>
          <w:rFonts w:eastAsia="標楷體"/>
          <w:color w:val="000000"/>
        </w:rPr>
      </w:pPr>
      <w:r w:rsidRPr="00EE2187">
        <w:rPr>
          <w:rFonts w:eastAsia="標楷體"/>
          <w:color w:val="000000"/>
        </w:rPr>
        <w:t>理主題如下，歡迎同學踴躍報名，全程免費，名額有限喔！</w:t>
      </w:r>
    </w:p>
    <w:tbl>
      <w:tblPr>
        <w:tblW w:w="10138" w:type="dxa"/>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00"/>
        <w:gridCol w:w="3146"/>
        <w:gridCol w:w="3146"/>
        <w:gridCol w:w="3146"/>
      </w:tblGrid>
      <w:tr w:rsidR="00860BB8" w:rsidRPr="00EE2187" w:rsidTr="008E4DBA">
        <w:trPr>
          <w:trHeight w:val="518"/>
        </w:trPr>
        <w:tc>
          <w:tcPr>
            <w:tcW w:w="700" w:type="dxa"/>
            <w:shd w:val="pct15" w:color="auto" w:fill="auto"/>
            <w:vAlign w:val="center"/>
          </w:tcPr>
          <w:p w:rsidR="00860BB8" w:rsidRPr="00EE2187" w:rsidRDefault="00860BB8" w:rsidP="005F16C8">
            <w:pPr>
              <w:snapToGrid w:val="0"/>
              <w:spacing w:line="360" w:lineRule="exact"/>
              <w:jc w:val="both"/>
              <w:rPr>
                <w:rFonts w:eastAsia="標楷體"/>
                <w:color w:val="000000"/>
              </w:rPr>
            </w:pPr>
            <w:r w:rsidRPr="00EE2187">
              <w:rPr>
                <w:rFonts w:eastAsia="標楷體"/>
                <w:color w:val="000000"/>
              </w:rPr>
              <w:t>活動主題</w:t>
            </w:r>
          </w:p>
        </w:tc>
        <w:tc>
          <w:tcPr>
            <w:tcW w:w="3146" w:type="dxa"/>
            <w:vAlign w:val="center"/>
          </w:tcPr>
          <w:p w:rsidR="00860BB8" w:rsidRPr="00EE2187" w:rsidRDefault="00860BB8" w:rsidP="004302FD">
            <w:pPr>
              <w:snapToGrid w:val="0"/>
              <w:spacing w:line="360" w:lineRule="exact"/>
              <w:jc w:val="center"/>
              <w:rPr>
                <w:rFonts w:eastAsia="標楷體"/>
                <w:color w:val="000000"/>
              </w:rPr>
            </w:pPr>
            <w:r w:rsidRPr="00EE2187">
              <w:rPr>
                <w:rFonts w:eastAsia="標楷體"/>
                <w:color w:val="000000"/>
              </w:rPr>
              <w:t>當下的力量</w:t>
            </w:r>
            <w:r w:rsidRPr="00EE2187">
              <w:rPr>
                <w:rFonts w:eastAsia="標楷體"/>
                <w:color w:val="000000"/>
              </w:rPr>
              <w:t>~</w:t>
            </w:r>
          </w:p>
          <w:p w:rsidR="00860BB8" w:rsidRPr="00EE2187" w:rsidRDefault="00860BB8" w:rsidP="004302FD">
            <w:pPr>
              <w:snapToGrid w:val="0"/>
              <w:spacing w:line="360" w:lineRule="exact"/>
              <w:jc w:val="center"/>
              <w:rPr>
                <w:rFonts w:eastAsia="標楷體"/>
                <w:color w:val="000000"/>
              </w:rPr>
            </w:pPr>
            <w:r w:rsidRPr="00EE2187">
              <w:rPr>
                <w:rFonts w:eastAsia="標楷體"/>
                <w:color w:val="000000"/>
              </w:rPr>
              <w:t>正念</w:t>
            </w:r>
            <w:r w:rsidRPr="00EE2187">
              <w:rPr>
                <w:rFonts w:eastAsia="標楷體"/>
                <w:color w:val="000000"/>
              </w:rPr>
              <w:t>(mindfulness)</w:t>
            </w:r>
            <w:r w:rsidRPr="00EE2187">
              <w:rPr>
                <w:rFonts w:eastAsia="標楷體"/>
                <w:color w:val="000000"/>
              </w:rPr>
              <w:t>自我探索團體</w:t>
            </w:r>
          </w:p>
        </w:tc>
        <w:tc>
          <w:tcPr>
            <w:tcW w:w="3146" w:type="dxa"/>
            <w:vAlign w:val="center"/>
          </w:tcPr>
          <w:p w:rsidR="00860BB8" w:rsidRPr="00EE2187" w:rsidRDefault="00860BB8" w:rsidP="004302FD">
            <w:pPr>
              <w:snapToGrid w:val="0"/>
              <w:spacing w:line="360" w:lineRule="exact"/>
              <w:jc w:val="center"/>
              <w:rPr>
                <w:rFonts w:eastAsia="標楷體"/>
                <w:bCs/>
              </w:rPr>
            </w:pPr>
            <w:r w:rsidRPr="00EE2187">
              <w:rPr>
                <w:rFonts w:eastAsia="標楷體"/>
                <w:bCs/>
              </w:rPr>
              <w:t>路</w:t>
            </w:r>
            <w:r w:rsidRPr="00EE2187">
              <w:rPr>
                <w:rFonts w:eastAsia="標楷體"/>
                <w:bCs/>
              </w:rPr>
              <w:t>·</w:t>
            </w:r>
            <w:r w:rsidRPr="00EE2187">
              <w:rPr>
                <w:rFonts w:eastAsia="標楷體"/>
                <w:bCs/>
              </w:rPr>
              <w:t>曦</w:t>
            </w:r>
            <w:r w:rsidRPr="00EE2187">
              <w:rPr>
                <w:rFonts w:eastAsia="標楷體"/>
                <w:bCs/>
              </w:rPr>
              <w:t>~</w:t>
            </w:r>
          </w:p>
          <w:p w:rsidR="00860BB8" w:rsidRPr="00EE2187" w:rsidRDefault="00860BB8" w:rsidP="004302FD">
            <w:pPr>
              <w:snapToGrid w:val="0"/>
              <w:spacing w:line="360" w:lineRule="exact"/>
              <w:jc w:val="center"/>
              <w:rPr>
                <w:rFonts w:eastAsia="標楷體"/>
                <w:color w:val="000000"/>
              </w:rPr>
            </w:pPr>
            <w:r w:rsidRPr="00EE2187">
              <w:rPr>
                <w:rFonts w:eastAsia="標楷體"/>
                <w:color w:val="000000"/>
              </w:rPr>
              <w:t>生涯自我探索團體</w:t>
            </w:r>
          </w:p>
        </w:tc>
        <w:tc>
          <w:tcPr>
            <w:tcW w:w="3146" w:type="dxa"/>
            <w:vAlign w:val="center"/>
          </w:tcPr>
          <w:p w:rsidR="00860BB8" w:rsidRPr="00EE2187" w:rsidRDefault="00860BB8" w:rsidP="004302FD">
            <w:pPr>
              <w:tabs>
                <w:tab w:val="num" w:pos="1440"/>
              </w:tabs>
              <w:snapToGrid w:val="0"/>
              <w:spacing w:line="360" w:lineRule="exact"/>
              <w:jc w:val="center"/>
              <w:rPr>
                <w:rFonts w:eastAsia="標楷體"/>
                <w:color w:val="000000"/>
              </w:rPr>
            </w:pPr>
            <w:r w:rsidRPr="00EE2187">
              <w:rPr>
                <w:rFonts w:eastAsia="標楷體"/>
                <w:color w:val="000000"/>
              </w:rPr>
              <w:t>等一個人到來</w:t>
            </w:r>
            <w:r w:rsidRPr="00EE2187">
              <w:rPr>
                <w:rFonts w:eastAsia="標楷體"/>
                <w:color w:val="000000"/>
              </w:rPr>
              <w:t>~</w:t>
            </w:r>
          </w:p>
          <w:p w:rsidR="00860BB8" w:rsidRPr="00EE2187" w:rsidRDefault="00860BB8" w:rsidP="004302FD">
            <w:pPr>
              <w:tabs>
                <w:tab w:val="num" w:pos="1440"/>
              </w:tabs>
              <w:snapToGrid w:val="0"/>
              <w:spacing w:line="360" w:lineRule="exact"/>
              <w:jc w:val="center"/>
              <w:rPr>
                <w:rFonts w:eastAsia="標楷體"/>
                <w:color w:val="000000"/>
              </w:rPr>
            </w:pPr>
            <w:r w:rsidRPr="00EE2187">
              <w:rPr>
                <w:rFonts w:eastAsia="標楷體"/>
                <w:color w:val="000000"/>
              </w:rPr>
              <w:t>人際溝通團體</w:t>
            </w:r>
          </w:p>
        </w:tc>
      </w:tr>
      <w:tr w:rsidR="00860BB8" w:rsidRPr="00EE2187" w:rsidTr="008E4DBA">
        <w:trPr>
          <w:trHeight w:val="999"/>
        </w:trPr>
        <w:tc>
          <w:tcPr>
            <w:tcW w:w="700" w:type="dxa"/>
            <w:shd w:val="pct15" w:color="auto" w:fill="auto"/>
            <w:vAlign w:val="center"/>
          </w:tcPr>
          <w:p w:rsidR="00860BB8" w:rsidRPr="00EE2187" w:rsidRDefault="00860BB8" w:rsidP="005F16C8">
            <w:pPr>
              <w:snapToGrid w:val="0"/>
              <w:spacing w:line="360" w:lineRule="exact"/>
              <w:jc w:val="both"/>
              <w:rPr>
                <w:rFonts w:eastAsia="標楷體"/>
                <w:color w:val="000000"/>
              </w:rPr>
            </w:pPr>
            <w:r w:rsidRPr="00EE2187">
              <w:rPr>
                <w:rFonts w:eastAsia="標楷體"/>
                <w:color w:val="000000"/>
              </w:rPr>
              <w:t>招募對象</w:t>
            </w:r>
          </w:p>
        </w:tc>
        <w:tc>
          <w:tcPr>
            <w:tcW w:w="3146" w:type="dxa"/>
            <w:vAlign w:val="center"/>
          </w:tcPr>
          <w:p w:rsidR="00860BB8" w:rsidRPr="00EE2187" w:rsidRDefault="00860BB8" w:rsidP="005F16C8">
            <w:pPr>
              <w:snapToGrid w:val="0"/>
              <w:spacing w:line="360" w:lineRule="exact"/>
              <w:jc w:val="both"/>
              <w:rPr>
                <w:rFonts w:eastAsia="標楷體"/>
                <w:color w:val="000000"/>
              </w:rPr>
            </w:pPr>
            <w:r w:rsidRPr="00EE2187">
              <w:rPr>
                <w:rFonts w:eastAsia="標楷體"/>
                <w:color w:val="000000"/>
              </w:rPr>
              <w:t>對探索自我心靈地圖、學習情緒管理、有效紓壓方法及自我照顧有興趣的同學，本校學生約</w:t>
            </w:r>
            <w:r w:rsidRPr="00EE2187">
              <w:rPr>
                <w:rFonts w:eastAsia="標楷體"/>
                <w:color w:val="000000"/>
              </w:rPr>
              <w:t>8-10</w:t>
            </w:r>
            <w:r w:rsidRPr="00EE2187">
              <w:rPr>
                <w:rFonts w:eastAsia="標楷體"/>
                <w:color w:val="000000"/>
              </w:rPr>
              <w:t>人。</w:t>
            </w:r>
          </w:p>
        </w:tc>
        <w:tc>
          <w:tcPr>
            <w:tcW w:w="3146" w:type="dxa"/>
            <w:vAlign w:val="center"/>
          </w:tcPr>
          <w:p w:rsidR="00860BB8" w:rsidRPr="00EE2187" w:rsidRDefault="00860BB8" w:rsidP="005F16C8">
            <w:pPr>
              <w:tabs>
                <w:tab w:val="num" w:pos="1440"/>
              </w:tabs>
              <w:snapToGrid w:val="0"/>
              <w:spacing w:line="360" w:lineRule="exact"/>
              <w:jc w:val="both"/>
              <w:rPr>
                <w:rFonts w:eastAsia="標楷體"/>
                <w:color w:val="000000"/>
              </w:rPr>
            </w:pPr>
            <w:r w:rsidRPr="00EE2187">
              <w:rPr>
                <w:rFonts w:eastAsia="標楷體"/>
                <w:color w:val="000000"/>
              </w:rPr>
              <w:t>對探索</w:t>
            </w:r>
            <w:r w:rsidRPr="00EE2187">
              <w:rPr>
                <w:rFonts w:eastAsia="標楷體"/>
              </w:rPr>
              <w:t>自我特質、職業興趣、工作價值信念、尋找生涯方向有興趣的</w:t>
            </w:r>
            <w:r w:rsidRPr="00EE2187">
              <w:rPr>
                <w:rFonts w:eastAsia="標楷體"/>
                <w:color w:val="000000"/>
              </w:rPr>
              <w:t>同學</w:t>
            </w:r>
            <w:r w:rsidRPr="00EE2187">
              <w:rPr>
                <w:rFonts w:eastAsia="標楷體"/>
              </w:rPr>
              <w:t>，</w:t>
            </w:r>
            <w:r w:rsidRPr="00EE2187">
              <w:rPr>
                <w:rFonts w:eastAsia="標楷體"/>
                <w:color w:val="000000"/>
              </w:rPr>
              <w:t>本校學生</w:t>
            </w:r>
            <w:r w:rsidRPr="00EE2187">
              <w:rPr>
                <w:rFonts w:eastAsia="標楷體"/>
              </w:rPr>
              <w:t>約</w:t>
            </w:r>
            <w:r w:rsidRPr="00EE2187">
              <w:rPr>
                <w:rFonts w:eastAsia="標楷體"/>
              </w:rPr>
              <w:t>8~10</w:t>
            </w:r>
            <w:r w:rsidRPr="00EE2187">
              <w:rPr>
                <w:rFonts w:eastAsia="標楷體"/>
              </w:rPr>
              <w:t>人。</w:t>
            </w:r>
          </w:p>
        </w:tc>
        <w:tc>
          <w:tcPr>
            <w:tcW w:w="3146" w:type="dxa"/>
            <w:vAlign w:val="center"/>
          </w:tcPr>
          <w:p w:rsidR="00860BB8" w:rsidRPr="00EE2187" w:rsidRDefault="00860BB8" w:rsidP="005F16C8">
            <w:pPr>
              <w:snapToGrid w:val="0"/>
              <w:spacing w:line="360" w:lineRule="atLeast"/>
              <w:jc w:val="both"/>
              <w:rPr>
                <w:rFonts w:eastAsia="標楷體"/>
                <w:color w:val="000000"/>
              </w:rPr>
            </w:pPr>
            <w:r w:rsidRPr="00EE2187">
              <w:rPr>
                <w:rFonts w:eastAsia="標楷體"/>
                <w:color w:val="000000"/>
              </w:rPr>
              <w:t>對探索及覺察自我人際風格、拓展人際交友網絡和增進自我了解有興趣的同學，本校學生約</w:t>
            </w:r>
            <w:r w:rsidRPr="00EE2187">
              <w:rPr>
                <w:rFonts w:eastAsia="標楷體"/>
                <w:color w:val="000000"/>
              </w:rPr>
              <w:t>8-10</w:t>
            </w:r>
            <w:r w:rsidRPr="00EE2187">
              <w:rPr>
                <w:rFonts w:eastAsia="標楷體"/>
                <w:color w:val="000000"/>
              </w:rPr>
              <w:t>人。</w:t>
            </w:r>
          </w:p>
        </w:tc>
      </w:tr>
      <w:tr w:rsidR="00860BB8" w:rsidRPr="00EE2187" w:rsidTr="008E4DBA">
        <w:trPr>
          <w:trHeight w:val="637"/>
        </w:trPr>
        <w:tc>
          <w:tcPr>
            <w:tcW w:w="700" w:type="dxa"/>
            <w:shd w:val="pct15" w:color="auto" w:fill="auto"/>
            <w:vAlign w:val="center"/>
          </w:tcPr>
          <w:p w:rsidR="00860BB8" w:rsidRPr="00EE2187" w:rsidRDefault="00860BB8" w:rsidP="005F16C8">
            <w:pPr>
              <w:snapToGrid w:val="0"/>
              <w:spacing w:line="360" w:lineRule="exact"/>
              <w:jc w:val="both"/>
              <w:rPr>
                <w:rFonts w:eastAsia="標楷體"/>
                <w:color w:val="000000"/>
              </w:rPr>
            </w:pPr>
            <w:r w:rsidRPr="00EE2187">
              <w:rPr>
                <w:rFonts w:eastAsia="標楷體"/>
                <w:color w:val="000000"/>
              </w:rPr>
              <w:t>活動時間</w:t>
            </w:r>
          </w:p>
        </w:tc>
        <w:tc>
          <w:tcPr>
            <w:tcW w:w="3146" w:type="dxa"/>
            <w:vAlign w:val="center"/>
          </w:tcPr>
          <w:p w:rsidR="00860BB8" w:rsidRPr="00EE2187" w:rsidRDefault="00860BB8" w:rsidP="00A875F6">
            <w:pPr>
              <w:snapToGrid w:val="0"/>
              <w:spacing w:line="360" w:lineRule="exact"/>
              <w:jc w:val="center"/>
              <w:rPr>
                <w:rFonts w:eastAsia="標楷體"/>
                <w:color w:val="000000"/>
              </w:rPr>
            </w:pPr>
            <w:r w:rsidRPr="00EE2187">
              <w:rPr>
                <w:rFonts w:eastAsia="標楷體"/>
                <w:color w:val="000000"/>
              </w:rPr>
              <w:t>10/14~12/9</w:t>
            </w:r>
            <w:r w:rsidRPr="00EE2187">
              <w:rPr>
                <w:rFonts w:eastAsia="標楷體"/>
                <w:color w:val="000000"/>
              </w:rPr>
              <w:t>，每週</w:t>
            </w:r>
            <w:r w:rsidR="00A875F6">
              <w:rPr>
                <w:rFonts w:eastAsia="標楷體" w:hint="eastAsia"/>
                <w:color w:val="000000"/>
              </w:rPr>
              <w:t>二</w:t>
            </w:r>
            <w:r w:rsidRPr="00EE2187">
              <w:rPr>
                <w:rFonts w:eastAsia="標楷體"/>
                <w:color w:val="000000"/>
              </w:rPr>
              <w:t>18:00</w:t>
            </w:r>
            <w:r w:rsidR="00A875F6" w:rsidRPr="00EE2187">
              <w:rPr>
                <w:rFonts w:eastAsia="標楷體"/>
                <w:color w:val="000000"/>
              </w:rPr>
              <w:t>~</w:t>
            </w:r>
            <w:r w:rsidRPr="00EE2187">
              <w:rPr>
                <w:rFonts w:eastAsia="標楷體"/>
                <w:color w:val="000000"/>
              </w:rPr>
              <w:t>20:00</w:t>
            </w:r>
            <w:r w:rsidRPr="00EE2187">
              <w:rPr>
                <w:rFonts w:eastAsia="標楷體"/>
                <w:color w:val="000000"/>
              </w:rPr>
              <w:t>，共八次。</w:t>
            </w:r>
          </w:p>
        </w:tc>
        <w:tc>
          <w:tcPr>
            <w:tcW w:w="3146" w:type="dxa"/>
            <w:vAlign w:val="center"/>
          </w:tcPr>
          <w:p w:rsidR="00860BB8" w:rsidRPr="00EE2187" w:rsidRDefault="00860BB8" w:rsidP="00A875F6">
            <w:pPr>
              <w:snapToGrid w:val="0"/>
              <w:spacing w:line="360" w:lineRule="exact"/>
              <w:jc w:val="center"/>
              <w:rPr>
                <w:rFonts w:eastAsia="標楷體"/>
                <w:color w:val="000000"/>
              </w:rPr>
            </w:pPr>
            <w:r w:rsidRPr="00EE2187">
              <w:rPr>
                <w:rFonts w:eastAsia="標楷體"/>
                <w:color w:val="000000"/>
              </w:rPr>
              <w:t>10/15~12/17</w:t>
            </w:r>
            <w:r w:rsidRPr="00EE2187">
              <w:rPr>
                <w:rFonts w:eastAsia="標楷體"/>
                <w:color w:val="000000"/>
              </w:rPr>
              <w:t>，每週三</w:t>
            </w:r>
            <w:r w:rsidRPr="00EE2187">
              <w:rPr>
                <w:rFonts w:eastAsia="標楷體"/>
                <w:color w:val="000000"/>
              </w:rPr>
              <w:t>18:00~20:00</w:t>
            </w:r>
            <w:r w:rsidRPr="00EE2187">
              <w:rPr>
                <w:rFonts w:eastAsia="標楷體"/>
                <w:color w:val="000000"/>
              </w:rPr>
              <w:t>，共八次。</w:t>
            </w:r>
          </w:p>
        </w:tc>
        <w:tc>
          <w:tcPr>
            <w:tcW w:w="3146" w:type="dxa"/>
            <w:vAlign w:val="center"/>
          </w:tcPr>
          <w:p w:rsidR="00860BB8" w:rsidRPr="00EE2187" w:rsidRDefault="00860BB8" w:rsidP="00A875F6">
            <w:pPr>
              <w:snapToGrid w:val="0"/>
              <w:spacing w:line="360" w:lineRule="exact"/>
              <w:jc w:val="center"/>
              <w:rPr>
                <w:rFonts w:eastAsia="標楷體"/>
                <w:color w:val="000000"/>
              </w:rPr>
            </w:pPr>
            <w:r w:rsidRPr="00EE2187">
              <w:rPr>
                <w:rFonts w:eastAsia="標楷體"/>
                <w:color w:val="000000"/>
              </w:rPr>
              <w:t>10/16-12/11</w:t>
            </w:r>
            <w:r w:rsidRPr="00EE2187">
              <w:rPr>
                <w:rFonts w:eastAsia="標楷體"/>
                <w:color w:val="000000"/>
              </w:rPr>
              <w:t>，每週四</w:t>
            </w:r>
            <w:r w:rsidRPr="00EE2187">
              <w:rPr>
                <w:rFonts w:eastAsia="標楷體"/>
                <w:color w:val="000000"/>
              </w:rPr>
              <w:t>18:00~20:00</w:t>
            </w:r>
            <w:r w:rsidRPr="00EE2187">
              <w:rPr>
                <w:rFonts w:eastAsia="標楷體"/>
                <w:color w:val="000000"/>
              </w:rPr>
              <w:t>，共八次。</w:t>
            </w:r>
          </w:p>
        </w:tc>
      </w:tr>
    </w:tbl>
    <w:p w:rsidR="00860BB8" w:rsidRPr="00EE2187" w:rsidRDefault="00860BB8" w:rsidP="00F36DBA">
      <w:pPr>
        <w:snapToGrid w:val="0"/>
        <w:spacing w:line="440" w:lineRule="exact"/>
        <w:ind w:left="142" w:hangingChars="59" w:hanging="142"/>
        <w:jc w:val="both"/>
        <w:rPr>
          <w:rFonts w:eastAsia="標楷體"/>
        </w:rPr>
      </w:pPr>
      <w:r w:rsidRPr="00EE2187">
        <w:rPr>
          <w:rFonts w:eastAsia="標楷體"/>
          <w:b/>
        </w:rPr>
        <w:t>3.</w:t>
      </w:r>
      <w:r w:rsidRPr="00EE2187">
        <w:rPr>
          <w:rFonts w:eastAsia="標楷體"/>
          <w:b/>
        </w:rPr>
        <w:t>心理測驗：</w:t>
      </w:r>
      <w:r w:rsidRPr="00EE2187">
        <w:rPr>
          <w:rFonts w:eastAsia="標楷體"/>
        </w:rPr>
        <w:t>透過各類標準化心理測驗工具，來幫助了解自己的性向、職業興趣、人格特質等方面。大一新生們還有心理健康的測驗服務，協助對自己的情緒與壓力調適有初步的認識喔！</w:t>
      </w:r>
    </w:p>
    <w:p w:rsidR="00F36DBA" w:rsidRDefault="00860BB8" w:rsidP="00A875F6">
      <w:pPr>
        <w:snapToGrid w:val="0"/>
        <w:spacing w:line="440" w:lineRule="exact"/>
        <w:ind w:left="142" w:hangingChars="59" w:hanging="142"/>
        <w:jc w:val="both"/>
        <w:rPr>
          <w:rFonts w:eastAsia="標楷體"/>
        </w:rPr>
      </w:pPr>
      <w:r w:rsidRPr="00EE2187">
        <w:rPr>
          <w:rFonts w:eastAsia="標楷體"/>
          <w:b/>
        </w:rPr>
        <w:t>4.</w:t>
      </w:r>
      <w:r w:rsidRPr="00EE2187">
        <w:rPr>
          <w:rFonts w:eastAsia="標楷體"/>
          <w:b/>
        </w:rPr>
        <w:t>心理健康推廣活動：</w:t>
      </w:r>
      <w:r w:rsidRPr="00EE2187">
        <w:rPr>
          <w:rFonts w:eastAsia="標楷體"/>
        </w:rPr>
        <w:t>每學期辦理多元主題型式之心理健康推廣活動，如班級輔導講座、專</w:t>
      </w:r>
    </w:p>
    <w:p w:rsidR="00860BB8" w:rsidRPr="00EE2187" w:rsidRDefault="00860BB8" w:rsidP="00F36DBA">
      <w:pPr>
        <w:snapToGrid w:val="0"/>
        <w:spacing w:line="440" w:lineRule="exact"/>
        <w:ind w:leftChars="59" w:left="142" w:firstLineChars="22" w:firstLine="53"/>
        <w:jc w:val="both"/>
        <w:rPr>
          <w:rFonts w:eastAsia="標楷體"/>
        </w:rPr>
      </w:pPr>
      <w:r w:rsidRPr="00EE2187">
        <w:rPr>
          <w:rFonts w:eastAsia="標楷體"/>
        </w:rPr>
        <w:t>題演講、電影賞析、心輔週、徵文比賽等，增進同學們自我照顧的知識與能力。</w:t>
      </w:r>
    </w:p>
    <w:p w:rsidR="00860BB8" w:rsidRPr="00EE2187" w:rsidRDefault="00860BB8" w:rsidP="00A875F6">
      <w:pPr>
        <w:snapToGrid w:val="0"/>
        <w:spacing w:line="440" w:lineRule="exact"/>
        <w:ind w:left="142" w:hangingChars="59" w:hanging="142"/>
        <w:jc w:val="both"/>
        <w:rPr>
          <w:rFonts w:eastAsia="標楷體"/>
        </w:rPr>
      </w:pPr>
      <w:r w:rsidRPr="00EE2187">
        <w:rPr>
          <w:b/>
          <w:noProof/>
        </w:rPr>
        <w:drawing>
          <wp:anchor distT="0" distB="0" distL="114300" distR="114300" simplePos="0" relativeHeight="251700224" behindDoc="1" locked="0" layoutInCell="1" allowOverlap="1">
            <wp:simplePos x="0" y="0"/>
            <wp:positionH relativeFrom="column">
              <wp:posOffset>5052060</wp:posOffset>
            </wp:positionH>
            <wp:positionV relativeFrom="paragraph">
              <wp:posOffset>767715</wp:posOffset>
            </wp:positionV>
            <wp:extent cx="1318260" cy="973455"/>
            <wp:effectExtent l="0" t="0" r="0" b="0"/>
            <wp:wrapThrough wrapText="bothSides">
              <wp:wrapPolygon edited="0">
                <wp:start x="5931" y="0"/>
                <wp:lineTo x="3121" y="423"/>
                <wp:lineTo x="0" y="4227"/>
                <wp:lineTo x="0" y="16908"/>
                <wp:lineTo x="5931" y="20290"/>
                <wp:lineTo x="8116" y="21135"/>
                <wp:lineTo x="9052" y="21135"/>
                <wp:lineTo x="14046" y="21135"/>
                <wp:lineTo x="14358" y="21135"/>
                <wp:lineTo x="15919" y="20290"/>
                <wp:lineTo x="21225" y="16485"/>
                <wp:lineTo x="21225" y="9722"/>
                <wp:lineTo x="19665" y="5495"/>
                <wp:lineTo x="13734" y="423"/>
                <wp:lineTo x="11549" y="0"/>
                <wp:lineTo x="5931" y="0"/>
              </wp:wrapPolygon>
            </wp:wrapThrough>
            <wp:docPr id="293" name="圖片 293" descr="MC9004273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C900427319[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18260" cy="973455"/>
                    </a:xfrm>
                    <a:prstGeom prst="rect">
                      <a:avLst/>
                    </a:prstGeom>
                    <a:noFill/>
                    <a:ln>
                      <a:noFill/>
                    </a:ln>
                  </pic:spPr>
                </pic:pic>
              </a:graphicData>
            </a:graphic>
          </wp:anchor>
        </w:drawing>
      </w:r>
      <w:r w:rsidRPr="00EE2187">
        <w:rPr>
          <w:rFonts w:eastAsia="標楷體"/>
          <w:b/>
        </w:rPr>
        <w:t>5.</w:t>
      </w:r>
      <w:r w:rsidRPr="00EE2187">
        <w:rPr>
          <w:rFonts w:eastAsia="標楷體"/>
          <w:b/>
        </w:rPr>
        <w:t>心輔志工：</w:t>
      </w:r>
      <w:r w:rsidRPr="00EE2187">
        <w:rPr>
          <w:rFonts w:eastAsia="標楷體"/>
        </w:rPr>
        <w:t>主要任務為協助推廣校內各項心理健康輔導活動，擔任志工將有機會學習助人技巧、探索自己、認識溫暖的朋友，並累積活動策劃的經驗，進而將所學到的心理健康相關知識自助助人！有興趣的同學們，歡迎你們的加入喔！</w:t>
      </w:r>
    </w:p>
    <w:p w:rsidR="00860BB8" w:rsidRPr="00EE2187" w:rsidRDefault="00860BB8" w:rsidP="005F16C8">
      <w:pPr>
        <w:snapToGrid w:val="0"/>
        <w:spacing w:line="440" w:lineRule="exact"/>
        <w:jc w:val="both"/>
        <w:rPr>
          <w:rFonts w:eastAsia="標楷體"/>
          <w:b/>
        </w:rPr>
      </w:pPr>
      <w:r w:rsidRPr="00EE2187">
        <w:rPr>
          <w:rFonts w:eastAsia="標楷體"/>
          <w:b/>
        </w:rPr>
        <w:t>位置：教育樓一樓</w:t>
      </w:r>
      <w:r w:rsidRPr="00EE2187">
        <w:rPr>
          <w:rFonts w:eastAsia="標楷體"/>
          <w:b/>
        </w:rPr>
        <w:t>B107</w:t>
      </w:r>
    </w:p>
    <w:p w:rsidR="00860BB8" w:rsidRPr="00EE2187" w:rsidRDefault="00860BB8" w:rsidP="005F16C8">
      <w:pPr>
        <w:snapToGrid w:val="0"/>
        <w:spacing w:line="440" w:lineRule="exact"/>
        <w:jc w:val="both"/>
        <w:rPr>
          <w:rFonts w:eastAsia="標楷體"/>
          <w:b/>
        </w:rPr>
      </w:pPr>
      <w:r w:rsidRPr="00EE2187">
        <w:rPr>
          <w:rFonts w:eastAsia="標楷體"/>
          <w:b/>
        </w:rPr>
        <w:t>聯絡電話：校內分機</w:t>
      </w:r>
      <w:r w:rsidRPr="00EE2187">
        <w:rPr>
          <w:rFonts w:eastAsia="標楷體"/>
          <w:b/>
        </w:rPr>
        <w:t xml:space="preserve"> 3177</w:t>
      </w:r>
      <w:r w:rsidRPr="00EE2187">
        <w:rPr>
          <w:rFonts w:eastAsia="標楷體"/>
          <w:b/>
        </w:rPr>
        <w:t>（黃莉婷心理師）、</w:t>
      </w:r>
      <w:r w:rsidRPr="00EE2187">
        <w:rPr>
          <w:rFonts w:eastAsia="標楷體"/>
          <w:b/>
        </w:rPr>
        <w:t>3178</w:t>
      </w:r>
      <w:r w:rsidRPr="00EE2187">
        <w:rPr>
          <w:rFonts w:eastAsia="標楷體"/>
          <w:b/>
        </w:rPr>
        <w:t>（祝子媛心理師）</w:t>
      </w:r>
    </w:p>
    <w:p w:rsidR="00860BB8" w:rsidRPr="00EE2187" w:rsidRDefault="00860BB8" w:rsidP="005F16C8">
      <w:pPr>
        <w:tabs>
          <w:tab w:val="left" w:pos="7476"/>
        </w:tabs>
        <w:snapToGrid w:val="0"/>
        <w:spacing w:line="440" w:lineRule="exact"/>
        <w:jc w:val="both"/>
        <w:rPr>
          <w:b/>
        </w:rPr>
        <w:sectPr w:rsidR="00860BB8" w:rsidRPr="00EE2187" w:rsidSect="00D42470">
          <w:pgSz w:w="11906" w:h="16838"/>
          <w:pgMar w:top="1134" w:right="1134" w:bottom="1134" w:left="1134" w:header="851" w:footer="567" w:gutter="0"/>
          <w:cols w:space="425"/>
          <w:docGrid w:type="lines" w:linePitch="360"/>
        </w:sectPr>
      </w:pPr>
      <w:r w:rsidRPr="00EE2187">
        <w:rPr>
          <w:rFonts w:eastAsia="標楷體"/>
          <w:b/>
        </w:rPr>
        <w:t>網址：</w:t>
      </w:r>
      <w:r w:rsidRPr="00EE2187">
        <w:rPr>
          <w:rStyle w:val="a8"/>
          <w:b/>
        </w:rPr>
        <w:t xml:space="preserve">http://counseling.ntcu.edu.tw/ </w:t>
      </w:r>
      <w:r w:rsidRPr="00EE2187">
        <w:rPr>
          <w:rFonts w:eastAsia="標楷體"/>
          <w:b/>
        </w:rPr>
        <w:t xml:space="preserve"> </w:t>
      </w:r>
      <w:r w:rsidRPr="00EE2187">
        <w:rPr>
          <w:rFonts w:eastAsia="標楷體"/>
          <w:b/>
        </w:rPr>
        <w:t>信箱：</w:t>
      </w:r>
      <w:hyperlink r:id="rId31" w:history="1">
        <w:r w:rsidRPr="00EE2187">
          <w:rPr>
            <w:rStyle w:val="a8"/>
            <w:rFonts w:eastAsia="標楷體"/>
            <w:b/>
          </w:rPr>
          <w:t>scc@mail.ntcu.edu.tw</w:t>
        </w:r>
      </w:hyperlink>
      <w:r w:rsidRPr="00EE2187">
        <w:rPr>
          <w:b/>
        </w:rPr>
        <w:tab/>
      </w:r>
    </w:p>
    <w:p w:rsidR="007A516A" w:rsidRPr="00EE2187" w:rsidRDefault="007A516A" w:rsidP="008B1A72">
      <w:pPr>
        <w:jc w:val="center"/>
        <w:rPr>
          <w:rFonts w:eastAsia="標楷體"/>
          <w:b/>
          <w:color w:val="000000"/>
          <w:sz w:val="40"/>
          <w:szCs w:val="40"/>
        </w:rPr>
      </w:pPr>
      <w:r w:rsidRPr="00EE2187">
        <w:rPr>
          <w:rFonts w:eastAsia="標楷體"/>
          <w:b/>
          <w:color w:val="000000"/>
          <w:sz w:val="40"/>
          <w:szCs w:val="40"/>
        </w:rPr>
        <w:lastRenderedPageBreak/>
        <w:t>伍、總務處的服務</w:t>
      </w:r>
    </w:p>
    <w:p w:rsidR="007A516A" w:rsidRPr="00EE2187" w:rsidRDefault="007A516A" w:rsidP="005F16C8">
      <w:pPr>
        <w:tabs>
          <w:tab w:val="center" w:pos="4932"/>
        </w:tabs>
        <w:spacing w:line="400" w:lineRule="exact"/>
        <w:jc w:val="both"/>
        <w:rPr>
          <w:rFonts w:eastAsia="標楷體"/>
          <w:b/>
          <w:color w:val="000000"/>
          <w:sz w:val="32"/>
          <w:szCs w:val="32"/>
        </w:rPr>
      </w:pPr>
      <w:r w:rsidRPr="00EE2187">
        <w:rPr>
          <w:rFonts w:eastAsia="標楷體"/>
          <w:b/>
          <w:color w:val="000000"/>
          <w:sz w:val="32"/>
          <w:szCs w:val="32"/>
        </w:rPr>
        <w:t>一、單位組織圖</w:t>
      </w:r>
    </w:p>
    <w:p w:rsidR="007A516A" w:rsidRPr="00EE2187" w:rsidRDefault="007A516A" w:rsidP="005F16C8">
      <w:pPr>
        <w:tabs>
          <w:tab w:val="center" w:pos="4932"/>
        </w:tabs>
        <w:spacing w:line="400" w:lineRule="exact"/>
        <w:jc w:val="both"/>
        <w:rPr>
          <w:rFonts w:eastAsia="標楷體"/>
          <w:b/>
          <w:color w:val="000000"/>
          <w:sz w:val="32"/>
          <w:szCs w:val="32"/>
        </w:rPr>
      </w:pPr>
      <w:r w:rsidRPr="00EE2187">
        <w:rPr>
          <w:rFonts w:eastAsia="標楷體"/>
          <w:b/>
          <w:noProof/>
          <w:color w:val="000000"/>
          <w:sz w:val="32"/>
          <w:szCs w:val="32"/>
        </w:rPr>
        <w:drawing>
          <wp:anchor distT="0" distB="0" distL="114300" distR="114300" simplePos="0" relativeHeight="251702272" behindDoc="1" locked="0" layoutInCell="1" allowOverlap="1">
            <wp:simplePos x="0" y="0"/>
            <wp:positionH relativeFrom="column">
              <wp:posOffset>422910</wp:posOffset>
            </wp:positionH>
            <wp:positionV relativeFrom="paragraph">
              <wp:posOffset>6985</wp:posOffset>
            </wp:positionV>
            <wp:extent cx="5305425" cy="2159492"/>
            <wp:effectExtent l="0" t="0" r="0" b="0"/>
            <wp:wrapNone/>
            <wp:docPr id="29" name="圖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未命名.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305425" cy="2159492"/>
                    </a:xfrm>
                    <a:prstGeom prst="rect">
                      <a:avLst/>
                    </a:prstGeom>
                  </pic:spPr>
                </pic:pic>
              </a:graphicData>
            </a:graphic>
          </wp:anchor>
        </w:drawing>
      </w:r>
    </w:p>
    <w:p w:rsidR="007A516A" w:rsidRPr="00EE2187" w:rsidRDefault="007A516A" w:rsidP="005F16C8">
      <w:pPr>
        <w:tabs>
          <w:tab w:val="center" w:pos="4932"/>
        </w:tabs>
        <w:spacing w:line="400" w:lineRule="exact"/>
        <w:jc w:val="both"/>
        <w:rPr>
          <w:rFonts w:eastAsia="標楷體"/>
          <w:b/>
          <w:color w:val="000000"/>
          <w:sz w:val="32"/>
          <w:szCs w:val="32"/>
        </w:rPr>
      </w:pPr>
    </w:p>
    <w:p w:rsidR="007A516A" w:rsidRPr="00EE2187" w:rsidRDefault="007A516A" w:rsidP="005F16C8">
      <w:pPr>
        <w:spacing w:line="400" w:lineRule="exact"/>
        <w:jc w:val="both"/>
        <w:rPr>
          <w:rFonts w:eastAsia="標楷體"/>
          <w:color w:val="000000"/>
        </w:rPr>
      </w:pPr>
    </w:p>
    <w:p w:rsidR="007A516A" w:rsidRPr="00EE2187" w:rsidRDefault="007A516A" w:rsidP="005F16C8">
      <w:pPr>
        <w:spacing w:line="400" w:lineRule="exact"/>
        <w:jc w:val="both"/>
        <w:rPr>
          <w:rFonts w:eastAsia="標楷體"/>
          <w:color w:val="000000"/>
        </w:rPr>
      </w:pPr>
    </w:p>
    <w:p w:rsidR="007A516A" w:rsidRPr="00EE2187" w:rsidRDefault="007A516A" w:rsidP="008334E5">
      <w:pPr>
        <w:spacing w:afterLines="50" w:after="180" w:line="400" w:lineRule="exact"/>
        <w:jc w:val="both"/>
        <w:rPr>
          <w:rFonts w:eastAsia="標楷體"/>
          <w:b/>
          <w:color w:val="000000"/>
          <w:sz w:val="32"/>
          <w:szCs w:val="32"/>
        </w:rPr>
      </w:pPr>
    </w:p>
    <w:p w:rsidR="007A516A" w:rsidRPr="00EE2187" w:rsidRDefault="007A516A" w:rsidP="008334E5">
      <w:pPr>
        <w:spacing w:afterLines="50" w:after="180" w:line="400" w:lineRule="exact"/>
        <w:jc w:val="both"/>
        <w:rPr>
          <w:rFonts w:eastAsia="標楷體"/>
          <w:b/>
          <w:color w:val="000000"/>
          <w:sz w:val="32"/>
          <w:szCs w:val="32"/>
        </w:rPr>
      </w:pPr>
    </w:p>
    <w:p w:rsidR="007A516A" w:rsidRPr="00EE2187" w:rsidRDefault="007A516A" w:rsidP="008334E5">
      <w:pPr>
        <w:spacing w:afterLines="50" w:after="180" w:line="400" w:lineRule="exact"/>
        <w:jc w:val="both"/>
        <w:rPr>
          <w:rFonts w:eastAsia="標楷體"/>
          <w:b/>
          <w:color w:val="000000"/>
          <w:sz w:val="32"/>
          <w:szCs w:val="32"/>
        </w:rPr>
      </w:pPr>
    </w:p>
    <w:p w:rsidR="007A516A" w:rsidRPr="00EE2187" w:rsidRDefault="007A516A" w:rsidP="008334E5">
      <w:pPr>
        <w:spacing w:afterLines="50" w:after="180" w:line="400" w:lineRule="exact"/>
        <w:jc w:val="both"/>
        <w:rPr>
          <w:rFonts w:eastAsia="標楷體"/>
          <w:b/>
          <w:color w:val="000000"/>
          <w:sz w:val="32"/>
          <w:szCs w:val="32"/>
        </w:rPr>
      </w:pPr>
      <w:r w:rsidRPr="00EE2187">
        <w:rPr>
          <w:rFonts w:eastAsia="標楷體"/>
          <w:b/>
          <w:color w:val="000000"/>
          <w:sz w:val="32"/>
          <w:szCs w:val="32"/>
        </w:rPr>
        <w:t>二、服務業務簡介與承辦人聯絡表</w:t>
      </w:r>
    </w:p>
    <w:tbl>
      <w:tblPr>
        <w:tblW w:w="10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7"/>
        <w:gridCol w:w="4910"/>
        <w:gridCol w:w="4557"/>
      </w:tblGrid>
      <w:tr w:rsidR="007A516A" w:rsidRPr="00EE2187" w:rsidTr="00194F84">
        <w:trPr>
          <w:cantSplit/>
          <w:trHeight w:val="20"/>
          <w:tblHeader/>
          <w:jc w:val="center"/>
        </w:trPr>
        <w:tc>
          <w:tcPr>
            <w:tcW w:w="1037" w:type="dxa"/>
            <w:vAlign w:val="center"/>
          </w:tcPr>
          <w:p w:rsidR="007A516A" w:rsidRPr="00EE2187" w:rsidRDefault="007A516A" w:rsidP="00AB0D2D">
            <w:pPr>
              <w:spacing w:line="0" w:lineRule="atLeast"/>
              <w:jc w:val="center"/>
              <w:rPr>
                <w:rFonts w:eastAsia="標楷體"/>
                <w:b/>
                <w:color w:val="000000"/>
              </w:rPr>
            </w:pPr>
            <w:r w:rsidRPr="00EE2187">
              <w:rPr>
                <w:rFonts w:eastAsia="標楷體"/>
                <w:b/>
                <w:color w:val="000000"/>
              </w:rPr>
              <w:t>單位</w:t>
            </w:r>
          </w:p>
        </w:tc>
        <w:tc>
          <w:tcPr>
            <w:tcW w:w="4910" w:type="dxa"/>
          </w:tcPr>
          <w:p w:rsidR="007A516A" w:rsidRPr="00EE2187" w:rsidRDefault="007A516A" w:rsidP="00AB0D2D">
            <w:pPr>
              <w:spacing w:line="0" w:lineRule="atLeast"/>
              <w:jc w:val="center"/>
              <w:rPr>
                <w:rFonts w:eastAsia="標楷體"/>
                <w:b/>
                <w:color w:val="000000"/>
                <w:sz w:val="28"/>
                <w:szCs w:val="28"/>
              </w:rPr>
            </w:pPr>
            <w:r w:rsidRPr="00EE2187">
              <w:rPr>
                <w:rFonts w:eastAsia="標楷體"/>
                <w:b/>
                <w:color w:val="000000"/>
                <w:sz w:val="28"/>
                <w:szCs w:val="28"/>
              </w:rPr>
              <w:t>服務業務簡介</w:t>
            </w:r>
          </w:p>
        </w:tc>
        <w:tc>
          <w:tcPr>
            <w:tcW w:w="4557" w:type="dxa"/>
          </w:tcPr>
          <w:p w:rsidR="007A516A" w:rsidRPr="00EE2187" w:rsidRDefault="007A516A" w:rsidP="00AB0D2D">
            <w:pPr>
              <w:spacing w:line="0" w:lineRule="atLeast"/>
              <w:jc w:val="center"/>
              <w:rPr>
                <w:rFonts w:eastAsia="標楷體"/>
                <w:b/>
                <w:color w:val="000000"/>
                <w:sz w:val="28"/>
                <w:szCs w:val="28"/>
              </w:rPr>
            </w:pPr>
            <w:r w:rsidRPr="00EE2187">
              <w:rPr>
                <w:rFonts w:eastAsia="標楷體"/>
                <w:b/>
                <w:color w:val="000000"/>
                <w:sz w:val="28"/>
                <w:szCs w:val="28"/>
              </w:rPr>
              <w:t>業務承辦人（分機）</w:t>
            </w:r>
          </w:p>
        </w:tc>
      </w:tr>
      <w:tr w:rsidR="007A516A" w:rsidRPr="00EE2187" w:rsidTr="00194F84">
        <w:trPr>
          <w:cantSplit/>
          <w:trHeight w:val="20"/>
          <w:jc w:val="center"/>
        </w:trPr>
        <w:tc>
          <w:tcPr>
            <w:tcW w:w="1037" w:type="dxa"/>
            <w:vAlign w:val="center"/>
          </w:tcPr>
          <w:p w:rsidR="007A516A" w:rsidRPr="00EE2187" w:rsidRDefault="007A516A" w:rsidP="005F16C8">
            <w:pPr>
              <w:adjustRightInd w:val="0"/>
              <w:snapToGrid w:val="0"/>
              <w:spacing w:line="280" w:lineRule="exact"/>
              <w:jc w:val="both"/>
              <w:rPr>
                <w:rFonts w:eastAsia="標楷體"/>
              </w:rPr>
            </w:pPr>
            <w:r w:rsidRPr="00EE2187">
              <w:rPr>
                <w:rFonts w:eastAsia="標楷體"/>
              </w:rPr>
              <w:t>營繕組</w:t>
            </w:r>
          </w:p>
        </w:tc>
        <w:tc>
          <w:tcPr>
            <w:tcW w:w="4910" w:type="dxa"/>
          </w:tcPr>
          <w:p w:rsidR="007A516A" w:rsidRPr="00EE2187" w:rsidRDefault="007A516A" w:rsidP="005F16C8">
            <w:pPr>
              <w:adjustRightInd w:val="0"/>
              <w:snapToGrid w:val="0"/>
              <w:spacing w:line="280" w:lineRule="exact"/>
              <w:ind w:left="240" w:hangingChars="100" w:hanging="240"/>
              <w:jc w:val="both"/>
              <w:rPr>
                <w:rFonts w:eastAsia="標楷體"/>
              </w:rPr>
            </w:pPr>
            <w:r w:rsidRPr="00EE2187">
              <w:rPr>
                <w:rFonts w:eastAsia="標楷體"/>
              </w:rPr>
              <w:t>綜理營繕組業務。</w:t>
            </w:r>
          </w:p>
        </w:tc>
        <w:tc>
          <w:tcPr>
            <w:tcW w:w="4557" w:type="dxa"/>
          </w:tcPr>
          <w:p w:rsidR="00454B7F" w:rsidRPr="00EE2187" w:rsidRDefault="007A516A" w:rsidP="005F16C8">
            <w:pPr>
              <w:adjustRightInd w:val="0"/>
              <w:snapToGrid w:val="0"/>
              <w:spacing w:line="280" w:lineRule="exact"/>
              <w:jc w:val="both"/>
              <w:rPr>
                <w:rFonts w:eastAsia="標楷體"/>
              </w:rPr>
            </w:pPr>
            <w:r w:rsidRPr="00EE2187">
              <w:rPr>
                <w:rFonts w:eastAsia="標楷體"/>
              </w:rPr>
              <w:t>鄭仁福組長</w:t>
            </w:r>
          </w:p>
          <w:p w:rsidR="007A516A" w:rsidRPr="00EE2187" w:rsidRDefault="00454B7F" w:rsidP="005F16C8">
            <w:pPr>
              <w:adjustRightInd w:val="0"/>
              <w:snapToGrid w:val="0"/>
              <w:spacing w:line="280" w:lineRule="exact"/>
              <w:jc w:val="both"/>
              <w:rPr>
                <w:rFonts w:eastAsia="標楷體"/>
              </w:rPr>
            </w:pPr>
            <w:r w:rsidRPr="00EE2187">
              <w:rPr>
                <w:rFonts w:eastAsia="標楷體"/>
              </w:rPr>
              <w:t>(</w:t>
            </w:r>
            <w:r w:rsidR="007A516A" w:rsidRPr="00EE2187">
              <w:rPr>
                <w:rFonts w:eastAsia="標楷體"/>
              </w:rPr>
              <w:t>3203</w:t>
            </w:r>
            <w:r w:rsidR="007A516A" w:rsidRPr="00EE2187">
              <w:rPr>
                <w:rFonts w:eastAsia="標楷體"/>
              </w:rPr>
              <w:t>、</w:t>
            </w:r>
            <w:r w:rsidR="007A516A" w:rsidRPr="00EE2187">
              <w:rPr>
                <w:rFonts w:eastAsia="標楷體"/>
              </w:rPr>
              <w:t>jzf@mail.ntcu.edu.tw</w:t>
            </w:r>
            <w:r w:rsidRPr="00EE2187">
              <w:rPr>
                <w:rFonts w:eastAsia="標楷體"/>
              </w:rPr>
              <w:t>)</w:t>
            </w:r>
          </w:p>
        </w:tc>
      </w:tr>
      <w:tr w:rsidR="007A516A" w:rsidRPr="00EE2187" w:rsidTr="00194F84">
        <w:trPr>
          <w:cantSplit/>
          <w:trHeight w:val="20"/>
          <w:jc w:val="center"/>
        </w:trPr>
        <w:tc>
          <w:tcPr>
            <w:tcW w:w="1037" w:type="dxa"/>
            <w:vAlign w:val="center"/>
          </w:tcPr>
          <w:p w:rsidR="007A516A" w:rsidRPr="00EE2187" w:rsidRDefault="007A516A" w:rsidP="005F16C8">
            <w:pPr>
              <w:adjustRightInd w:val="0"/>
              <w:snapToGrid w:val="0"/>
              <w:spacing w:line="280" w:lineRule="exact"/>
              <w:jc w:val="both"/>
              <w:rPr>
                <w:rFonts w:eastAsia="標楷體"/>
              </w:rPr>
            </w:pPr>
            <w:r w:rsidRPr="00EE2187">
              <w:rPr>
                <w:rFonts w:eastAsia="標楷體"/>
              </w:rPr>
              <w:t>營繕組</w:t>
            </w:r>
          </w:p>
        </w:tc>
        <w:tc>
          <w:tcPr>
            <w:tcW w:w="4910" w:type="dxa"/>
          </w:tcPr>
          <w:p w:rsidR="007A516A" w:rsidRPr="00EE2187" w:rsidRDefault="007A516A" w:rsidP="005F16C8">
            <w:pPr>
              <w:adjustRightInd w:val="0"/>
              <w:snapToGrid w:val="0"/>
              <w:spacing w:line="280" w:lineRule="exact"/>
              <w:jc w:val="both"/>
              <w:rPr>
                <w:rFonts w:eastAsia="標楷體"/>
                <w:kern w:val="0"/>
              </w:rPr>
            </w:pPr>
            <w:r w:rsidRPr="00EE2187">
              <w:rPr>
                <w:rFonts w:eastAsia="標楷體"/>
                <w:kern w:val="0"/>
              </w:rPr>
              <w:t>1.</w:t>
            </w:r>
            <w:r w:rsidRPr="00EE2187">
              <w:rPr>
                <w:rFonts w:eastAsia="標楷體"/>
                <w:kern w:val="0"/>
              </w:rPr>
              <w:t>全校飲水機保養維護。</w:t>
            </w:r>
          </w:p>
          <w:p w:rsidR="007A516A" w:rsidRPr="00EE2187" w:rsidRDefault="007A516A" w:rsidP="005F16C8">
            <w:pPr>
              <w:adjustRightInd w:val="0"/>
              <w:snapToGrid w:val="0"/>
              <w:spacing w:line="280" w:lineRule="exact"/>
              <w:ind w:left="240" w:hangingChars="100" w:hanging="240"/>
              <w:jc w:val="both"/>
              <w:rPr>
                <w:rFonts w:eastAsia="標楷體"/>
                <w:kern w:val="0"/>
              </w:rPr>
            </w:pPr>
            <w:r w:rsidRPr="00EE2187">
              <w:rPr>
                <w:rFonts w:eastAsia="標楷體"/>
                <w:kern w:val="0"/>
              </w:rPr>
              <w:t>2.</w:t>
            </w:r>
            <w:r w:rsidRPr="00EE2187">
              <w:rPr>
                <w:rFonts w:eastAsia="標楷體"/>
                <w:kern w:val="0"/>
              </w:rPr>
              <w:t>緊急按鈕求救系統及門禁系統等管理維護。</w:t>
            </w:r>
          </w:p>
          <w:p w:rsidR="007A516A" w:rsidRPr="00EE2187" w:rsidRDefault="007A516A" w:rsidP="005F16C8">
            <w:pPr>
              <w:adjustRightInd w:val="0"/>
              <w:snapToGrid w:val="0"/>
              <w:spacing w:line="280" w:lineRule="exact"/>
              <w:ind w:left="240" w:hangingChars="100" w:hanging="240"/>
              <w:jc w:val="both"/>
              <w:rPr>
                <w:rFonts w:eastAsia="標楷體"/>
              </w:rPr>
            </w:pPr>
            <w:r w:rsidRPr="00EE2187">
              <w:rPr>
                <w:rFonts w:eastAsia="標楷體"/>
                <w:kern w:val="0"/>
              </w:rPr>
              <w:t>3.</w:t>
            </w:r>
            <w:r w:rsidRPr="00EE2187">
              <w:rPr>
                <w:rFonts w:eastAsia="標楷體"/>
                <w:spacing w:val="10"/>
              </w:rPr>
              <w:t>勞工安全及校園環境保護等管理業務。</w:t>
            </w:r>
          </w:p>
        </w:tc>
        <w:tc>
          <w:tcPr>
            <w:tcW w:w="4557" w:type="dxa"/>
          </w:tcPr>
          <w:p w:rsidR="00454B7F" w:rsidRPr="00EE2187" w:rsidRDefault="007A516A" w:rsidP="005F16C8">
            <w:pPr>
              <w:adjustRightInd w:val="0"/>
              <w:snapToGrid w:val="0"/>
              <w:spacing w:line="280" w:lineRule="exact"/>
              <w:jc w:val="both"/>
              <w:rPr>
                <w:rFonts w:eastAsia="標楷體"/>
              </w:rPr>
            </w:pPr>
            <w:r w:rsidRPr="00EE2187">
              <w:rPr>
                <w:rFonts w:eastAsia="標楷體"/>
              </w:rPr>
              <w:t>戴宜玲小姐</w:t>
            </w:r>
          </w:p>
          <w:p w:rsidR="007A516A" w:rsidRPr="00EE2187" w:rsidRDefault="00454B7F" w:rsidP="005F16C8">
            <w:pPr>
              <w:adjustRightInd w:val="0"/>
              <w:snapToGrid w:val="0"/>
              <w:spacing w:line="280" w:lineRule="exact"/>
              <w:jc w:val="both"/>
              <w:rPr>
                <w:rFonts w:eastAsia="標楷體"/>
              </w:rPr>
            </w:pPr>
            <w:r w:rsidRPr="00EE2187">
              <w:rPr>
                <w:rFonts w:eastAsia="標楷體"/>
              </w:rPr>
              <w:t>(</w:t>
            </w:r>
            <w:r w:rsidR="007A516A" w:rsidRPr="00EE2187">
              <w:rPr>
                <w:rFonts w:eastAsia="標楷體"/>
              </w:rPr>
              <w:t>3243</w:t>
            </w:r>
            <w:r w:rsidR="007A516A" w:rsidRPr="00EE2187">
              <w:rPr>
                <w:rFonts w:eastAsia="標楷體"/>
              </w:rPr>
              <w:t>、</w:t>
            </w:r>
            <w:r w:rsidR="007A516A" w:rsidRPr="00EE2187">
              <w:rPr>
                <w:rFonts w:eastAsia="標楷體"/>
              </w:rPr>
              <w:t>i298900@mail.ntcu.edu.tw</w:t>
            </w:r>
            <w:r w:rsidRPr="00EE2187">
              <w:rPr>
                <w:rFonts w:eastAsia="標楷體"/>
              </w:rPr>
              <w:t>)</w:t>
            </w:r>
          </w:p>
        </w:tc>
      </w:tr>
      <w:tr w:rsidR="007A516A" w:rsidRPr="00EE2187" w:rsidTr="00194F84">
        <w:trPr>
          <w:cantSplit/>
          <w:trHeight w:val="20"/>
          <w:jc w:val="center"/>
        </w:trPr>
        <w:tc>
          <w:tcPr>
            <w:tcW w:w="1037" w:type="dxa"/>
            <w:vAlign w:val="center"/>
          </w:tcPr>
          <w:p w:rsidR="007A516A" w:rsidRPr="00EE2187" w:rsidRDefault="007A516A" w:rsidP="005F16C8">
            <w:pPr>
              <w:adjustRightInd w:val="0"/>
              <w:snapToGrid w:val="0"/>
              <w:spacing w:line="280" w:lineRule="exact"/>
              <w:jc w:val="both"/>
              <w:rPr>
                <w:rFonts w:eastAsia="標楷體"/>
                <w:kern w:val="0"/>
              </w:rPr>
            </w:pPr>
            <w:r w:rsidRPr="00EE2187">
              <w:rPr>
                <w:rFonts w:eastAsia="標楷體"/>
                <w:kern w:val="0"/>
              </w:rPr>
              <w:t>營繕組</w:t>
            </w:r>
          </w:p>
        </w:tc>
        <w:tc>
          <w:tcPr>
            <w:tcW w:w="4910" w:type="dxa"/>
          </w:tcPr>
          <w:p w:rsidR="007A516A" w:rsidRPr="00EE2187" w:rsidRDefault="007A516A" w:rsidP="005F16C8">
            <w:pPr>
              <w:adjustRightInd w:val="0"/>
              <w:snapToGrid w:val="0"/>
              <w:spacing w:line="280" w:lineRule="exact"/>
              <w:ind w:left="240" w:hangingChars="100" w:hanging="240"/>
              <w:jc w:val="both"/>
              <w:rPr>
                <w:rFonts w:eastAsia="標楷體"/>
                <w:kern w:val="0"/>
              </w:rPr>
            </w:pPr>
            <w:r w:rsidRPr="00EE2187">
              <w:rPr>
                <w:rFonts w:eastAsia="標楷體"/>
                <w:kern w:val="0"/>
              </w:rPr>
              <w:t>1.</w:t>
            </w:r>
            <w:r w:rsidRPr="00EE2187">
              <w:rPr>
                <w:rFonts w:eastAsia="標楷體"/>
                <w:kern w:val="0"/>
              </w:rPr>
              <w:t>全校建物（學生宿舍、求真樓）管理維護。</w:t>
            </w:r>
          </w:p>
          <w:p w:rsidR="007A516A" w:rsidRPr="00EE2187" w:rsidRDefault="007A516A" w:rsidP="005F16C8">
            <w:pPr>
              <w:adjustRightInd w:val="0"/>
              <w:snapToGrid w:val="0"/>
              <w:spacing w:line="280" w:lineRule="exact"/>
              <w:ind w:left="240" w:hangingChars="100" w:hanging="240"/>
              <w:jc w:val="both"/>
              <w:rPr>
                <w:rFonts w:eastAsia="標楷體"/>
                <w:kern w:val="0"/>
              </w:rPr>
            </w:pPr>
            <w:r w:rsidRPr="00EE2187">
              <w:rPr>
                <w:rFonts w:eastAsia="標楷體"/>
                <w:kern w:val="0"/>
              </w:rPr>
              <w:t>2.</w:t>
            </w:r>
            <w:r w:rsidRPr="00EE2187">
              <w:rPr>
                <w:rFonts w:eastAsia="標楷體"/>
                <w:kern w:val="0"/>
              </w:rPr>
              <w:t>監視系統、消防設備及電梯等管理維護。</w:t>
            </w:r>
          </w:p>
        </w:tc>
        <w:tc>
          <w:tcPr>
            <w:tcW w:w="4557" w:type="dxa"/>
          </w:tcPr>
          <w:p w:rsidR="00454B7F" w:rsidRPr="00EE2187" w:rsidRDefault="007A516A" w:rsidP="005F16C8">
            <w:pPr>
              <w:adjustRightInd w:val="0"/>
              <w:snapToGrid w:val="0"/>
              <w:spacing w:line="280" w:lineRule="exact"/>
              <w:jc w:val="both"/>
              <w:rPr>
                <w:rFonts w:eastAsia="標楷體"/>
                <w:kern w:val="0"/>
              </w:rPr>
            </w:pPr>
            <w:r w:rsidRPr="00EE2187">
              <w:rPr>
                <w:rFonts w:eastAsia="標楷體"/>
                <w:kern w:val="0"/>
              </w:rPr>
              <w:t>張博堯先生</w:t>
            </w:r>
          </w:p>
          <w:p w:rsidR="007A516A" w:rsidRPr="00EE2187" w:rsidRDefault="00454B7F" w:rsidP="005F16C8">
            <w:pPr>
              <w:adjustRightInd w:val="0"/>
              <w:snapToGrid w:val="0"/>
              <w:spacing w:line="280" w:lineRule="exact"/>
              <w:jc w:val="both"/>
              <w:rPr>
                <w:rFonts w:eastAsia="標楷體"/>
                <w:kern w:val="0"/>
              </w:rPr>
            </w:pPr>
            <w:r w:rsidRPr="00EE2187">
              <w:rPr>
                <w:rFonts w:eastAsia="標楷體"/>
                <w:kern w:val="0"/>
              </w:rPr>
              <w:t>(</w:t>
            </w:r>
            <w:r w:rsidR="007A516A" w:rsidRPr="00EE2187">
              <w:rPr>
                <w:rFonts w:eastAsia="標楷體"/>
                <w:kern w:val="0"/>
              </w:rPr>
              <w:t>3204</w:t>
            </w:r>
            <w:r w:rsidR="007A516A" w:rsidRPr="00EE2187">
              <w:rPr>
                <w:rFonts w:eastAsia="標楷體"/>
                <w:kern w:val="0"/>
              </w:rPr>
              <w:t>、</w:t>
            </w:r>
            <w:r w:rsidR="007A516A" w:rsidRPr="00EE2187">
              <w:rPr>
                <w:rFonts w:eastAsia="標楷體"/>
                <w:kern w:val="0"/>
              </w:rPr>
              <w:t>py5414@mail.ntcu.edu.tw</w:t>
            </w:r>
            <w:r w:rsidRPr="00EE2187">
              <w:rPr>
                <w:rFonts w:eastAsia="標楷體"/>
                <w:kern w:val="0"/>
              </w:rPr>
              <w:t>)</w:t>
            </w:r>
          </w:p>
        </w:tc>
      </w:tr>
      <w:tr w:rsidR="007A516A" w:rsidRPr="00EE2187" w:rsidTr="00194F84">
        <w:trPr>
          <w:cantSplit/>
          <w:trHeight w:val="20"/>
          <w:jc w:val="center"/>
        </w:trPr>
        <w:tc>
          <w:tcPr>
            <w:tcW w:w="1037" w:type="dxa"/>
            <w:vAlign w:val="center"/>
          </w:tcPr>
          <w:p w:rsidR="007A516A" w:rsidRPr="00EE2187" w:rsidRDefault="007A516A" w:rsidP="005F16C8">
            <w:pPr>
              <w:adjustRightInd w:val="0"/>
              <w:snapToGrid w:val="0"/>
              <w:spacing w:line="280" w:lineRule="exact"/>
              <w:jc w:val="both"/>
              <w:rPr>
                <w:rFonts w:eastAsia="標楷體"/>
                <w:kern w:val="0"/>
              </w:rPr>
            </w:pPr>
            <w:r w:rsidRPr="00EE2187">
              <w:rPr>
                <w:rFonts w:eastAsia="標楷體"/>
                <w:kern w:val="0"/>
              </w:rPr>
              <w:t>營繕組</w:t>
            </w:r>
          </w:p>
        </w:tc>
        <w:tc>
          <w:tcPr>
            <w:tcW w:w="4910" w:type="dxa"/>
          </w:tcPr>
          <w:p w:rsidR="007A516A" w:rsidRPr="00EE2187" w:rsidRDefault="007A516A" w:rsidP="005F16C8">
            <w:pPr>
              <w:adjustRightInd w:val="0"/>
              <w:snapToGrid w:val="0"/>
              <w:spacing w:line="280" w:lineRule="exact"/>
              <w:jc w:val="both"/>
              <w:rPr>
                <w:rFonts w:eastAsia="標楷體"/>
                <w:kern w:val="0"/>
              </w:rPr>
            </w:pPr>
            <w:r w:rsidRPr="00EE2187">
              <w:rPr>
                <w:rFonts w:eastAsia="標楷體"/>
                <w:kern w:val="0"/>
              </w:rPr>
              <w:t>全校建物（除學生宿舍、求真樓）管理維護。</w:t>
            </w:r>
          </w:p>
        </w:tc>
        <w:tc>
          <w:tcPr>
            <w:tcW w:w="4557" w:type="dxa"/>
          </w:tcPr>
          <w:p w:rsidR="00454B7F" w:rsidRPr="00EE2187" w:rsidRDefault="007A516A" w:rsidP="005F16C8">
            <w:pPr>
              <w:adjustRightInd w:val="0"/>
              <w:snapToGrid w:val="0"/>
              <w:spacing w:line="280" w:lineRule="exact"/>
              <w:jc w:val="both"/>
              <w:rPr>
                <w:rFonts w:eastAsia="標楷體"/>
                <w:kern w:val="0"/>
              </w:rPr>
            </w:pPr>
            <w:r w:rsidRPr="00EE2187">
              <w:rPr>
                <w:rFonts w:eastAsia="標楷體"/>
                <w:kern w:val="0"/>
              </w:rPr>
              <w:t>黃家寅先生</w:t>
            </w:r>
          </w:p>
          <w:p w:rsidR="007A516A" w:rsidRPr="00EE2187" w:rsidRDefault="00454B7F" w:rsidP="005F16C8">
            <w:pPr>
              <w:adjustRightInd w:val="0"/>
              <w:snapToGrid w:val="0"/>
              <w:spacing w:line="280" w:lineRule="exact"/>
              <w:jc w:val="both"/>
              <w:rPr>
                <w:rFonts w:eastAsia="標楷體"/>
                <w:kern w:val="0"/>
              </w:rPr>
            </w:pPr>
            <w:r w:rsidRPr="00EE2187">
              <w:rPr>
                <w:rFonts w:eastAsia="標楷體"/>
                <w:kern w:val="0"/>
              </w:rPr>
              <w:t>(</w:t>
            </w:r>
            <w:r w:rsidR="007A516A" w:rsidRPr="00EE2187">
              <w:rPr>
                <w:rFonts w:eastAsia="標楷體"/>
                <w:kern w:val="0"/>
              </w:rPr>
              <w:t>3205</w:t>
            </w:r>
            <w:r w:rsidR="007A516A" w:rsidRPr="00EE2187">
              <w:rPr>
                <w:rFonts w:eastAsia="標楷體"/>
                <w:kern w:val="0"/>
              </w:rPr>
              <w:t>、</w:t>
            </w:r>
            <w:r w:rsidR="007A516A" w:rsidRPr="00EE2187">
              <w:rPr>
                <w:rFonts w:eastAsia="標楷體"/>
                <w:kern w:val="0"/>
              </w:rPr>
              <w:t>paulhwa@ms3.ntcu.edu.tw</w:t>
            </w:r>
            <w:r w:rsidRPr="00EE2187">
              <w:rPr>
                <w:rFonts w:eastAsia="標楷體"/>
                <w:kern w:val="0"/>
              </w:rPr>
              <w:t>)</w:t>
            </w:r>
          </w:p>
        </w:tc>
      </w:tr>
      <w:tr w:rsidR="007A516A" w:rsidRPr="00EE2187" w:rsidTr="00194F84">
        <w:trPr>
          <w:cantSplit/>
          <w:trHeight w:val="361"/>
          <w:jc w:val="center"/>
        </w:trPr>
        <w:tc>
          <w:tcPr>
            <w:tcW w:w="1037" w:type="dxa"/>
            <w:vAlign w:val="center"/>
          </w:tcPr>
          <w:p w:rsidR="007A516A" w:rsidRPr="00EE2187" w:rsidRDefault="007A516A" w:rsidP="005F16C8">
            <w:pPr>
              <w:adjustRightInd w:val="0"/>
              <w:snapToGrid w:val="0"/>
              <w:spacing w:line="280" w:lineRule="exact"/>
              <w:jc w:val="both"/>
              <w:rPr>
                <w:rFonts w:eastAsia="標楷體"/>
                <w:color w:val="000000"/>
              </w:rPr>
            </w:pPr>
            <w:r w:rsidRPr="00EE2187">
              <w:rPr>
                <w:rFonts w:eastAsia="標楷體"/>
                <w:color w:val="000000"/>
              </w:rPr>
              <w:t>事務組</w:t>
            </w:r>
          </w:p>
        </w:tc>
        <w:tc>
          <w:tcPr>
            <w:tcW w:w="4910" w:type="dxa"/>
            <w:vAlign w:val="center"/>
          </w:tcPr>
          <w:p w:rsidR="007A516A" w:rsidRPr="00EE2187" w:rsidRDefault="007A516A" w:rsidP="005F16C8">
            <w:pPr>
              <w:adjustRightInd w:val="0"/>
              <w:snapToGrid w:val="0"/>
              <w:spacing w:line="280" w:lineRule="exact"/>
              <w:jc w:val="both"/>
              <w:rPr>
                <w:rFonts w:eastAsia="標楷體"/>
                <w:color w:val="000000"/>
              </w:rPr>
            </w:pPr>
            <w:r w:rsidRPr="00EE2187">
              <w:rPr>
                <w:rFonts w:eastAsia="標楷體"/>
                <w:color w:val="000000"/>
              </w:rPr>
              <w:t>警衛業務</w:t>
            </w:r>
          </w:p>
        </w:tc>
        <w:tc>
          <w:tcPr>
            <w:tcW w:w="4557" w:type="dxa"/>
            <w:vAlign w:val="center"/>
          </w:tcPr>
          <w:p w:rsidR="007A516A" w:rsidRPr="00EE2187" w:rsidRDefault="007A516A" w:rsidP="005F16C8">
            <w:pPr>
              <w:adjustRightInd w:val="0"/>
              <w:snapToGrid w:val="0"/>
              <w:spacing w:line="280" w:lineRule="exact"/>
              <w:jc w:val="both"/>
              <w:rPr>
                <w:rFonts w:eastAsia="標楷體"/>
                <w:color w:val="000000"/>
              </w:rPr>
            </w:pPr>
            <w:r w:rsidRPr="00EE2187">
              <w:rPr>
                <w:rFonts w:eastAsia="標楷體"/>
                <w:color w:val="000000"/>
              </w:rPr>
              <w:t>蘇倉永先生（</w:t>
            </w:r>
            <w:r w:rsidRPr="00EE2187">
              <w:rPr>
                <w:rFonts w:eastAsia="標楷體"/>
                <w:color w:val="000000"/>
              </w:rPr>
              <w:t>3202</w:t>
            </w:r>
            <w:r w:rsidRPr="00EE2187">
              <w:rPr>
                <w:rFonts w:eastAsia="標楷體"/>
                <w:color w:val="000000"/>
              </w:rPr>
              <w:t>）</w:t>
            </w:r>
          </w:p>
        </w:tc>
      </w:tr>
      <w:tr w:rsidR="007A516A" w:rsidRPr="00EE2187" w:rsidTr="00194F84">
        <w:trPr>
          <w:cantSplit/>
          <w:trHeight w:val="20"/>
          <w:jc w:val="center"/>
        </w:trPr>
        <w:tc>
          <w:tcPr>
            <w:tcW w:w="1037" w:type="dxa"/>
            <w:vAlign w:val="center"/>
          </w:tcPr>
          <w:p w:rsidR="007A516A" w:rsidRPr="00EE2187" w:rsidRDefault="007A516A" w:rsidP="005F16C8">
            <w:pPr>
              <w:adjustRightInd w:val="0"/>
              <w:snapToGrid w:val="0"/>
              <w:spacing w:line="280" w:lineRule="exact"/>
              <w:jc w:val="both"/>
              <w:rPr>
                <w:rFonts w:eastAsia="標楷體"/>
                <w:color w:val="000000"/>
              </w:rPr>
            </w:pPr>
            <w:r w:rsidRPr="00EE2187">
              <w:rPr>
                <w:rFonts w:eastAsia="標楷體"/>
                <w:color w:val="000000"/>
              </w:rPr>
              <w:t>事務組</w:t>
            </w:r>
          </w:p>
        </w:tc>
        <w:tc>
          <w:tcPr>
            <w:tcW w:w="4910" w:type="dxa"/>
            <w:vAlign w:val="center"/>
          </w:tcPr>
          <w:p w:rsidR="007A516A" w:rsidRPr="00EE2187" w:rsidRDefault="007A516A" w:rsidP="005F16C8">
            <w:pPr>
              <w:adjustRightInd w:val="0"/>
              <w:snapToGrid w:val="0"/>
              <w:spacing w:line="280" w:lineRule="exact"/>
              <w:jc w:val="both"/>
              <w:rPr>
                <w:rFonts w:eastAsia="標楷體"/>
                <w:color w:val="000000"/>
              </w:rPr>
            </w:pPr>
            <w:r w:rsidRPr="00EE2187">
              <w:rPr>
                <w:rFonts w:eastAsia="標楷體"/>
                <w:color w:val="000000"/>
              </w:rPr>
              <w:t>招待所住宿</w:t>
            </w:r>
          </w:p>
        </w:tc>
        <w:tc>
          <w:tcPr>
            <w:tcW w:w="4557" w:type="dxa"/>
            <w:vAlign w:val="center"/>
          </w:tcPr>
          <w:p w:rsidR="00454B7F" w:rsidRPr="00EE2187" w:rsidRDefault="007A516A" w:rsidP="005F16C8">
            <w:pPr>
              <w:adjustRightInd w:val="0"/>
              <w:snapToGrid w:val="0"/>
              <w:spacing w:line="280" w:lineRule="exact"/>
              <w:jc w:val="both"/>
              <w:rPr>
                <w:rFonts w:eastAsia="標楷體"/>
                <w:color w:val="000000"/>
              </w:rPr>
            </w:pPr>
            <w:r w:rsidRPr="00EE2187">
              <w:rPr>
                <w:rFonts w:eastAsia="標楷體"/>
                <w:color w:val="000000"/>
              </w:rPr>
              <w:t>高慧容小姐</w:t>
            </w:r>
          </w:p>
          <w:p w:rsidR="007A516A" w:rsidRPr="00EE2187" w:rsidRDefault="00454B7F" w:rsidP="005F16C8">
            <w:pPr>
              <w:adjustRightInd w:val="0"/>
              <w:snapToGrid w:val="0"/>
              <w:spacing w:line="280" w:lineRule="exact"/>
              <w:jc w:val="both"/>
              <w:rPr>
                <w:rFonts w:eastAsia="標楷體"/>
                <w:color w:val="000000"/>
              </w:rPr>
            </w:pPr>
            <w:r w:rsidRPr="00EE2187">
              <w:rPr>
                <w:rFonts w:eastAsia="標楷體"/>
                <w:color w:val="000000"/>
              </w:rPr>
              <w:t>(</w:t>
            </w:r>
            <w:r w:rsidR="007A516A" w:rsidRPr="00EE2187">
              <w:rPr>
                <w:rFonts w:eastAsia="標楷體"/>
                <w:color w:val="000000"/>
              </w:rPr>
              <w:t>04-22183636</w:t>
            </w:r>
            <w:r w:rsidR="007A516A" w:rsidRPr="00EE2187">
              <w:rPr>
                <w:rFonts w:eastAsia="標楷體"/>
                <w:color w:val="000000"/>
              </w:rPr>
              <w:t>、</w:t>
            </w:r>
            <w:r w:rsidR="007A516A" w:rsidRPr="00EE2187">
              <w:rPr>
                <w:rFonts w:eastAsia="標楷體"/>
                <w:color w:val="000000"/>
              </w:rPr>
              <w:t>Rong107@ms3.ntcu.edu.tw</w:t>
            </w:r>
            <w:r w:rsidRPr="00EE2187">
              <w:rPr>
                <w:rFonts w:eastAsia="標楷體"/>
                <w:color w:val="000000"/>
              </w:rPr>
              <w:t>)</w:t>
            </w:r>
          </w:p>
        </w:tc>
      </w:tr>
      <w:tr w:rsidR="007A516A" w:rsidRPr="00EE2187" w:rsidTr="00194F84">
        <w:trPr>
          <w:cantSplit/>
          <w:trHeight w:val="418"/>
          <w:jc w:val="center"/>
        </w:trPr>
        <w:tc>
          <w:tcPr>
            <w:tcW w:w="1037" w:type="dxa"/>
            <w:vAlign w:val="center"/>
          </w:tcPr>
          <w:p w:rsidR="007A516A" w:rsidRPr="00EE2187" w:rsidRDefault="007A516A" w:rsidP="005F16C8">
            <w:pPr>
              <w:adjustRightInd w:val="0"/>
              <w:snapToGrid w:val="0"/>
              <w:spacing w:line="280" w:lineRule="exact"/>
              <w:jc w:val="both"/>
              <w:rPr>
                <w:rFonts w:eastAsia="標楷體"/>
                <w:color w:val="000000"/>
              </w:rPr>
            </w:pPr>
            <w:r w:rsidRPr="00EE2187">
              <w:rPr>
                <w:rFonts w:eastAsia="標楷體"/>
                <w:color w:val="000000"/>
              </w:rPr>
              <w:t>事務組</w:t>
            </w:r>
          </w:p>
        </w:tc>
        <w:tc>
          <w:tcPr>
            <w:tcW w:w="4910" w:type="dxa"/>
            <w:vAlign w:val="center"/>
          </w:tcPr>
          <w:p w:rsidR="007A516A" w:rsidRPr="00EE2187" w:rsidRDefault="007A516A" w:rsidP="005F16C8">
            <w:pPr>
              <w:adjustRightInd w:val="0"/>
              <w:snapToGrid w:val="0"/>
              <w:spacing w:line="280" w:lineRule="exact"/>
              <w:jc w:val="both"/>
              <w:rPr>
                <w:rFonts w:eastAsia="標楷體"/>
              </w:rPr>
            </w:pPr>
            <w:r w:rsidRPr="00EE2187">
              <w:rPr>
                <w:rFonts w:eastAsia="標楷體"/>
              </w:rPr>
              <w:t>場地借用</w:t>
            </w:r>
          </w:p>
        </w:tc>
        <w:tc>
          <w:tcPr>
            <w:tcW w:w="4557" w:type="dxa"/>
            <w:vAlign w:val="center"/>
          </w:tcPr>
          <w:p w:rsidR="007A516A" w:rsidRPr="00EE2187" w:rsidRDefault="007A516A" w:rsidP="005F16C8">
            <w:pPr>
              <w:adjustRightInd w:val="0"/>
              <w:snapToGrid w:val="0"/>
              <w:spacing w:line="280" w:lineRule="exact"/>
              <w:jc w:val="both"/>
              <w:rPr>
                <w:rFonts w:eastAsia="標楷體"/>
              </w:rPr>
            </w:pPr>
            <w:r w:rsidRPr="00EE2187">
              <w:rPr>
                <w:rFonts w:eastAsia="標楷體"/>
              </w:rPr>
              <w:t>陳明棟</w:t>
            </w:r>
            <w:r w:rsidR="00454B7F" w:rsidRPr="00EE2187">
              <w:rPr>
                <w:rFonts w:eastAsia="標楷體"/>
              </w:rPr>
              <w:t>先生</w:t>
            </w:r>
            <w:r w:rsidR="00454B7F" w:rsidRPr="00EE2187">
              <w:rPr>
                <w:rFonts w:eastAsia="標楷體"/>
              </w:rPr>
              <w:t>(</w:t>
            </w:r>
            <w:r w:rsidRPr="00EE2187">
              <w:rPr>
                <w:rFonts w:eastAsia="標楷體"/>
              </w:rPr>
              <w:t>3377</w:t>
            </w:r>
            <w:r w:rsidRPr="00EE2187">
              <w:rPr>
                <w:rFonts w:eastAsia="標楷體"/>
              </w:rPr>
              <w:t>、</w:t>
            </w:r>
            <w:r w:rsidR="00454B7F" w:rsidRPr="00EE2187">
              <w:rPr>
                <w:rFonts w:eastAsia="標楷體"/>
              </w:rPr>
              <w:t>ntcuplace@gmail.com)</w:t>
            </w:r>
          </w:p>
        </w:tc>
      </w:tr>
      <w:tr w:rsidR="007A516A" w:rsidRPr="00EE2187" w:rsidTr="00194F84">
        <w:trPr>
          <w:cantSplit/>
          <w:trHeight w:val="570"/>
          <w:jc w:val="center"/>
        </w:trPr>
        <w:tc>
          <w:tcPr>
            <w:tcW w:w="1037" w:type="dxa"/>
            <w:vAlign w:val="center"/>
          </w:tcPr>
          <w:p w:rsidR="007A516A" w:rsidRPr="00EE2187" w:rsidRDefault="007A516A" w:rsidP="005F16C8">
            <w:pPr>
              <w:adjustRightInd w:val="0"/>
              <w:snapToGrid w:val="0"/>
              <w:spacing w:line="280" w:lineRule="exact"/>
              <w:jc w:val="both"/>
              <w:rPr>
                <w:rFonts w:eastAsia="標楷體"/>
              </w:rPr>
            </w:pPr>
            <w:r w:rsidRPr="00EE2187">
              <w:rPr>
                <w:rFonts w:eastAsia="標楷體"/>
              </w:rPr>
              <w:t>出納組</w:t>
            </w:r>
          </w:p>
        </w:tc>
        <w:tc>
          <w:tcPr>
            <w:tcW w:w="4910" w:type="dxa"/>
          </w:tcPr>
          <w:p w:rsidR="007A516A" w:rsidRPr="00EE2187" w:rsidRDefault="007A516A" w:rsidP="005F16C8">
            <w:pPr>
              <w:adjustRightInd w:val="0"/>
              <w:snapToGrid w:val="0"/>
              <w:spacing w:line="280" w:lineRule="exact"/>
              <w:ind w:left="240" w:hangingChars="100" w:hanging="240"/>
              <w:jc w:val="both"/>
              <w:rPr>
                <w:rFonts w:eastAsia="標楷體"/>
              </w:rPr>
            </w:pPr>
            <w:r w:rsidRPr="00EE2187">
              <w:rPr>
                <w:rFonts w:eastAsia="標楷體"/>
              </w:rPr>
              <w:t>1.</w:t>
            </w:r>
            <w:r w:rsidRPr="00EE2187">
              <w:rPr>
                <w:rFonts w:eastAsia="標楷體"/>
              </w:rPr>
              <w:t>學雜各費繳費單製作</w:t>
            </w:r>
          </w:p>
          <w:p w:rsidR="007A516A" w:rsidRPr="00EE2187" w:rsidRDefault="007A516A" w:rsidP="005F16C8">
            <w:pPr>
              <w:adjustRightInd w:val="0"/>
              <w:snapToGrid w:val="0"/>
              <w:spacing w:line="280" w:lineRule="exact"/>
              <w:ind w:left="240" w:hangingChars="100" w:hanging="240"/>
              <w:jc w:val="both"/>
              <w:rPr>
                <w:rFonts w:eastAsia="標楷體"/>
              </w:rPr>
            </w:pPr>
            <w:r w:rsidRPr="00EE2187">
              <w:rPr>
                <w:rFonts w:eastAsia="標楷體"/>
              </w:rPr>
              <w:t>2.</w:t>
            </w:r>
            <w:r w:rsidRPr="00EE2187">
              <w:rPr>
                <w:rFonts w:eastAsia="標楷體"/>
              </w:rPr>
              <w:t>教務處外投幣機及圖書館投幣機收費</w:t>
            </w:r>
          </w:p>
        </w:tc>
        <w:tc>
          <w:tcPr>
            <w:tcW w:w="4557" w:type="dxa"/>
          </w:tcPr>
          <w:p w:rsidR="007A516A" w:rsidRPr="00EE2187" w:rsidRDefault="007A516A" w:rsidP="005F16C8">
            <w:pPr>
              <w:adjustRightInd w:val="0"/>
              <w:snapToGrid w:val="0"/>
              <w:spacing w:line="280" w:lineRule="exact"/>
              <w:jc w:val="both"/>
              <w:rPr>
                <w:rFonts w:eastAsia="標楷體"/>
              </w:rPr>
            </w:pPr>
            <w:r w:rsidRPr="00EE2187">
              <w:rPr>
                <w:rFonts w:eastAsia="標楷體"/>
              </w:rPr>
              <w:t>羅玥茹</w:t>
            </w:r>
            <w:r w:rsidRPr="00EE2187">
              <w:rPr>
                <w:rFonts w:eastAsia="標楷體"/>
              </w:rPr>
              <w:t>(3187</w:t>
            </w:r>
            <w:r w:rsidRPr="00EE2187">
              <w:rPr>
                <w:rFonts w:eastAsia="標楷體"/>
              </w:rPr>
              <w:t>、</w:t>
            </w:r>
            <w:r w:rsidRPr="00EE2187">
              <w:rPr>
                <w:rFonts w:eastAsia="標楷體"/>
              </w:rPr>
              <w:t>lur@mail.ntcu.edu.tw)</w:t>
            </w:r>
          </w:p>
        </w:tc>
      </w:tr>
      <w:tr w:rsidR="007A516A" w:rsidRPr="00EE2187" w:rsidTr="00194F84">
        <w:trPr>
          <w:cantSplit/>
          <w:trHeight w:val="262"/>
          <w:jc w:val="center"/>
        </w:trPr>
        <w:tc>
          <w:tcPr>
            <w:tcW w:w="1037" w:type="dxa"/>
            <w:vAlign w:val="center"/>
          </w:tcPr>
          <w:p w:rsidR="007A516A" w:rsidRPr="00EE2187" w:rsidRDefault="007A516A" w:rsidP="005F16C8">
            <w:pPr>
              <w:adjustRightInd w:val="0"/>
              <w:snapToGrid w:val="0"/>
              <w:spacing w:line="280" w:lineRule="exact"/>
              <w:jc w:val="both"/>
              <w:rPr>
                <w:rFonts w:eastAsia="標楷體"/>
              </w:rPr>
            </w:pPr>
            <w:r w:rsidRPr="00EE2187">
              <w:rPr>
                <w:rFonts w:eastAsia="標楷體"/>
              </w:rPr>
              <w:t>保管組</w:t>
            </w:r>
          </w:p>
        </w:tc>
        <w:tc>
          <w:tcPr>
            <w:tcW w:w="4910" w:type="dxa"/>
          </w:tcPr>
          <w:p w:rsidR="007A516A" w:rsidRPr="00EE2187" w:rsidRDefault="007A516A" w:rsidP="005F16C8">
            <w:pPr>
              <w:adjustRightInd w:val="0"/>
              <w:snapToGrid w:val="0"/>
              <w:spacing w:line="280" w:lineRule="exact"/>
              <w:jc w:val="both"/>
              <w:rPr>
                <w:rFonts w:eastAsia="標楷體"/>
              </w:rPr>
            </w:pPr>
            <w:r w:rsidRPr="00EE2187">
              <w:rPr>
                <w:rFonts w:eastAsia="標楷體"/>
                <w:spacing w:val="15"/>
              </w:rPr>
              <w:t>綜理保管組業務</w:t>
            </w:r>
          </w:p>
        </w:tc>
        <w:tc>
          <w:tcPr>
            <w:tcW w:w="4557" w:type="dxa"/>
          </w:tcPr>
          <w:p w:rsidR="00454B7F" w:rsidRPr="00EE2187" w:rsidRDefault="007A516A" w:rsidP="005F16C8">
            <w:pPr>
              <w:adjustRightInd w:val="0"/>
              <w:snapToGrid w:val="0"/>
              <w:spacing w:line="280" w:lineRule="exact"/>
              <w:jc w:val="both"/>
              <w:rPr>
                <w:rFonts w:eastAsia="標楷體"/>
              </w:rPr>
            </w:pPr>
            <w:r w:rsidRPr="00EE2187">
              <w:rPr>
                <w:rFonts w:eastAsia="標楷體"/>
              </w:rPr>
              <w:t>周靜宜組長</w:t>
            </w:r>
          </w:p>
          <w:p w:rsidR="007A516A" w:rsidRPr="00EE2187" w:rsidRDefault="007A516A" w:rsidP="005F16C8">
            <w:pPr>
              <w:adjustRightInd w:val="0"/>
              <w:snapToGrid w:val="0"/>
              <w:spacing w:line="280" w:lineRule="exact"/>
              <w:jc w:val="both"/>
              <w:rPr>
                <w:rFonts w:eastAsia="標楷體"/>
              </w:rPr>
            </w:pPr>
            <w:r w:rsidRPr="00EE2187">
              <w:rPr>
                <w:rFonts w:eastAsia="標楷體"/>
              </w:rPr>
              <w:t>(3183</w:t>
            </w:r>
            <w:r w:rsidRPr="00EE2187">
              <w:rPr>
                <w:rFonts w:eastAsia="標楷體"/>
              </w:rPr>
              <w:t>、</w:t>
            </w:r>
            <w:r w:rsidRPr="00EE2187">
              <w:rPr>
                <w:rFonts w:eastAsia="標楷體"/>
                <w:spacing w:val="15"/>
              </w:rPr>
              <w:t>jyjou@mail.ntcu.edu.tw)</w:t>
            </w:r>
          </w:p>
        </w:tc>
      </w:tr>
      <w:tr w:rsidR="007A516A" w:rsidRPr="00EE2187" w:rsidTr="00194F84">
        <w:trPr>
          <w:cantSplit/>
          <w:trHeight w:val="20"/>
          <w:jc w:val="center"/>
        </w:trPr>
        <w:tc>
          <w:tcPr>
            <w:tcW w:w="1037" w:type="dxa"/>
            <w:vAlign w:val="center"/>
          </w:tcPr>
          <w:p w:rsidR="007A516A" w:rsidRPr="00EE2187" w:rsidRDefault="007A516A" w:rsidP="005F16C8">
            <w:pPr>
              <w:adjustRightInd w:val="0"/>
              <w:snapToGrid w:val="0"/>
              <w:spacing w:line="280" w:lineRule="exact"/>
              <w:jc w:val="both"/>
              <w:rPr>
                <w:rFonts w:eastAsia="標楷體"/>
              </w:rPr>
            </w:pPr>
            <w:r w:rsidRPr="00EE2187">
              <w:rPr>
                <w:rFonts w:eastAsia="標楷體"/>
              </w:rPr>
              <w:t>保管組</w:t>
            </w:r>
          </w:p>
        </w:tc>
        <w:tc>
          <w:tcPr>
            <w:tcW w:w="4910" w:type="dxa"/>
          </w:tcPr>
          <w:p w:rsidR="007A516A" w:rsidRPr="00EE2187" w:rsidRDefault="007A516A" w:rsidP="005F16C8">
            <w:pPr>
              <w:adjustRightInd w:val="0"/>
              <w:snapToGrid w:val="0"/>
              <w:spacing w:line="280" w:lineRule="exact"/>
              <w:jc w:val="both"/>
              <w:rPr>
                <w:rFonts w:eastAsia="標楷體"/>
              </w:rPr>
            </w:pPr>
            <w:r w:rsidRPr="00EE2187">
              <w:rPr>
                <w:rFonts w:eastAsia="標楷體"/>
              </w:rPr>
              <w:t>不動產相關業務</w:t>
            </w:r>
          </w:p>
        </w:tc>
        <w:tc>
          <w:tcPr>
            <w:tcW w:w="4557" w:type="dxa"/>
          </w:tcPr>
          <w:p w:rsidR="00454B7F" w:rsidRPr="00EE2187" w:rsidRDefault="007A516A" w:rsidP="005F16C8">
            <w:pPr>
              <w:adjustRightInd w:val="0"/>
              <w:snapToGrid w:val="0"/>
              <w:spacing w:line="280" w:lineRule="exact"/>
              <w:jc w:val="both"/>
              <w:rPr>
                <w:rFonts w:eastAsia="標楷體"/>
              </w:rPr>
            </w:pPr>
            <w:r w:rsidRPr="00EE2187">
              <w:rPr>
                <w:rFonts w:eastAsia="標楷體"/>
              </w:rPr>
              <w:t>黃素幸小姐</w:t>
            </w:r>
          </w:p>
          <w:p w:rsidR="007A516A" w:rsidRPr="00EE2187" w:rsidRDefault="007A516A" w:rsidP="005F16C8">
            <w:pPr>
              <w:adjustRightInd w:val="0"/>
              <w:snapToGrid w:val="0"/>
              <w:spacing w:line="280" w:lineRule="exact"/>
              <w:jc w:val="both"/>
              <w:rPr>
                <w:rFonts w:eastAsia="標楷體"/>
              </w:rPr>
            </w:pPr>
            <w:r w:rsidRPr="00EE2187">
              <w:rPr>
                <w:rFonts w:eastAsia="標楷體"/>
              </w:rPr>
              <w:t>(3182</w:t>
            </w:r>
            <w:r w:rsidRPr="00EE2187">
              <w:rPr>
                <w:rFonts w:eastAsia="標楷體"/>
              </w:rPr>
              <w:t>、</w:t>
            </w:r>
            <w:r w:rsidRPr="00EE2187">
              <w:rPr>
                <w:rFonts w:eastAsia="標楷體"/>
              </w:rPr>
              <w:t>psyche</w:t>
            </w:r>
            <w:r w:rsidRPr="00EE2187">
              <w:rPr>
                <w:rFonts w:eastAsia="標楷體"/>
                <w:spacing w:val="15"/>
              </w:rPr>
              <w:t>@mail.ntcu.edu.tw)</w:t>
            </w:r>
          </w:p>
        </w:tc>
      </w:tr>
      <w:tr w:rsidR="007A516A" w:rsidRPr="00EE2187" w:rsidTr="00194F84">
        <w:trPr>
          <w:cantSplit/>
          <w:trHeight w:val="20"/>
          <w:jc w:val="center"/>
        </w:trPr>
        <w:tc>
          <w:tcPr>
            <w:tcW w:w="1037" w:type="dxa"/>
            <w:vAlign w:val="center"/>
          </w:tcPr>
          <w:p w:rsidR="007A516A" w:rsidRPr="00EE2187" w:rsidRDefault="007A516A" w:rsidP="005F16C8">
            <w:pPr>
              <w:adjustRightInd w:val="0"/>
              <w:snapToGrid w:val="0"/>
              <w:spacing w:line="280" w:lineRule="exact"/>
              <w:jc w:val="both"/>
              <w:rPr>
                <w:rFonts w:eastAsia="標楷體"/>
              </w:rPr>
            </w:pPr>
            <w:r w:rsidRPr="00EE2187">
              <w:rPr>
                <w:rFonts w:eastAsia="標楷體"/>
              </w:rPr>
              <w:t>保管組</w:t>
            </w:r>
          </w:p>
        </w:tc>
        <w:tc>
          <w:tcPr>
            <w:tcW w:w="4910" w:type="dxa"/>
          </w:tcPr>
          <w:p w:rsidR="007A516A" w:rsidRPr="00EE2187" w:rsidRDefault="007A516A" w:rsidP="005F16C8">
            <w:pPr>
              <w:adjustRightInd w:val="0"/>
              <w:snapToGrid w:val="0"/>
              <w:spacing w:line="280" w:lineRule="exact"/>
              <w:jc w:val="both"/>
              <w:rPr>
                <w:rFonts w:eastAsia="標楷體"/>
              </w:rPr>
            </w:pPr>
            <w:r w:rsidRPr="00EE2187">
              <w:rPr>
                <w:rFonts w:eastAsia="標楷體"/>
              </w:rPr>
              <w:t>財產增置及年度盤點業務</w:t>
            </w:r>
          </w:p>
        </w:tc>
        <w:tc>
          <w:tcPr>
            <w:tcW w:w="4557" w:type="dxa"/>
          </w:tcPr>
          <w:p w:rsidR="00454B7F" w:rsidRPr="00EE2187" w:rsidRDefault="007A516A" w:rsidP="005F16C8">
            <w:pPr>
              <w:adjustRightInd w:val="0"/>
              <w:snapToGrid w:val="0"/>
              <w:spacing w:line="280" w:lineRule="exact"/>
              <w:jc w:val="both"/>
              <w:rPr>
                <w:rFonts w:eastAsia="標楷體"/>
              </w:rPr>
            </w:pPr>
            <w:r w:rsidRPr="00EE2187">
              <w:rPr>
                <w:rFonts w:eastAsia="標楷體"/>
              </w:rPr>
              <w:t>黃富熏小姐</w:t>
            </w:r>
          </w:p>
          <w:p w:rsidR="007A516A" w:rsidRPr="00EE2187" w:rsidRDefault="007A516A" w:rsidP="005F16C8">
            <w:pPr>
              <w:adjustRightInd w:val="0"/>
              <w:snapToGrid w:val="0"/>
              <w:spacing w:line="280" w:lineRule="exact"/>
              <w:jc w:val="both"/>
              <w:rPr>
                <w:rFonts w:eastAsia="標楷體"/>
              </w:rPr>
            </w:pPr>
            <w:r w:rsidRPr="00EE2187">
              <w:rPr>
                <w:rFonts w:eastAsia="標楷體"/>
              </w:rPr>
              <w:t>(3184</w:t>
            </w:r>
            <w:r w:rsidRPr="00EE2187">
              <w:rPr>
                <w:rFonts w:eastAsia="標楷體"/>
              </w:rPr>
              <w:t>、</w:t>
            </w:r>
            <w:r w:rsidRPr="00EE2187">
              <w:rPr>
                <w:rFonts w:eastAsia="標楷體"/>
                <w:spacing w:val="15"/>
              </w:rPr>
              <w:t>fuhsun@mail.ntcu.edu.tw)</w:t>
            </w:r>
          </w:p>
        </w:tc>
      </w:tr>
      <w:tr w:rsidR="007A516A" w:rsidRPr="00EE2187" w:rsidTr="00194F84">
        <w:trPr>
          <w:cantSplit/>
          <w:trHeight w:val="20"/>
          <w:jc w:val="center"/>
        </w:trPr>
        <w:tc>
          <w:tcPr>
            <w:tcW w:w="1037" w:type="dxa"/>
            <w:vAlign w:val="center"/>
          </w:tcPr>
          <w:p w:rsidR="007A516A" w:rsidRPr="00EE2187" w:rsidRDefault="007A516A" w:rsidP="005F16C8">
            <w:pPr>
              <w:adjustRightInd w:val="0"/>
              <w:snapToGrid w:val="0"/>
              <w:spacing w:line="280" w:lineRule="exact"/>
              <w:jc w:val="both"/>
              <w:rPr>
                <w:rFonts w:eastAsia="標楷體"/>
              </w:rPr>
            </w:pPr>
            <w:r w:rsidRPr="00EE2187">
              <w:rPr>
                <w:rFonts w:eastAsia="標楷體"/>
              </w:rPr>
              <w:t>保管組</w:t>
            </w:r>
          </w:p>
        </w:tc>
        <w:tc>
          <w:tcPr>
            <w:tcW w:w="4910" w:type="dxa"/>
          </w:tcPr>
          <w:p w:rsidR="007A516A" w:rsidRPr="00EE2187" w:rsidRDefault="007A516A" w:rsidP="005F16C8">
            <w:pPr>
              <w:adjustRightInd w:val="0"/>
              <w:snapToGrid w:val="0"/>
              <w:spacing w:line="280" w:lineRule="exact"/>
              <w:jc w:val="both"/>
              <w:rPr>
                <w:rFonts w:eastAsia="標楷體"/>
              </w:rPr>
            </w:pPr>
            <w:r w:rsidRPr="00EE2187">
              <w:rPr>
                <w:rFonts w:eastAsia="標楷體"/>
                <w:spacing w:val="15"/>
              </w:rPr>
              <w:t>非消耗品財產及</w:t>
            </w:r>
            <w:r w:rsidRPr="00EE2187">
              <w:rPr>
                <w:rFonts w:eastAsia="標楷體"/>
              </w:rPr>
              <w:t>財物</w:t>
            </w:r>
            <w:r w:rsidRPr="00EE2187">
              <w:rPr>
                <w:rFonts w:eastAsia="標楷體"/>
                <w:spacing w:val="15"/>
              </w:rPr>
              <w:t>報廢業務</w:t>
            </w:r>
          </w:p>
        </w:tc>
        <w:tc>
          <w:tcPr>
            <w:tcW w:w="4557" w:type="dxa"/>
          </w:tcPr>
          <w:p w:rsidR="00454B7F" w:rsidRPr="00EE2187" w:rsidRDefault="007A516A" w:rsidP="005F16C8">
            <w:pPr>
              <w:adjustRightInd w:val="0"/>
              <w:snapToGrid w:val="0"/>
              <w:spacing w:line="280" w:lineRule="exact"/>
              <w:jc w:val="both"/>
              <w:rPr>
                <w:rFonts w:eastAsia="標楷體"/>
              </w:rPr>
            </w:pPr>
            <w:r w:rsidRPr="00EE2187">
              <w:rPr>
                <w:rFonts w:eastAsia="標楷體"/>
              </w:rPr>
              <w:t>朱欣穎小姐</w:t>
            </w:r>
          </w:p>
          <w:p w:rsidR="007A516A" w:rsidRPr="00EE2187" w:rsidRDefault="007A516A" w:rsidP="005F16C8">
            <w:pPr>
              <w:adjustRightInd w:val="0"/>
              <w:snapToGrid w:val="0"/>
              <w:spacing w:line="280" w:lineRule="exact"/>
              <w:jc w:val="both"/>
              <w:rPr>
                <w:rFonts w:eastAsia="標楷體"/>
              </w:rPr>
            </w:pPr>
            <w:r w:rsidRPr="00EE2187">
              <w:rPr>
                <w:rFonts w:eastAsia="標楷體"/>
              </w:rPr>
              <w:t>(3185</w:t>
            </w:r>
            <w:r w:rsidRPr="00EE2187">
              <w:rPr>
                <w:rFonts w:eastAsia="標楷體"/>
              </w:rPr>
              <w:t>、</w:t>
            </w:r>
            <w:r w:rsidRPr="00EE2187">
              <w:rPr>
                <w:rFonts w:eastAsia="標楷體"/>
                <w:spacing w:val="15"/>
              </w:rPr>
              <w:t>ee0016@ms3.ntcu.edu.tw)</w:t>
            </w:r>
          </w:p>
        </w:tc>
      </w:tr>
      <w:tr w:rsidR="007A516A" w:rsidRPr="00EE2187" w:rsidTr="00194F84">
        <w:trPr>
          <w:cantSplit/>
          <w:trHeight w:val="20"/>
          <w:jc w:val="center"/>
        </w:trPr>
        <w:tc>
          <w:tcPr>
            <w:tcW w:w="1037" w:type="dxa"/>
            <w:vAlign w:val="center"/>
          </w:tcPr>
          <w:p w:rsidR="007A516A" w:rsidRPr="00EE2187" w:rsidRDefault="007A516A" w:rsidP="005F16C8">
            <w:pPr>
              <w:adjustRightInd w:val="0"/>
              <w:snapToGrid w:val="0"/>
              <w:spacing w:line="280" w:lineRule="exact"/>
              <w:jc w:val="both"/>
              <w:rPr>
                <w:rFonts w:eastAsia="標楷體"/>
                <w:color w:val="000000"/>
              </w:rPr>
            </w:pPr>
            <w:r w:rsidRPr="00EE2187">
              <w:rPr>
                <w:rFonts w:eastAsia="標楷體"/>
                <w:color w:val="000000"/>
              </w:rPr>
              <w:t>文書組</w:t>
            </w:r>
          </w:p>
        </w:tc>
        <w:tc>
          <w:tcPr>
            <w:tcW w:w="4910" w:type="dxa"/>
          </w:tcPr>
          <w:p w:rsidR="007A516A" w:rsidRPr="00EE2187" w:rsidRDefault="007A516A" w:rsidP="005F16C8">
            <w:pPr>
              <w:adjustRightInd w:val="0"/>
              <w:snapToGrid w:val="0"/>
              <w:spacing w:line="280" w:lineRule="exact"/>
              <w:jc w:val="both"/>
              <w:rPr>
                <w:rFonts w:eastAsia="標楷體"/>
              </w:rPr>
            </w:pPr>
            <w:r w:rsidRPr="00EE2187">
              <w:rPr>
                <w:rFonts w:eastAsia="標楷體"/>
                <w:spacing w:val="15"/>
              </w:rPr>
              <w:t>綜理文書組業務及學校印信保管與蓋用</w:t>
            </w:r>
          </w:p>
        </w:tc>
        <w:tc>
          <w:tcPr>
            <w:tcW w:w="4557" w:type="dxa"/>
          </w:tcPr>
          <w:p w:rsidR="00454B7F" w:rsidRPr="00EE2187" w:rsidRDefault="007A516A" w:rsidP="005F16C8">
            <w:pPr>
              <w:adjustRightInd w:val="0"/>
              <w:snapToGrid w:val="0"/>
              <w:spacing w:line="280" w:lineRule="exact"/>
              <w:jc w:val="both"/>
              <w:rPr>
                <w:rFonts w:eastAsia="標楷體"/>
              </w:rPr>
            </w:pPr>
            <w:r w:rsidRPr="00EE2187">
              <w:rPr>
                <w:rFonts w:eastAsia="標楷體"/>
              </w:rPr>
              <w:t>周靜宜組長</w:t>
            </w:r>
          </w:p>
          <w:p w:rsidR="007A516A" w:rsidRPr="00EE2187" w:rsidRDefault="007A516A" w:rsidP="005F16C8">
            <w:pPr>
              <w:adjustRightInd w:val="0"/>
              <w:snapToGrid w:val="0"/>
              <w:spacing w:line="280" w:lineRule="exact"/>
              <w:jc w:val="both"/>
              <w:rPr>
                <w:rFonts w:eastAsia="標楷體"/>
              </w:rPr>
            </w:pPr>
            <w:r w:rsidRPr="00EE2187">
              <w:rPr>
                <w:rFonts w:eastAsia="標楷體"/>
              </w:rPr>
              <w:t>(3190</w:t>
            </w:r>
            <w:r w:rsidRPr="00EE2187">
              <w:rPr>
                <w:rFonts w:eastAsia="標楷體"/>
              </w:rPr>
              <w:t>、</w:t>
            </w:r>
            <w:r w:rsidRPr="00EE2187">
              <w:rPr>
                <w:rFonts w:eastAsia="標楷體"/>
                <w:spacing w:val="15"/>
              </w:rPr>
              <w:t>jyjou@mail.ntcu.edu.tw)</w:t>
            </w:r>
          </w:p>
        </w:tc>
      </w:tr>
      <w:tr w:rsidR="007A516A" w:rsidRPr="00EE2187" w:rsidTr="00194F84">
        <w:trPr>
          <w:cantSplit/>
          <w:trHeight w:val="20"/>
          <w:jc w:val="center"/>
        </w:trPr>
        <w:tc>
          <w:tcPr>
            <w:tcW w:w="1037" w:type="dxa"/>
            <w:vAlign w:val="center"/>
          </w:tcPr>
          <w:p w:rsidR="007A516A" w:rsidRPr="00EE2187" w:rsidRDefault="007A516A" w:rsidP="005F16C8">
            <w:pPr>
              <w:adjustRightInd w:val="0"/>
              <w:snapToGrid w:val="0"/>
              <w:spacing w:line="280" w:lineRule="exact"/>
              <w:jc w:val="both"/>
              <w:rPr>
                <w:rFonts w:eastAsia="標楷體"/>
                <w:color w:val="000000"/>
              </w:rPr>
            </w:pPr>
            <w:r w:rsidRPr="00EE2187">
              <w:rPr>
                <w:rFonts w:eastAsia="標楷體"/>
                <w:color w:val="000000"/>
              </w:rPr>
              <w:t>文書組</w:t>
            </w:r>
          </w:p>
        </w:tc>
        <w:tc>
          <w:tcPr>
            <w:tcW w:w="4910" w:type="dxa"/>
          </w:tcPr>
          <w:p w:rsidR="007A516A" w:rsidRPr="00EE2187" w:rsidRDefault="007A516A" w:rsidP="005F16C8">
            <w:pPr>
              <w:adjustRightInd w:val="0"/>
              <w:snapToGrid w:val="0"/>
              <w:spacing w:line="280" w:lineRule="exact"/>
              <w:jc w:val="both"/>
              <w:rPr>
                <w:rFonts w:eastAsia="標楷體"/>
              </w:rPr>
            </w:pPr>
            <w:r w:rsidRPr="00EE2187">
              <w:rPr>
                <w:rFonts w:eastAsia="標楷體"/>
                <w:bCs/>
              </w:rPr>
              <w:t>紙本收分文、公文系統及檔案管理等</w:t>
            </w:r>
          </w:p>
        </w:tc>
        <w:tc>
          <w:tcPr>
            <w:tcW w:w="4557" w:type="dxa"/>
          </w:tcPr>
          <w:p w:rsidR="00454B7F" w:rsidRPr="00EE2187" w:rsidRDefault="007A516A" w:rsidP="005F16C8">
            <w:pPr>
              <w:adjustRightInd w:val="0"/>
              <w:snapToGrid w:val="0"/>
              <w:spacing w:line="280" w:lineRule="exact"/>
              <w:jc w:val="both"/>
              <w:rPr>
                <w:rFonts w:eastAsia="標楷體"/>
              </w:rPr>
            </w:pPr>
            <w:r w:rsidRPr="00EE2187">
              <w:rPr>
                <w:rFonts w:eastAsia="標楷體"/>
              </w:rPr>
              <w:t>吳冠麟先生</w:t>
            </w:r>
          </w:p>
          <w:p w:rsidR="007A516A" w:rsidRPr="00EE2187" w:rsidRDefault="007A516A" w:rsidP="005F16C8">
            <w:pPr>
              <w:adjustRightInd w:val="0"/>
              <w:snapToGrid w:val="0"/>
              <w:spacing w:line="280" w:lineRule="exact"/>
              <w:jc w:val="both"/>
              <w:rPr>
                <w:rFonts w:eastAsia="標楷體"/>
              </w:rPr>
            </w:pPr>
            <w:r w:rsidRPr="00EE2187">
              <w:rPr>
                <w:rFonts w:eastAsia="標楷體"/>
              </w:rPr>
              <w:t>(3194</w:t>
            </w:r>
            <w:r w:rsidRPr="00EE2187">
              <w:rPr>
                <w:rFonts w:eastAsia="標楷體"/>
              </w:rPr>
              <w:t>、</w:t>
            </w:r>
            <w:r w:rsidRPr="00EE2187">
              <w:rPr>
                <w:rFonts w:eastAsia="標楷體"/>
                <w:spacing w:val="15"/>
              </w:rPr>
              <w:t>Wu168@ms3.ntcu.edu.tw)</w:t>
            </w:r>
          </w:p>
        </w:tc>
      </w:tr>
      <w:tr w:rsidR="007A516A" w:rsidRPr="00EE2187" w:rsidTr="00194F84">
        <w:trPr>
          <w:cantSplit/>
          <w:trHeight w:val="20"/>
          <w:jc w:val="center"/>
        </w:trPr>
        <w:tc>
          <w:tcPr>
            <w:tcW w:w="1037" w:type="dxa"/>
            <w:vAlign w:val="center"/>
          </w:tcPr>
          <w:p w:rsidR="007A516A" w:rsidRPr="00EE2187" w:rsidRDefault="007A516A" w:rsidP="005F16C8">
            <w:pPr>
              <w:adjustRightInd w:val="0"/>
              <w:snapToGrid w:val="0"/>
              <w:spacing w:line="280" w:lineRule="exact"/>
              <w:jc w:val="both"/>
              <w:rPr>
                <w:rFonts w:eastAsia="標楷體"/>
                <w:color w:val="000000"/>
              </w:rPr>
            </w:pPr>
            <w:r w:rsidRPr="00EE2187">
              <w:rPr>
                <w:rFonts w:eastAsia="標楷體"/>
                <w:color w:val="000000"/>
              </w:rPr>
              <w:t>文書組</w:t>
            </w:r>
          </w:p>
        </w:tc>
        <w:tc>
          <w:tcPr>
            <w:tcW w:w="4910" w:type="dxa"/>
          </w:tcPr>
          <w:p w:rsidR="007A516A" w:rsidRPr="00EE2187" w:rsidRDefault="007A516A" w:rsidP="005F16C8">
            <w:pPr>
              <w:adjustRightInd w:val="0"/>
              <w:snapToGrid w:val="0"/>
              <w:spacing w:line="280" w:lineRule="exact"/>
              <w:jc w:val="both"/>
              <w:rPr>
                <w:rFonts w:eastAsia="標楷體"/>
              </w:rPr>
            </w:pPr>
            <w:r w:rsidRPr="00EE2187">
              <w:rPr>
                <w:rFonts w:eastAsia="標楷體"/>
                <w:bCs/>
              </w:rPr>
              <w:t>收分電子文、發文及電子公佈欄系統管理</w:t>
            </w:r>
          </w:p>
        </w:tc>
        <w:tc>
          <w:tcPr>
            <w:tcW w:w="4557" w:type="dxa"/>
          </w:tcPr>
          <w:p w:rsidR="00454B7F" w:rsidRPr="00EE2187" w:rsidRDefault="007A516A" w:rsidP="005F16C8">
            <w:pPr>
              <w:adjustRightInd w:val="0"/>
              <w:snapToGrid w:val="0"/>
              <w:spacing w:line="280" w:lineRule="exact"/>
              <w:jc w:val="both"/>
              <w:rPr>
                <w:rFonts w:eastAsia="標楷體"/>
              </w:rPr>
            </w:pPr>
            <w:r w:rsidRPr="00EE2187">
              <w:rPr>
                <w:rFonts w:eastAsia="標楷體"/>
              </w:rPr>
              <w:t>朱秀珍小姐</w:t>
            </w:r>
          </w:p>
          <w:p w:rsidR="007A516A" w:rsidRPr="00EE2187" w:rsidRDefault="007A516A" w:rsidP="005F16C8">
            <w:pPr>
              <w:adjustRightInd w:val="0"/>
              <w:snapToGrid w:val="0"/>
              <w:spacing w:line="280" w:lineRule="exact"/>
              <w:jc w:val="both"/>
              <w:rPr>
                <w:rFonts w:eastAsia="標楷體"/>
              </w:rPr>
            </w:pPr>
            <w:r w:rsidRPr="00EE2187">
              <w:rPr>
                <w:rFonts w:eastAsia="標楷體"/>
              </w:rPr>
              <w:t>(3191</w:t>
            </w:r>
            <w:r w:rsidRPr="00EE2187">
              <w:rPr>
                <w:rFonts w:eastAsia="標楷體"/>
              </w:rPr>
              <w:t>、</w:t>
            </w:r>
            <w:r w:rsidRPr="00EE2187">
              <w:rPr>
                <w:rFonts w:eastAsia="標楷體"/>
                <w:spacing w:val="15"/>
              </w:rPr>
              <w:t>chc@mail.ntcu.edu.tw)</w:t>
            </w:r>
          </w:p>
        </w:tc>
      </w:tr>
      <w:tr w:rsidR="007A516A" w:rsidRPr="00EE2187" w:rsidTr="00194F84">
        <w:trPr>
          <w:cantSplit/>
          <w:trHeight w:val="20"/>
          <w:jc w:val="center"/>
        </w:trPr>
        <w:tc>
          <w:tcPr>
            <w:tcW w:w="1037" w:type="dxa"/>
            <w:tcBorders>
              <w:bottom w:val="single" w:sz="4" w:space="0" w:color="auto"/>
            </w:tcBorders>
            <w:vAlign w:val="center"/>
          </w:tcPr>
          <w:p w:rsidR="007A516A" w:rsidRPr="00EE2187" w:rsidRDefault="007A516A" w:rsidP="005F16C8">
            <w:pPr>
              <w:adjustRightInd w:val="0"/>
              <w:snapToGrid w:val="0"/>
              <w:spacing w:line="280" w:lineRule="exact"/>
              <w:jc w:val="both"/>
              <w:rPr>
                <w:rFonts w:eastAsia="標楷體"/>
                <w:color w:val="000000"/>
              </w:rPr>
            </w:pPr>
            <w:r w:rsidRPr="00EE2187">
              <w:rPr>
                <w:rFonts w:eastAsia="標楷體"/>
                <w:color w:val="000000"/>
              </w:rPr>
              <w:t>文書組</w:t>
            </w:r>
          </w:p>
        </w:tc>
        <w:tc>
          <w:tcPr>
            <w:tcW w:w="4910" w:type="dxa"/>
            <w:tcBorders>
              <w:bottom w:val="single" w:sz="4" w:space="0" w:color="auto"/>
            </w:tcBorders>
          </w:tcPr>
          <w:p w:rsidR="007A516A" w:rsidRPr="00EE2187" w:rsidRDefault="007A516A" w:rsidP="005F16C8">
            <w:pPr>
              <w:adjustRightInd w:val="0"/>
              <w:snapToGrid w:val="0"/>
              <w:spacing w:line="280" w:lineRule="exact"/>
              <w:jc w:val="both"/>
              <w:rPr>
                <w:rFonts w:eastAsia="標楷體"/>
                <w:spacing w:val="15"/>
              </w:rPr>
            </w:pPr>
            <w:r w:rsidRPr="00EE2187">
              <w:rPr>
                <w:rFonts w:eastAsia="標楷體"/>
                <w:spacing w:val="15"/>
              </w:rPr>
              <w:t>郵件收發、</w:t>
            </w:r>
            <w:r w:rsidRPr="00EE2187">
              <w:rPr>
                <w:rFonts w:eastAsia="標楷體"/>
                <w:bCs/>
                <w:spacing w:val="15"/>
              </w:rPr>
              <w:t>檔案裝訂、掃描與建檔</w:t>
            </w:r>
          </w:p>
        </w:tc>
        <w:tc>
          <w:tcPr>
            <w:tcW w:w="4557" w:type="dxa"/>
            <w:tcBorders>
              <w:bottom w:val="single" w:sz="4" w:space="0" w:color="auto"/>
            </w:tcBorders>
          </w:tcPr>
          <w:p w:rsidR="00454B7F" w:rsidRPr="00EE2187" w:rsidRDefault="007A516A" w:rsidP="005F16C8">
            <w:pPr>
              <w:adjustRightInd w:val="0"/>
              <w:snapToGrid w:val="0"/>
              <w:spacing w:line="280" w:lineRule="exact"/>
              <w:jc w:val="both"/>
              <w:rPr>
                <w:rFonts w:eastAsia="標楷體"/>
              </w:rPr>
            </w:pPr>
            <w:r w:rsidRPr="00EE2187">
              <w:rPr>
                <w:rFonts w:eastAsia="標楷體"/>
              </w:rPr>
              <w:t>袁冰瑩小姐</w:t>
            </w:r>
          </w:p>
          <w:p w:rsidR="007A516A" w:rsidRPr="00EE2187" w:rsidRDefault="00454B7F" w:rsidP="005F16C8">
            <w:pPr>
              <w:adjustRightInd w:val="0"/>
              <w:snapToGrid w:val="0"/>
              <w:spacing w:line="280" w:lineRule="exact"/>
              <w:jc w:val="both"/>
              <w:rPr>
                <w:rFonts w:eastAsia="標楷體"/>
              </w:rPr>
            </w:pPr>
            <w:r w:rsidRPr="00EE2187">
              <w:rPr>
                <w:rFonts w:eastAsia="標楷體"/>
              </w:rPr>
              <w:t>(</w:t>
            </w:r>
            <w:r w:rsidR="007A516A" w:rsidRPr="00EE2187">
              <w:rPr>
                <w:rFonts w:eastAsia="標楷體"/>
                <w:spacing w:val="15"/>
              </w:rPr>
              <w:t>yinbinkimo@yahoo.com.tw</w:t>
            </w:r>
            <w:r w:rsidRPr="00EE2187">
              <w:rPr>
                <w:rFonts w:eastAsia="標楷體"/>
                <w:spacing w:val="15"/>
              </w:rPr>
              <w:t>)</w:t>
            </w:r>
          </w:p>
        </w:tc>
      </w:tr>
    </w:tbl>
    <w:p w:rsidR="007A516A" w:rsidRPr="00EE2187" w:rsidRDefault="007A516A" w:rsidP="005F16C8">
      <w:pPr>
        <w:spacing w:line="400" w:lineRule="exact"/>
        <w:jc w:val="both"/>
        <w:rPr>
          <w:rFonts w:eastAsia="標楷體"/>
          <w:b/>
          <w:color w:val="000000"/>
          <w:sz w:val="32"/>
          <w:szCs w:val="32"/>
        </w:rPr>
      </w:pPr>
      <w:r w:rsidRPr="00EE2187">
        <w:rPr>
          <w:rFonts w:eastAsia="標楷體"/>
          <w:b/>
          <w:color w:val="000000"/>
          <w:sz w:val="32"/>
          <w:szCs w:val="32"/>
        </w:rPr>
        <w:br w:type="page"/>
      </w:r>
      <w:r w:rsidRPr="00EE2187">
        <w:rPr>
          <w:rFonts w:eastAsia="標楷體"/>
          <w:b/>
          <w:color w:val="000000"/>
          <w:sz w:val="32"/>
          <w:szCs w:val="32"/>
        </w:rPr>
        <w:lastRenderedPageBreak/>
        <w:t>三、總務處各組重要宣導事項</w:t>
      </w:r>
    </w:p>
    <w:p w:rsidR="007A516A" w:rsidRPr="00EE2187" w:rsidRDefault="007A516A" w:rsidP="005F16C8">
      <w:pPr>
        <w:adjustRightInd w:val="0"/>
        <w:snapToGrid w:val="0"/>
        <w:spacing w:line="360" w:lineRule="exact"/>
        <w:ind w:leftChars="150" w:left="1081" w:hangingChars="225" w:hanging="721"/>
        <w:jc w:val="both"/>
        <w:rPr>
          <w:rFonts w:eastAsia="標楷體"/>
          <w:b/>
          <w:color w:val="000000"/>
          <w:sz w:val="32"/>
          <w:szCs w:val="32"/>
        </w:rPr>
      </w:pPr>
      <w:r w:rsidRPr="00EE2187">
        <w:rPr>
          <w:rFonts w:eastAsia="標楷體"/>
          <w:b/>
          <w:color w:val="000000"/>
          <w:sz w:val="32"/>
          <w:szCs w:val="32"/>
        </w:rPr>
        <w:t>(</w:t>
      </w:r>
      <w:r w:rsidRPr="00EE2187">
        <w:rPr>
          <w:rFonts w:eastAsia="標楷體"/>
          <w:b/>
          <w:color w:val="000000"/>
          <w:sz w:val="32"/>
          <w:szCs w:val="32"/>
        </w:rPr>
        <w:t>一</w:t>
      </w:r>
      <w:r w:rsidRPr="00EE2187">
        <w:rPr>
          <w:rFonts w:eastAsia="標楷體"/>
          <w:b/>
          <w:color w:val="000000"/>
          <w:sz w:val="32"/>
          <w:szCs w:val="32"/>
        </w:rPr>
        <w:t>)</w:t>
      </w:r>
      <w:r w:rsidRPr="00EE2187">
        <w:rPr>
          <w:rFonts w:eastAsia="標楷體"/>
          <w:b/>
          <w:color w:val="000000"/>
          <w:sz w:val="32"/>
          <w:szCs w:val="32"/>
        </w:rPr>
        <w:t>文書組：</w:t>
      </w:r>
    </w:p>
    <w:p w:rsidR="007A516A" w:rsidRPr="00EE2187" w:rsidRDefault="007A516A" w:rsidP="005F16C8">
      <w:pPr>
        <w:pStyle w:val="ad"/>
        <w:adjustRightInd w:val="0"/>
        <w:snapToGrid w:val="0"/>
        <w:spacing w:line="360" w:lineRule="exact"/>
        <w:ind w:leftChars="400" w:left="1320" w:hangingChars="150" w:hanging="360"/>
        <w:jc w:val="both"/>
        <w:rPr>
          <w:rFonts w:eastAsia="標楷體"/>
        </w:rPr>
      </w:pPr>
      <w:r w:rsidRPr="00EE2187">
        <w:rPr>
          <w:rFonts w:eastAsia="標楷體"/>
          <w:color w:val="000000"/>
        </w:rPr>
        <w:t>1</w:t>
      </w:r>
      <w:r w:rsidR="00194F84" w:rsidRPr="00EE2187">
        <w:rPr>
          <w:rFonts w:eastAsia="標楷體"/>
          <w:color w:val="000000"/>
        </w:rPr>
        <w:t>、</w:t>
      </w:r>
      <w:r w:rsidRPr="00EE2187">
        <w:rPr>
          <w:rFonts w:eastAsia="標楷體"/>
        </w:rPr>
        <w:t>大學部學生如有信件包裹寄至學校，務請詳細註明</w:t>
      </w:r>
      <w:r w:rsidRPr="00EE2187">
        <w:rPr>
          <w:rFonts w:eastAsia="標楷體"/>
        </w:rPr>
        <w:t>(1)</w:t>
      </w:r>
      <w:r w:rsidRPr="00EE2187">
        <w:rPr>
          <w:rFonts w:eastAsia="標楷體"/>
        </w:rPr>
        <w:t>系所班級、</w:t>
      </w:r>
      <w:r w:rsidRPr="00EE2187">
        <w:rPr>
          <w:rFonts w:eastAsia="標楷體"/>
        </w:rPr>
        <w:t>(2)</w:t>
      </w:r>
      <w:r w:rsidRPr="00EE2187">
        <w:rPr>
          <w:rFonts w:eastAsia="標楷體"/>
        </w:rPr>
        <w:t>學號、</w:t>
      </w:r>
      <w:r w:rsidRPr="00EE2187">
        <w:rPr>
          <w:rFonts w:eastAsia="標楷體"/>
        </w:rPr>
        <w:t>(3)</w:t>
      </w:r>
      <w:r w:rsidRPr="00EE2187">
        <w:rPr>
          <w:rFonts w:eastAsia="標楷體"/>
        </w:rPr>
        <w:t>姓名，以利本組分類。大學部學生之信件包裹分由本校學生事務處生活輔導組處理，請大學部同學至生輔組詢問領取（掛號、平信、限時皆同）。</w:t>
      </w:r>
    </w:p>
    <w:p w:rsidR="007A516A" w:rsidRPr="00EE2187" w:rsidRDefault="007A516A" w:rsidP="005F16C8">
      <w:pPr>
        <w:pStyle w:val="ad"/>
        <w:adjustRightInd w:val="0"/>
        <w:snapToGrid w:val="0"/>
        <w:spacing w:line="360" w:lineRule="exact"/>
        <w:ind w:leftChars="400" w:left="1320" w:hangingChars="150" w:hanging="360"/>
        <w:jc w:val="both"/>
        <w:rPr>
          <w:rFonts w:eastAsia="標楷體"/>
          <w:color w:val="000000"/>
        </w:rPr>
      </w:pPr>
      <w:r w:rsidRPr="00EE2187">
        <w:rPr>
          <w:rFonts w:eastAsia="標楷體"/>
          <w:color w:val="000000"/>
        </w:rPr>
        <w:t>2</w:t>
      </w:r>
      <w:r w:rsidR="00257B59" w:rsidRPr="00EE2187">
        <w:rPr>
          <w:rFonts w:eastAsia="標楷體"/>
          <w:color w:val="000000"/>
        </w:rPr>
        <w:t>、</w:t>
      </w:r>
      <w:r w:rsidRPr="00EE2187">
        <w:rPr>
          <w:rFonts w:eastAsia="標楷體"/>
          <w:color w:val="000000"/>
        </w:rPr>
        <w:t>碩博士班學生如有信件包裹寄至學校，務請詳細註明</w:t>
      </w:r>
      <w:r w:rsidRPr="00EE2187">
        <w:rPr>
          <w:rFonts w:eastAsia="標楷體"/>
          <w:color w:val="000000"/>
        </w:rPr>
        <w:t>(1)</w:t>
      </w:r>
      <w:r w:rsidRPr="00EE2187">
        <w:rPr>
          <w:rFonts w:eastAsia="標楷體"/>
          <w:color w:val="000000"/>
        </w:rPr>
        <w:t>系所班級（註明碩、博班）、</w:t>
      </w:r>
      <w:r w:rsidRPr="00EE2187">
        <w:rPr>
          <w:rFonts w:eastAsia="標楷體"/>
          <w:color w:val="000000"/>
        </w:rPr>
        <w:t>(2)</w:t>
      </w:r>
      <w:r w:rsidRPr="00EE2187">
        <w:rPr>
          <w:rFonts w:eastAsia="標楷體"/>
          <w:color w:val="000000"/>
        </w:rPr>
        <w:t>姓名，以利本組分類。碩博班學生之信件包裹分至各系所處理。請碩博班同學至系所辦公室詢問領取（掛號、平信、限時皆同）。</w:t>
      </w:r>
    </w:p>
    <w:p w:rsidR="007A516A" w:rsidRPr="00EE2187" w:rsidRDefault="007A516A" w:rsidP="005F16C8">
      <w:pPr>
        <w:adjustRightInd w:val="0"/>
        <w:snapToGrid w:val="0"/>
        <w:spacing w:line="360" w:lineRule="exact"/>
        <w:ind w:leftChars="150" w:left="360"/>
        <w:jc w:val="both"/>
        <w:rPr>
          <w:rFonts w:eastAsia="標楷體"/>
          <w:b/>
          <w:color w:val="000000"/>
          <w:sz w:val="32"/>
          <w:szCs w:val="32"/>
        </w:rPr>
      </w:pPr>
      <w:r w:rsidRPr="00EE2187">
        <w:rPr>
          <w:rFonts w:eastAsia="標楷體"/>
          <w:b/>
          <w:color w:val="000000"/>
          <w:sz w:val="32"/>
          <w:szCs w:val="32"/>
        </w:rPr>
        <w:t>(</w:t>
      </w:r>
      <w:r w:rsidRPr="00EE2187">
        <w:rPr>
          <w:rFonts w:eastAsia="標楷體"/>
          <w:b/>
          <w:color w:val="000000"/>
          <w:sz w:val="32"/>
          <w:szCs w:val="32"/>
        </w:rPr>
        <w:t>二</w:t>
      </w:r>
      <w:r w:rsidRPr="00EE2187">
        <w:rPr>
          <w:rFonts w:eastAsia="標楷體"/>
          <w:b/>
          <w:color w:val="000000"/>
          <w:sz w:val="32"/>
          <w:szCs w:val="32"/>
        </w:rPr>
        <w:t>)</w:t>
      </w:r>
      <w:r w:rsidRPr="00EE2187">
        <w:rPr>
          <w:rFonts w:eastAsia="標楷體"/>
          <w:b/>
          <w:color w:val="000000"/>
          <w:sz w:val="32"/>
          <w:szCs w:val="32"/>
        </w:rPr>
        <w:t>保管組：</w:t>
      </w:r>
    </w:p>
    <w:p w:rsidR="007A516A" w:rsidRPr="00EE2187" w:rsidRDefault="007A516A" w:rsidP="005F16C8">
      <w:pPr>
        <w:pStyle w:val="ad"/>
        <w:adjustRightInd w:val="0"/>
        <w:snapToGrid w:val="0"/>
        <w:spacing w:line="360" w:lineRule="exact"/>
        <w:ind w:leftChars="400" w:left="1320" w:hangingChars="150" w:hanging="360"/>
        <w:jc w:val="both"/>
        <w:rPr>
          <w:rFonts w:eastAsia="標楷體"/>
          <w:color w:val="000000"/>
        </w:rPr>
      </w:pPr>
      <w:r w:rsidRPr="00EE2187">
        <w:rPr>
          <w:rFonts w:eastAsia="標楷體"/>
          <w:color w:val="000000"/>
        </w:rPr>
        <w:t>1</w:t>
      </w:r>
      <w:r w:rsidR="00257B59" w:rsidRPr="00EE2187">
        <w:rPr>
          <w:rFonts w:eastAsia="標楷體"/>
          <w:color w:val="000000"/>
        </w:rPr>
        <w:t>、</w:t>
      </w:r>
      <w:r w:rsidRPr="00EE2187">
        <w:rPr>
          <w:rFonts w:eastAsia="標楷體"/>
          <w:color w:val="000000"/>
        </w:rPr>
        <w:t>校內各項財物均為國有公用財產（如教室、學生研究室、社團），請妥善使用。並於使用後物歸原處。對於已達使用年限且不堪使用之財物，請向財物保管人反映，俾辦理減損及財物繳回作業。</w:t>
      </w:r>
    </w:p>
    <w:p w:rsidR="007A516A" w:rsidRPr="00EE2187" w:rsidRDefault="007A516A" w:rsidP="005F16C8">
      <w:pPr>
        <w:adjustRightInd w:val="0"/>
        <w:snapToGrid w:val="0"/>
        <w:spacing w:line="360" w:lineRule="exact"/>
        <w:ind w:leftChars="413" w:left="1003" w:hangingChars="5" w:hanging="12"/>
        <w:jc w:val="both"/>
        <w:rPr>
          <w:rFonts w:eastAsia="標楷體"/>
        </w:rPr>
      </w:pPr>
      <w:r w:rsidRPr="00EE2187">
        <w:rPr>
          <w:rFonts w:eastAsia="標楷體"/>
        </w:rPr>
        <w:t>2</w:t>
      </w:r>
      <w:r w:rsidR="00257B59" w:rsidRPr="00EE2187">
        <w:rPr>
          <w:rFonts w:eastAsia="標楷體"/>
          <w:color w:val="000000"/>
        </w:rPr>
        <w:t>、</w:t>
      </w:r>
      <w:r w:rsidRPr="00EE2187">
        <w:rPr>
          <w:rFonts w:eastAsia="標楷體"/>
        </w:rPr>
        <w:t>各項財物依規定均貼有財產標籤，請勿撕毀，俾利管理。</w:t>
      </w:r>
    </w:p>
    <w:p w:rsidR="007A516A" w:rsidRPr="00EE2187" w:rsidRDefault="007A516A" w:rsidP="005F16C8">
      <w:pPr>
        <w:adjustRightInd w:val="0"/>
        <w:snapToGrid w:val="0"/>
        <w:spacing w:line="360" w:lineRule="exact"/>
        <w:ind w:firstLineChars="101" w:firstLine="324"/>
        <w:jc w:val="both"/>
        <w:rPr>
          <w:rFonts w:eastAsia="標楷體"/>
          <w:b/>
          <w:sz w:val="32"/>
          <w:szCs w:val="32"/>
        </w:rPr>
      </w:pPr>
      <w:r w:rsidRPr="00EE2187">
        <w:rPr>
          <w:rFonts w:eastAsia="標楷體"/>
          <w:b/>
          <w:sz w:val="32"/>
          <w:szCs w:val="32"/>
        </w:rPr>
        <w:t xml:space="preserve"> (</w:t>
      </w:r>
      <w:r w:rsidRPr="00EE2187">
        <w:rPr>
          <w:rFonts w:eastAsia="標楷體"/>
          <w:b/>
          <w:sz w:val="32"/>
          <w:szCs w:val="32"/>
        </w:rPr>
        <w:t>三</w:t>
      </w:r>
      <w:r w:rsidRPr="00EE2187">
        <w:rPr>
          <w:rFonts w:eastAsia="標楷體"/>
          <w:b/>
          <w:sz w:val="32"/>
          <w:szCs w:val="32"/>
        </w:rPr>
        <w:t>)</w:t>
      </w:r>
      <w:r w:rsidRPr="00EE2187">
        <w:rPr>
          <w:rFonts w:eastAsia="標楷體"/>
          <w:b/>
          <w:sz w:val="32"/>
          <w:szCs w:val="32"/>
        </w:rPr>
        <w:t>出納組：</w:t>
      </w:r>
    </w:p>
    <w:p w:rsidR="007A516A" w:rsidRPr="00EE2187" w:rsidRDefault="00257B59" w:rsidP="005F16C8">
      <w:pPr>
        <w:adjustRightInd w:val="0"/>
        <w:snapToGrid w:val="0"/>
        <w:spacing w:line="360" w:lineRule="exact"/>
        <w:ind w:firstLineChars="101" w:firstLine="324"/>
        <w:jc w:val="both"/>
        <w:rPr>
          <w:rFonts w:eastAsia="標楷體"/>
          <w:sz w:val="32"/>
          <w:szCs w:val="32"/>
        </w:rPr>
      </w:pPr>
      <w:r w:rsidRPr="00EE2187">
        <w:rPr>
          <w:rFonts w:eastAsia="標楷體"/>
          <w:b/>
          <w:sz w:val="32"/>
          <w:szCs w:val="32"/>
        </w:rPr>
        <w:t xml:space="preserve">　　</w:t>
      </w:r>
      <w:r w:rsidRPr="00EE2187">
        <w:rPr>
          <w:rFonts w:eastAsia="標楷體"/>
          <w:szCs w:val="32"/>
        </w:rPr>
        <w:t>1</w:t>
      </w:r>
      <w:r w:rsidRPr="00EE2187">
        <w:rPr>
          <w:rFonts w:eastAsia="標楷體"/>
          <w:szCs w:val="32"/>
        </w:rPr>
        <w:t>、</w:t>
      </w:r>
      <w:r w:rsidRPr="00EE2187">
        <w:rPr>
          <w:rFonts w:eastAsia="標楷體"/>
          <w:bCs/>
        </w:rPr>
        <w:t>學雜各費</w:t>
      </w:r>
      <w:r w:rsidR="007A516A" w:rsidRPr="00EE2187">
        <w:rPr>
          <w:rFonts w:eastAsia="標楷體"/>
          <w:bCs/>
        </w:rPr>
        <w:t>：</w:t>
      </w:r>
    </w:p>
    <w:p w:rsidR="007A516A" w:rsidRPr="00EE2187" w:rsidRDefault="007A516A" w:rsidP="005F16C8">
      <w:pPr>
        <w:numPr>
          <w:ilvl w:val="0"/>
          <w:numId w:val="5"/>
        </w:numPr>
        <w:tabs>
          <w:tab w:val="clear" w:pos="1800"/>
          <w:tab w:val="num" w:pos="1620"/>
        </w:tabs>
        <w:adjustRightInd w:val="0"/>
        <w:snapToGrid w:val="0"/>
        <w:spacing w:line="360" w:lineRule="exact"/>
        <w:ind w:left="1620"/>
        <w:jc w:val="both"/>
        <w:rPr>
          <w:rFonts w:eastAsia="標楷體"/>
          <w:bCs/>
        </w:rPr>
      </w:pPr>
      <w:r w:rsidRPr="00EE2187">
        <w:rPr>
          <w:rFonts w:eastAsia="標楷體"/>
          <w:bCs/>
        </w:rPr>
        <w:t>本校為響應環保節能減紙政策，自</w:t>
      </w:r>
      <w:r w:rsidRPr="00EE2187">
        <w:rPr>
          <w:rFonts w:eastAsia="標楷體"/>
          <w:bCs/>
        </w:rPr>
        <w:t>100</w:t>
      </w:r>
      <w:r w:rsidRPr="00EE2187">
        <w:rPr>
          <w:rFonts w:eastAsia="標楷體"/>
          <w:bCs/>
        </w:rPr>
        <w:t>學年度第</w:t>
      </w:r>
      <w:r w:rsidRPr="00EE2187">
        <w:rPr>
          <w:rFonts w:eastAsia="標楷體"/>
          <w:bCs/>
        </w:rPr>
        <w:t>2</w:t>
      </w:r>
      <w:r w:rsidRPr="00EE2187">
        <w:rPr>
          <w:rFonts w:eastAsia="標楷體"/>
          <w:bCs/>
        </w:rPr>
        <w:t>學期起不再郵寄學雜費及各種費用繳費單，請同學逕至學校首頁學雜費專區查詢各項費用繳費單開放列印及繳費期限，並至</w:t>
      </w:r>
      <w:r w:rsidR="00AC6608" w:rsidRPr="00EE2187">
        <w:rPr>
          <w:rFonts w:eastAsia="標楷體"/>
          <w:bCs/>
        </w:rPr>
        <w:t>臺</w:t>
      </w:r>
      <w:r w:rsidRPr="00EE2187">
        <w:rPr>
          <w:rFonts w:eastAsia="標楷體"/>
          <w:bCs/>
        </w:rPr>
        <w:t>灣銀行學雜費入口網站，查詢繳費金額及銷帳編號後，以網路銀行、信用卡或</w:t>
      </w:r>
      <w:r w:rsidRPr="00EE2187">
        <w:rPr>
          <w:rFonts w:eastAsia="標楷體"/>
          <w:bCs/>
        </w:rPr>
        <w:t>ATM</w:t>
      </w:r>
      <w:r w:rsidRPr="00EE2187">
        <w:rPr>
          <w:rFonts w:eastAsia="標楷體"/>
          <w:bCs/>
        </w:rPr>
        <w:t>轉帳繳費，或是直接下載列印繳費單至超商、</w:t>
      </w:r>
      <w:r w:rsidRPr="00EE2187">
        <w:rPr>
          <w:rFonts w:eastAsia="標楷體"/>
          <w:bCs/>
        </w:rPr>
        <w:t>ATM</w:t>
      </w:r>
      <w:r w:rsidRPr="00EE2187">
        <w:rPr>
          <w:rFonts w:eastAsia="標楷體"/>
          <w:bCs/>
        </w:rPr>
        <w:t>、</w:t>
      </w:r>
      <w:r w:rsidR="00AC6608" w:rsidRPr="00EE2187">
        <w:rPr>
          <w:rFonts w:eastAsia="標楷體"/>
          <w:bCs/>
        </w:rPr>
        <w:t>臺</w:t>
      </w:r>
      <w:r w:rsidRPr="00EE2187">
        <w:rPr>
          <w:rFonts w:eastAsia="標楷體"/>
          <w:bCs/>
        </w:rPr>
        <w:t>銀各分行繳費，繳費單收據亦可於</w:t>
      </w:r>
      <w:r w:rsidR="00AC6608" w:rsidRPr="00EE2187">
        <w:rPr>
          <w:rFonts w:eastAsia="標楷體"/>
          <w:bCs/>
        </w:rPr>
        <w:t>臺</w:t>
      </w:r>
      <w:r w:rsidRPr="00EE2187">
        <w:rPr>
          <w:rFonts w:eastAsia="標楷體"/>
          <w:bCs/>
        </w:rPr>
        <w:t>灣銀行網站下載。本校學生應依學校各學期規定時程繳交學雜費等各項費用。</w:t>
      </w:r>
    </w:p>
    <w:p w:rsidR="007A516A" w:rsidRPr="00EE2187" w:rsidRDefault="00AC6608" w:rsidP="005F16C8">
      <w:pPr>
        <w:numPr>
          <w:ilvl w:val="0"/>
          <w:numId w:val="5"/>
        </w:numPr>
        <w:tabs>
          <w:tab w:val="clear" w:pos="1800"/>
          <w:tab w:val="num" w:pos="1620"/>
        </w:tabs>
        <w:adjustRightInd w:val="0"/>
        <w:snapToGrid w:val="0"/>
        <w:spacing w:line="360" w:lineRule="exact"/>
        <w:ind w:left="1620"/>
        <w:jc w:val="both"/>
        <w:rPr>
          <w:rFonts w:eastAsia="標楷體"/>
          <w:bCs/>
        </w:rPr>
      </w:pPr>
      <w:r w:rsidRPr="00EE2187">
        <w:rPr>
          <w:rFonts w:eastAsia="標楷體"/>
          <w:bCs/>
        </w:rPr>
        <w:t>臺</w:t>
      </w:r>
      <w:r w:rsidR="007A516A" w:rsidRPr="00EE2187">
        <w:rPr>
          <w:rFonts w:eastAsia="標楷體"/>
          <w:bCs/>
        </w:rPr>
        <w:t>灣銀行學雜費入口網：</w:t>
      </w:r>
      <w:hyperlink r:id="rId33" w:history="1">
        <w:r w:rsidR="007A516A" w:rsidRPr="00EE2187">
          <w:rPr>
            <w:rStyle w:val="a8"/>
            <w:rFonts w:eastAsia="標楷體"/>
            <w:b/>
          </w:rPr>
          <w:t>https://school.bot.com.tw</w:t>
        </w:r>
      </w:hyperlink>
    </w:p>
    <w:p w:rsidR="007A516A" w:rsidRPr="00EE2187" w:rsidRDefault="007A516A" w:rsidP="005F16C8">
      <w:pPr>
        <w:adjustRightInd w:val="0"/>
        <w:snapToGrid w:val="0"/>
        <w:spacing w:line="360" w:lineRule="exact"/>
        <w:ind w:leftChars="676" w:left="1622" w:firstLineChars="5" w:firstLine="12"/>
        <w:jc w:val="both"/>
        <w:rPr>
          <w:rFonts w:eastAsia="標楷體"/>
        </w:rPr>
      </w:pPr>
      <w:r w:rsidRPr="00EE2187">
        <w:rPr>
          <w:rFonts w:eastAsia="標楷體"/>
        </w:rPr>
        <w:t>學生登入</w:t>
      </w:r>
      <w:r w:rsidRPr="00EE2187">
        <w:rPr>
          <w:rFonts w:eastAsia="標楷體"/>
        </w:rPr>
        <w:t>→</w:t>
      </w:r>
      <w:r w:rsidRPr="00EE2187">
        <w:rPr>
          <w:rFonts w:eastAsia="標楷體"/>
        </w:rPr>
        <w:t>輸入身分證字號及學號（生日不用填）</w:t>
      </w:r>
      <w:r w:rsidRPr="00EE2187">
        <w:rPr>
          <w:rFonts w:eastAsia="標楷體"/>
        </w:rPr>
        <w:t>→</w:t>
      </w:r>
      <w:r w:rsidRPr="00EE2187">
        <w:rPr>
          <w:rFonts w:eastAsia="標楷體"/>
        </w:rPr>
        <w:t>確認登入</w:t>
      </w:r>
      <w:r w:rsidRPr="00EE2187">
        <w:rPr>
          <w:rFonts w:eastAsia="標楷體"/>
        </w:rPr>
        <w:t>→</w:t>
      </w:r>
      <w:r w:rsidRPr="00EE2187">
        <w:rPr>
          <w:rFonts w:eastAsia="標楷體"/>
        </w:rPr>
        <w:t>點選所要列印之學期右邊之「確認」</w:t>
      </w:r>
      <w:r w:rsidRPr="00EE2187">
        <w:rPr>
          <w:rFonts w:eastAsia="標楷體"/>
        </w:rPr>
        <w:t>→</w:t>
      </w:r>
      <w:r w:rsidRPr="00EE2187">
        <w:rPr>
          <w:rFonts w:eastAsia="標楷體"/>
        </w:rPr>
        <w:t>產生繳費單</w:t>
      </w:r>
      <w:r w:rsidRPr="00EE2187">
        <w:rPr>
          <w:rFonts w:eastAsia="標楷體"/>
        </w:rPr>
        <w:t>(PDF</w:t>
      </w:r>
      <w:r w:rsidRPr="00EE2187">
        <w:rPr>
          <w:rFonts w:eastAsia="標楷體"/>
        </w:rPr>
        <w:t>檔</w:t>
      </w:r>
      <w:r w:rsidRPr="00EE2187">
        <w:rPr>
          <w:rFonts w:eastAsia="標楷體"/>
        </w:rPr>
        <w:t>) →</w:t>
      </w:r>
      <w:r w:rsidRPr="00EE2187">
        <w:rPr>
          <w:rFonts w:eastAsia="標楷體"/>
        </w:rPr>
        <w:t>即可列印「繳費單」。</w:t>
      </w:r>
    </w:p>
    <w:p w:rsidR="007A516A" w:rsidRPr="00EE2187" w:rsidRDefault="007A516A" w:rsidP="005F16C8">
      <w:pPr>
        <w:adjustRightInd w:val="0"/>
        <w:snapToGrid w:val="0"/>
        <w:spacing w:line="360" w:lineRule="exact"/>
        <w:ind w:leftChars="674" w:left="1618" w:firstLineChars="7" w:firstLine="17"/>
        <w:jc w:val="both"/>
        <w:rPr>
          <w:rFonts w:eastAsia="標楷體"/>
          <w:bCs/>
        </w:rPr>
      </w:pPr>
      <w:r w:rsidRPr="00EE2187">
        <w:rPr>
          <w:rFonts w:eastAsia="標楷體"/>
        </w:rPr>
        <w:t>以信用卡、網路及</w:t>
      </w:r>
      <w:r w:rsidRPr="00EE2187">
        <w:rPr>
          <w:rFonts w:eastAsia="標楷體"/>
        </w:rPr>
        <w:t>ATM</w:t>
      </w:r>
      <w:r w:rsidRPr="00EE2187">
        <w:rPr>
          <w:rFonts w:eastAsia="標楷體"/>
        </w:rPr>
        <w:t>繳交學雜費者，如需繳費收據，或收據遺失需補發者，列印流程同上</w:t>
      </w:r>
      <w:r w:rsidRPr="00EE2187">
        <w:rPr>
          <w:rFonts w:eastAsia="標楷體"/>
        </w:rPr>
        <w:t>→</w:t>
      </w:r>
      <w:r w:rsidRPr="00EE2187">
        <w:rPr>
          <w:rFonts w:eastAsia="標楷體"/>
        </w:rPr>
        <w:t>最後點選畫面最下方之「產生</w:t>
      </w:r>
      <w:r w:rsidRPr="00EE2187">
        <w:rPr>
          <w:rFonts w:eastAsia="標楷體"/>
        </w:rPr>
        <w:t>PDF</w:t>
      </w:r>
      <w:r w:rsidRPr="00EE2187">
        <w:rPr>
          <w:rFonts w:eastAsia="標楷體"/>
        </w:rPr>
        <w:t>繳費收據」</w:t>
      </w:r>
      <w:r w:rsidRPr="00EE2187">
        <w:rPr>
          <w:rFonts w:eastAsia="標楷體"/>
        </w:rPr>
        <w:t>→</w:t>
      </w:r>
      <w:r w:rsidRPr="00EE2187">
        <w:rPr>
          <w:rFonts w:eastAsia="標楷體"/>
        </w:rPr>
        <w:t>列印。</w:t>
      </w:r>
      <w:r w:rsidRPr="00EE2187">
        <w:rPr>
          <w:rFonts w:ascii="新細明體"/>
        </w:rPr>
        <w:t>※</w:t>
      </w:r>
      <w:r w:rsidRPr="00EE2187">
        <w:rPr>
          <w:rFonts w:eastAsia="標楷體"/>
        </w:rPr>
        <w:t>報稅時亦可逕至</w:t>
      </w:r>
      <w:r w:rsidR="00AC6608" w:rsidRPr="00EE2187">
        <w:rPr>
          <w:rFonts w:eastAsia="標楷體"/>
        </w:rPr>
        <w:t>臺</w:t>
      </w:r>
      <w:r w:rsidRPr="00EE2187">
        <w:rPr>
          <w:rFonts w:eastAsia="標楷體"/>
        </w:rPr>
        <w:t>灣銀行學雜費入口網下載列印。</w:t>
      </w:r>
    </w:p>
    <w:p w:rsidR="007A516A" w:rsidRPr="00EE2187" w:rsidRDefault="007A516A" w:rsidP="005F16C8">
      <w:pPr>
        <w:numPr>
          <w:ilvl w:val="0"/>
          <w:numId w:val="5"/>
        </w:numPr>
        <w:tabs>
          <w:tab w:val="clear" w:pos="1800"/>
          <w:tab w:val="num" w:pos="1620"/>
        </w:tabs>
        <w:adjustRightInd w:val="0"/>
        <w:snapToGrid w:val="0"/>
        <w:spacing w:line="360" w:lineRule="exact"/>
        <w:ind w:left="1620"/>
        <w:jc w:val="both"/>
        <w:rPr>
          <w:rFonts w:eastAsia="標楷體"/>
          <w:bCs/>
        </w:rPr>
      </w:pPr>
      <w:r w:rsidRPr="00EE2187">
        <w:rPr>
          <w:rFonts w:eastAsia="標楷體"/>
        </w:rPr>
        <w:t>學雜各</w:t>
      </w:r>
      <w:r w:rsidRPr="00EE2187">
        <w:rPr>
          <w:rFonts w:eastAsia="標楷體"/>
          <w:bCs/>
        </w:rPr>
        <w:t>費負責單位</w:t>
      </w:r>
    </w:p>
    <w:p w:rsidR="007A516A" w:rsidRPr="00EE2187" w:rsidRDefault="007A516A" w:rsidP="005F16C8">
      <w:pPr>
        <w:adjustRightInd w:val="0"/>
        <w:snapToGrid w:val="0"/>
        <w:spacing w:line="360" w:lineRule="exact"/>
        <w:ind w:leftChars="675" w:left="1620"/>
        <w:jc w:val="both"/>
        <w:rPr>
          <w:rFonts w:eastAsia="標楷體"/>
        </w:rPr>
      </w:pPr>
      <w:r w:rsidRPr="00EE2187">
        <w:rPr>
          <w:rFonts w:eastAsia="標楷體"/>
        </w:rPr>
        <w:t>教務處註冊組：負責學雜費及其減免、電腦實習費、鍵盤費等</w:t>
      </w:r>
    </w:p>
    <w:p w:rsidR="007A516A" w:rsidRPr="00EE2187" w:rsidRDefault="007A516A" w:rsidP="005F16C8">
      <w:pPr>
        <w:adjustRightInd w:val="0"/>
        <w:snapToGrid w:val="0"/>
        <w:spacing w:line="360" w:lineRule="exact"/>
        <w:ind w:leftChars="675" w:left="1620"/>
        <w:jc w:val="both"/>
        <w:rPr>
          <w:rFonts w:eastAsia="標楷體"/>
        </w:rPr>
      </w:pPr>
      <w:r w:rsidRPr="00EE2187">
        <w:rPr>
          <w:rFonts w:eastAsia="標楷體"/>
        </w:rPr>
        <w:t>學務處生輔組：負責住宿費、僑外生健保費</w:t>
      </w:r>
    </w:p>
    <w:p w:rsidR="007A516A" w:rsidRPr="00EE2187" w:rsidRDefault="007A516A" w:rsidP="005F16C8">
      <w:pPr>
        <w:adjustRightInd w:val="0"/>
        <w:snapToGrid w:val="0"/>
        <w:spacing w:line="360" w:lineRule="exact"/>
        <w:ind w:leftChars="675" w:left="1620"/>
        <w:jc w:val="both"/>
        <w:rPr>
          <w:rFonts w:eastAsia="標楷體"/>
        </w:rPr>
      </w:pPr>
      <w:r w:rsidRPr="00EE2187">
        <w:rPr>
          <w:rFonts w:eastAsia="標楷體"/>
        </w:rPr>
        <w:t>學務處課指組：負責學生會費、就學貸款、中低收入減免</w:t>
      </w:r>
    </w:p>
    <w:p w:rsidR="007A516A" w:rsidRPr="00EE2187" w:rsidRDefault="007A516A" w:rsidP="005F16C8">
      <w:pPr>
        <w:adjustRightInd w:val="0"/>
        <w:snapToGrid w:val="0"/>
        <w:spacing w:line="360" w:lineRule="exact"/>
        <w:ind w:leftChars="675" w:left="1620"/>
        <w:jc w:val="both"/>
        <w:rPr>
          <w:rFonts w:eastAsia="標楷體"/>
        </w:rPr>
      </w:pPr>
      <w:r w:rsidRPr="00EE2187">
        <w:rPr>
          <w:rFonts w:eastAsia="標楷體"/>
        </w:rPr>
        <w:t>學務處衛保組：負責學生平安保險費</w:t>
      </w:r>
    </w:p>
    <w:p w:rsidR="007A516A" w:rsidRPr="00EE2187" w:rsidRDefault="007A516A" w:rsidP="005F16C8">
      <w:pPr>
        <w:adjustRightInd w:val="0"/>
        <w:snapToGrid w:val="0"/>
        <w:spacing w:line="360" w:lineRule="exact"/>
        <w:ind w:leftChars="675" w:left="1620"/>
        <w:jc w:val="both"/>
        <w:rPr>
          <w:rFonts w:eastAsia="標楷體"/>
        </w:rPr>
      </w:pPr>
      <w:r w:rsidRPr="00EE2187">
        <w:rPr>
          <w:rFonts w:eastAsia="標楷體"/>
        </w:rPr>
        <w:t>總務處出納組：負責繳費單彙整、製作及上傳</w:t>
      </w:r>
      <w:r w:rsidR="00AC6608" w:rsidRPr="00EE2187">
        <w:rPr>
          <w:rFonts w:eastAsia="標楷體"/>
        </w:rPr>
        <w:t>臺</w:t>
      </w:r>
      <w:r w:rsidRPr="00EE2187">
        <w:rPr>
          <w:rFonts w:eastAsia="標楷體"/>
        </w:rPr>
        <w:t>灣銀行</w:t>
      </w:r>
    </w:p>
    <w:p w:rsidR="007A516A" w:rsidRPr="00EE2187" w:rsidRDefault="007A516A" w:rsidP="005F16C8">
      <w:pPr>
        <w:adjustRightInd w:val="0"/>
        <w:snapToGrid w:val="0"/>
        <w:spacing w:line="360" w:lineRule="exact"/>
        <w:ind w:leftChars="282" w:left="1006" w:hangingChars="137" w:hanging="329"/>
        <w:jc w:val="both"/>
        <w:rPr>
          <w:rFonts w:eastAsia="標楷體"/>
        </w:rPr>
      </w:pPr>
      <w:r w:rsidRPr="00EE2187">
        <w:rPr>
          <w:rFonts w:eastAsia="標楷體"/>
        </w:rPr>
        <w:t>2</w:t>
      </w:r>
      <w:r w:rsidRPr="00EE2187">
        <w:rPr>
          <w:rFonts w:eastAsia="標楷體"/>
        </w:rPr>
        <w:t>、住宿生如需冷氣卡，請至圖書館或教務處外投幣機購買，每張冷氣儲值卡空卡</w:t>
      </w:r>
      <w:r w:rsidRPr="00EE2187">
        <w:rPr>
          <w:rFonts w:eastAsia="標楷體"/>
        </w:rPr>
        <w:t>50</w:t>
      </w:r>
      <w:r w:rsidRPr="00EE2187">
        <w:rPr>
          <w:rFonts w:eastAsia="標楷體"/>
        </w:rPr>
        <w:t>元整，儲值金額以百元為單位，</w:t>
      </w:r>
      <w:r w:rsidRPr="00EE2187">
        <w:rPr>
          <w:rFonts w:eastAsia="標楷體"/>
          <w:b/>
        </w:rPr>
        <w:t>請逕持繳費收據，至學務處生輔組換卡</w:t>
      </w:r>
      <w:r w:rsidR="00516C74">
        <w:rPr>
          <w:rFonts w:eastAsia="標楷體" w:hint="eastAsia"/>
          <w:b/>
        </w:rPr>
        <w:t>/</w:t>
      </w:r>
      <w:r w:rsidR="00516C74">
        <w:rPr>
          <w:rFonts w:eastAsia="標楷體" w:hint="eastAsia"/>
          <w:b/>
        </w:rPr>
        <w:t>儲值</w:t>
      </w:r>
      <w:r w:rsidRPr="00EE2187">
        <w:rPr>
          <w:rFonts w:eastAsia="標楷體"/>
        </w:rPr>
        <w:t>。</w:t>
      </w:r>
    </w:p>
    <w:p w:rsidR="007A516A" w:rsidRPr="00EE2187" w:rsidRDefault="007A516A" w:rsidP="005F16C8">
      <w:pPr>
        <w:adjustRightInd w:val="0"/>
        <w:snapToGrid w:val="0"/>
        <w:spacing w:line="360" w:lineRule="exact"/>
        <w:ind w:leftChars="282" w:left="1006" w:hangingChars="137" w:hanging="329"/>
        <w:jc w:val="both"/>
        <w:rPr>
          <w:rFonts w:eastAsia="標楷體"/>
        </w:rPr>
      </w:pPr>
      <w:r w:rsidRPr="00EE2187">
        <w:rPr>
          <w:rFonts w:eastAsia="標楷體"/>
        </w:rPr>
        <w:t>3</w:t>
      </w:r>
      <w:r w:rsidRPr="00EE2187">
        <w:rPr>
          <w:rFonts w:eastAsia="標楷體"/>
        </w:rPr>
        <w:t>、申請成績單、參加檢定或其他各項證明工本費等，也請至圖書館或教務處外投幣機繳費，再持繳費收據至各承辦單位辦理。</w:t>
      </w:r>
    </w:p>
    <w:p w:rsidR="00257B59" w:rsidRPr="00EE2187" w:rsidRDefault="007A516A" w:rsidP="005F16C8">
      <w:pPr>
        <w:adjustRightInd w:val="0"/>
        <w:snapToGrid w:val="0"/>
        <w:spacing w:line="360" w:lineRule="exact"/>
        <w:ind w:leftChars="282" w:left="1006" w:hangingChars="137" w:hanging="329"/>
        <w:jc w:val="both"/>
        <w:rPr>
          <w:rFonts w:eastAsia="標楷體"/>
        </w:rPr>
        <w:sectPr w:rsidR="00257B59" w:rsidRPr="00EE2187" w:rsidSect="00D42470">
          <w:pgSz w:w="11906" w:h="16838"/>
          <w:pgMar w:top="1134" w:right="1134" w:bottom="1134" w:left="1134" w:header="851" w:footer="567" w:gutter="0"/>
          <w:cols w:space="425"/>
          <w:docGrid w:type="lines" w:linePitch="360"/>
        </w:sectPr>
      </w:pPr>
      <w:r w:rsidRPr="00EE2187">
        <w:rPr>
          <w:rFonts w:eastAsia="標楷體"/>
        </w:rPr>
        <w:t>4</w:t>
      </w:r>
      <w:r w:rsidRPr="00EE2187">
        <w:rPr>
          <w:rFonts w:eastAsia="標楷體"/>
        </w:rPr>
        <w:t>、工讀費支付款項查詢：</w:t>
      </w:r>
      <w:r w:rsidRPr="00EE2187">
        <w:rPr>
          <w:rFonts w:eastAsia="標楷體"/>
        </w:rPr>
        <w:br/>
      </w:r>
      <w:r w:rsidRPr="00EE2187">
        <w:rPr>
          <w:rFonts w:eastAsia="標楷體"/>
        </w:rPr>
        <w:t>（</w:t>
      </w:r>
      <w:r w:rsidRPr="00EE2187">
        <w:rPr>
          <w:rFonts w:eastAsia="標楷體"/>
        </w:rPr>
        <w:t>1</w:t>
      </w:r>
      <w:r w:rsidRPr="00EE2187">
        <w:rPr>
          <w:rFonts w:eastAsia="標楷體"/>
        </w:rPr>
        <w:t>）學務處生輔組負責之生活學習助學金，請向生輔組查詢付款情形。</w:t>
      </w:r>
    </w:p>
    <w:p w:rsidR="007A516A" w:rsidRPr="00EE2187" w:rsidRDefault="007A516A" w:rsidP="005F16C8">
      <w:pPr>
        <w:adjustRightInd w:val="0"/>
        <w:snapToGrid w:val="0"/>
        <w:spacing w:line="360" w:lineRule="exact"/>
        <w:ind w:leftChars="282" w:left="1666" w:hangingChars="412" w:hanging="989"/>
        <w:jc w:val="both"/>
        <w:rPr>
          <w:rFonts w:eastAsia="標楷體"/>
        </w:rPr>
      </w:pPr>
      <w:r w:rsidRPr="00EE2187">
        <w:rPr>
          <w:rFonts w:eastAsia="標楷體"/>
        </w:rPr>
        <w:lastRenderedPageBreak/>
        <w:t xml:space="preserve">   </w:t>
      </w:r>
      <w:r w:rsidRPr="00EE2187">
        <w:rPr>
          <w:rFonts w:eastAsia="標楷體"/>
        </w:rPr>
        <w:t>（</w:t>
      </w:r>
      <w:r w:rsidRPr="00EE2187">
        <w:rPr>
          <w:rFonts w:eastAsia="標楷體"/>
        </w:rPr>
        <w:t>2</w:t>
      </w:r>
      <w:r w:rsidRPr="00EE2187">
        <w:rPr>
          <w:rFonts w:eastAsia="標楷體"/>
        </w:rPr>
        <w:t>）其餘工讀費，則需由工讀單位完成請購程序，出納組送銀行辦理匯款後，同學可逕至學校網頁查詢工讀費入帳日期，查詢方式如下：學校首頁</w:t>
      </w:r>
      <w:r w:rsidRPr="00EE2187">
        <w:rPr>
          <w:rFonts w:eastAsia="標楷體"/>
        </w:rPr>
        <w:t>/</w:t>
      </w:r>
      <w:r w:rsidRPr="00EE2187">
        <w:rPr>
          <w:rFonts w:eastAsia="標楷體"/>
        </w:rPr>
        <w:t>資訊服務</w:t>
      </w:r>
      <w:r w:rsidRPr="00EE2187">
        <w:rPr>
          <w:rFonts w:eastAsia="標楷體"/>
        </w:rPr>
        <w:t>/</w:t>
      </w:r>
      <w:r w:rsidRPr="00EE2187">
        <w:rPr>
          <w:rFonts w:eastAsia="標楷體"/>
        </w:rPr>
        <w:t>校務行政系統</w:t>
      </w:r>
      <w:r w:rsidRPr="00EE2187">
        <w:rPr>
          <w:rFonts w:eastAsia="標楷體"/>
        </w:rPr>
        <w:t>/</w:t>
      </w:r>
      <w:r w:rsidRPr="00EE2187">
        <w:rPr>
          <w:rFonts w:eastAsia="標楷體"/>
        </w:rPr>
        <w:t>出納支付款項查詢</w:t>
      </w:r>
      <w:hyperlink r:id="rId34" w:history="1">
        <w:r w:rsidRPr="00EE2187">
          <w:rPr>
            <w:rStyle w:val="a8"/>
            <w:rFonts w:eastAsia="標楷體"/>
            <w:b/>
          </w:rPr>
          <w:t>http://cashier.ntcu.edu.tw/</w:t>
        </w:r>
      </w:hyperlink>
      <w:r w:rsidRPr="00EE2187">
        <w:rPr>
          <w:rFonts w:eastAsia="標楷體"/>
        </w:rPr>
        <w:t>輸入代碼（鍵入身分證號即可，密碼未設），金額一萬元以上從「出納付款查詢」、金額一萬元以下從「零用金付款查詢」</w:t>
      </w:r>
    </w:p>
    <w:p w:rsidR="007A516A" w:rsidRPr="00EE2187" w:rsidRDefault="007A516A" w:rsidP="005F16C8">
      <w:pPr>
        <w:adjustRightInd w:val="0"/>
        <w:snapToGrid w:val="0"/>
        <w:spacing w:line="360" w:lineRule="exact"/>
        <w:ind w:leftChars="450" w:left="1080"/>
        <w:jc w:val="both"/>
        <w:rPr>
          <w:color w:val="000000"/>
        </w:rPr>
      </w:pPr>
    </w:p>
    <w:p w:rsidR="007A516A" w:rsidRPr="00EE2187" w:rsidRDefault="007A516A" w:rsidP="005F16C8">
      <w:pPr>
        <w:adjustRightInd w:val="0"/>
        <w:snapToGrid w:val="0"/>
        <w:spacing w:line="360" w:lineRule="exact"/>
        <w:ind w:leftChars="450" w:left="1080"/>
        <w:jc w:val="both"/>
        <w:rPr>
          <w:color w:val="000000"/>
        </w:rPr>
      </w:pPr>
    </w:p>
    <w:p w:rsidR="007A516A" w:rsidRPr="00EE2187" w:rsidRDefault="007A516A" w:rsidP="005F16C8">
      <w:pPr>
        <w:adjustRightInd w:val="0"/>
        <w:snapToGrid w:val="0"/>
        <w:spacing w:line="360" w:lineRule="exact"/>
        <w:ind w:leftChars="450" w:left="1080"/>
        <w:jc w:val="both"/>
        <w:rPr>
          <w:color w:val="000000"/>
        </w:rPr>
      </w:pPr>
    </w:p>
    <w:p w:rsidR="007A516A" w:rsidRPr="00EE2187" w:rsidRDefault="007A516A" w:rsidP="005F16C8">
      <w:pPr>
        <w:adjustRightInd w:val="0"/>
        <w:snapToGrid w:val="0"/>
        <w:spacing w:line="360" w:lineRule="exact"/>
        <w:ind w:leftChars="450" w:left="1080"/>
        <w:jc w:val="both"/>
        <w:rPr>
          <w:color w:val="000000"/>
        </w:rPr>
      </w:pPr>
    </w:p>
    <w:p w:rsidR="007A516A" w:rsidRPr="00EE2187" w:rsidRDefault="007A516A" w:rsidP="005F16C8">
      <w:pPr>
        <w:adjustRightInd w:val="0"/>
        <w:snapToGrid w:val="0"/>
        <w:spacing w:line="360" w:lineRule="exact"/>
        <w:ind w:leftChars="450" w:left="1080"/>
        <w:jc w:val="both"/>
        <w:rPr>
          <w:color w:val="000000"/>
        </w:rPr>
      </w:pPr>
    </w:p>
    <w:p w:rsidR="007A516A" w:rsidRPr="00EE2187" w:rsidRDefault="007A516A" w:rsidP="005F16C8">
      <w:pPr>
        <w:adjustRightInd w:val="0"/>
        <w:snapToGrid w:val="0"/>
        <w:spacing w:line="360" w:lineRule="exact"/>
        <w:ind w:leftChars="450" w:left="1080"/>
        <w:jc w:val="both"/>
        <w:rPr>
          <w:color w:val="000000"/>
        </w:rPr>
      </w:pPr>
    </w:p>
    <w:p w:rsidR="007A516A" w:rsidRPr="00EE2187" w:rsidRDefault="007A516A" w:rsidP="005F16C8">
      <w:pPr>
        <w:adjustRightInd w:val="0"/>
        <w:snapToGrid w:val="0"/>
        <w:spacing w:line="360" w:lineRule="exact"/>
        <w:ind w:leftChars="450" w:left="1080"/>
        <w:jc w:val="both"/>
        <w:rPr>
          <w:color w:val="000000"/>
        </w:rPr>
      </w:pPr>
    </w:p>
    <w:p w:rsidR="007A516A" w:rsidRPr="00EE2187" w:rsidRDefault="007A516A" w:rsidP="005F16C8">
      <w:pPr>
        <w:adjustRightInd w:val="0"/>
        <w:snapToGrid w:val="0"/>
        <w:spacing w:line="360" w:lineRule="exact"/>
        <w:ind w:leftChars="450" w:left="1080"/>
        <w:jc w:val="both"/>
        <w:rPr>
          <w:color w:val="000000"/>
        </w:rPr>
      </w:pPr>
    </w:p>
    <w:p w:rsidR="007A516A" w:rsidRPr="00EE2187" w:rsidRDefault="007A516A" w:rsidP="005F16C8">
      <w:pPr>
        <w:adjustRightInd w:val="0"/>
        <w:snapToGrid w:val="0"/>
        <w:spacing w:line="360" w:lineRule="exact"/>
        <w:ind w:leftChars="450" w:left="1080"/>
        <w:jc w:val="both"/>
        <w:rPr>
          <w:color w:val="000000"/>
        </w:rPr>
      </w:pPr>
    </w:p>
    <w:p w:rsidR="007A516A" w:rsidRPr="00EE2187" w:rsidRDefault="007A516A" w:rsidP="005F16C8">
      <w:pPr>
        <w:adjustRightInd w:val="0"/>
        <w:snapToGrid w:val="0"/>
        <w:spacing w:line="360" w:lineRule="exact"/>
        <w:ind w:leftChars="450" w:left="1080"/>
        <w:jc w:val="both"/>
        <w:rPr>
          <w:color w:val="000000"/>
        </w:rPr>
      </w:pPr>
    </w:p>
    <w:p w:rsidR="007A516A" w:rsidRPr="00EE2187" w:rsidRDefault="00AB0D2D" w:rsidP="005F16C8">
      <w:pPr>
        <w:adjustRightInd w:val="0"/>
        <w:snapToGrid w:val="0"/>
        <w:spacing w:line="360" w:lineRule="exact"/>
        <w:ind w:leftChars="450" w:left="1080"/>
        <w:jc w:val="both"/>
        <w:rPr>
          <w:rFonts w:eastAsia="標楷體"/>
          <w:color w:val="000000"/>
        </w:rPr>
      </w:pPr>
      <w:r>
        <w:rPr>
          <w:noProof/>
          <w:color w:val="000000"/>
        </w:rPr>
        <mc:AlternateContent>
          <mc:Choice Requires="wpc">
            <w:drawing>
              <wp:inline distT="0" distB="0" distL="0" distR="0">
                <wp:extent cx="4949825" cy="2242820"/>
                <wp:effectExtent l="11430" t="5715" r="10795" b="0"/>
                <wp:docPr id="27" name="畫布 2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5" name="Text Box 4"/>
                        <wps:cNvSpPr txBox="1">
                          <a:spLocks noChangeArrowheads="1"/>
                        </wps:cNvSpPr>
                        <wps:spPr bwMode="auto">
                          <a:xfrm>
                            <a:off x="0" y="0"/>
                            <a:ext cx="947505" cy="533805"/>
                          </a:xfrm>
                          <a:prstGeom prst="rect">
                            <a:avLst/>
                          </a:prstGeom>
                          <a:solidFill>
                            <a:srgbClr val="99CC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5490A8"/>
                                  </a:outerShdw>
                                </a:effectLst>
                              </a14:hiddenEffects>
                            </a:ext>
                          </a:extLst>
                        </wps:spPr>
                        <wps:txbx>
                          <w:txbxContent>
                            <w:p w:rsidR="00361B27" w:rsidRPr="003E2D5A" w:rsidRDefault="00361B27" w:rsidP="007A516A">
                              <w:pPr>
                                <w:autoSpaceDE w:val="0"/>
                                <w:autoSpaceDN w:val="0"/>
                                <w:adjustRightInd w:val="0"/>
                                <w:rPr>
                                  <w:rFonts w:cs="新細明體"/>
                                  <w:color w:val="000000"/>
                                  <w:sz w:val="34"/>
                                  <w:szCs w:val="48"/>
                                  <w:lang w:val="zh-TW"/>
                                </w:rPr>
                              </w:pPr>
                              <w:r w:rsidRPr="003E2D5A">
                                <w:rPr>
                                  <w:rFonts w:cs="新細明體" w:hint="eastAsia"/>
                                  <w:color w:val="000000"/>
                                  <w:sz w:val="34"/>
                                  <w:szCs w:val="48"/>
                                  <w:lang w:val="zh-TW"/>
                                </w:rPr>
                                <w:t>步驟</w:t>
                              </w:r>
                              <w:r w:rsidRPr="003E2D5A">
                                <w:rPr>
                                  <w:color w:val="000000"/>
                                  <w:sz w:val="34"/>
                                  <w:szCs w:val="48"/>
                                </w:rPr>
                                <w:t>1</w:t>
                              </w:r>
                              <w:r w:rsidRPr="003E2D5A">
                                <w:rPr>
                                  <w:rFonts w:cs="新細明體" w:hint="eastAsia"/>
                                  <w:color w:val="000000"/>
                                  <w:sz w:val="34"/>
                                  <w:szCs w:val="48"/>
                                  <w:lang w:val="zh-TW"/>
                                </w:rPr>
                                <w:t>：</w:t>
                              </w:r>
                            </w:p>
                          </w:txbxContent>
                        </wps:txbx>
                        <wps:bodyPr rot="0" vert="horz" wrap="square" lIns="63606" tIns="31803" rIns="63606" bIns="31803" anchor="t" anchorCtr="0" upright="1">
                          <a:spAutoFit/>
                        </wps:bodyPr>
                      </wps:wsp>
                      <pic:pic xmlns:pic="http://schemas.openxmlformats.org/drawingml/2006/picture">
                        <pic:nvPicPr>
                          <pic:cNvPr id="6"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1143006" y="0"/>
                            <a:ext cx="2692414" cy="1349612"/>
                          </a:xfrm>
                          <a:prstGeom prst="rect">
                            <a:avLst/>
                          </a:prstGeom>
                          <a:noFill/>
                          <a:extLst>
                            <a:ext uri="{909E8E84-426E-40DD-AFC4-6F175D3DCCD1}">
                              <a14:hiddenFill xmlns:a14="http://schemas.microsoft.com/office/drawing/2010/main">
                                <a:solidFill>
                                  <a:srgbClr val="0099CC"/>
                                </a:solidFill>
                              </a14:hiddenFill>
                            </a:ext>
                          </a:extLst>
                        </pic:spPr>
                      </pic:pic>
                      <pic:pic xmlns:pic="http://schemas.openxmlformats.org/drawingml/2006/picture">
                        <pic:nvPicPr>
                          <pic:cNvPr id="7"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1000505" y="1472913"/>
                            <a:ext cx="3949320" cy="769907"/>
                          </a:xfrm>
                          <a:prstGeom prst="rect">
                            <a:avLst/>
                          </a:prstGeom>
                          <a:noFill/>
                          <a:extLst>
                            <a:ext uri="{909E8E84-426E-40DD-AFC4-6F175D3DCCD1}">
                              <a14:hiddenFill xmlns:a14="http://schemas.microsoft.com/office/drawing/2010/main">
                                <a:solidFill>
                                  <a:srgbClr val="0099CC"/>
                                </a:solidFill>
                              </a14:hiddenFill>
                            </a:ext>
                          </a:extLst>
                        </pic:spPr>
                      </pic:pic>
                      <wps:wsp>
                        <wps:cNvPr id="9" name="Oval 7"/>
                        <wps:cNvSpPr>
                          <a:spLocks noChangeArrowheads="1"/>
                        </wps:cNvSpPr>
                        <wps:spPr bwMode="auto">
                          <a:xfrm>
                            <a:off x="1850309" y="589905"/>
                            <a:ext cx="1287207" cy="214502"/>
                          </a:xfrm>
                          <a:prstGeom prst="ellipse">
                            <a:avLst/>
                          </a:pr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Line 8"/>
                        <wps:cNvCnPr>
                          <a:cxnSpLocks noChangeShapeType="1"/>
                        </wps:cNvCnPr>
                        <wps:spPr bwMode="auto">
                          <a:xfrm flipV="1">
                            <a:off x="3173316" y="436704"/>
                            <a:ext cx="858104" cy="21450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Text Box 9"/>
                        <wps:cNvSpPr txBox="1">
                          <a:spLocks noChangeArrowheads="1"/>
                        </wps:cNvSpPr>
                        <wps:spPr bwMode="auto">
                          <a:xfrm>
                            <a:off x="4067221" y="0"/>
                            <a:ext cx="882604" cy="651206"/>
                          </a:xfrm>
                          <a:prstGeom prst="rect">
                            <a:avLst/>
                          </a:prstGeom>
                          <a:solidFill>
                            <a:srgbClr val="FFFFFF"/>
                          </a:solidFill>
                          <a:ln w="9525">
                            <a:solidFill>
                              <a:srgbClr val="000000"/>
                            </a:solidFill>
                            <a:miter lim="800000"/>
                            <a:headEnd/>
                            <a:tailEnd/>
                          </a:ln>
                        </wps:spPr>
                        <wps:txbx>
                          <w:txbxContent>
                            <w:p w:rsidR="00361B27" w:rsidRPr="003E2D5A" w:rsidRDefault="00361B27" w:rsidP="007A516A">
                              <w:pPr>
                                <w:rPr>
                                  <w:sz w:val="23"/>
                                </w:rPr>
                              </w:pPr>
                              <w:r w:rsidRPr="003E2D5A">
                                <w:rPr>
                                  <w:rFonts w:hint="eastAsia"/>
                                  <w:sz w:val="23"/>
                                </w:rPr>
                                <w:t>請用身</w:t>
                              </w:r>
                              <w:r>
                                <w:rPr>
                                  <w:rFonts w:hint="eastAsia"/>
                                  <w:sz w:val="23"/>
                                </w:rPr>
                                <w:t>分</w:t>
                              </w:r>
                              <w:r w:rsidRPr="003E2D5A">
                                <w:rPr>
                                  <w:rFonts w:hint="eastAsia"/>
                                  <w:sz w:val="23"/>
                                </w:rPr>
                                <w:t>證登入</w:t>
                              </w:r>
                            </w:p>
                          </w:txbxContent>
                        </wps:txbx>
                        <wps:bodyPr rot="0" vert="horz" wrap="square" lIns="85954" tIns="42977" rIns="85954" bIns="42977" anchor="t" anchorCtr="0" upright="1">
                          <a:noAutofit/>
                        </wps:bodyPr>
                      </wps:wsp>
                    </wpc:wpc>
                  </a:graphicData>
                </a:graphic>
              </wp:inline>
            </w:drawing>
          </mc:Choice>
          <mc:Fallback>
            <w:pict>
              <v:group id="畫布 27" o:spid="_x0000_s1052" editas="canvas" style="width:389.75pt;height:176.6pt;mso-position-horizontal-relative:char;mso-position-vertical-relative:line" coordsize="49498,22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eRYPAAYAAJYXAAAOAAAAZHJzL2Uyb0RvYy54bWzsWFtv2zYUfh+w/yDo&#10;3bWou4Q4hSPbQ4F2LZZue6Yl2hYqiRpJx86G/fedQ0q+JE7jpJd1Qw3Y5kU65Ll953LxcltX1g0T&#10;suTNyCYvHNtiTc6LslmO7F/fzwaxbUlFm4JWvGEj+5ZJ++Xljz9cbNqUuXzFq4IJC4g0Mt20I3ul&#10;VJsOhzJfsZrKF7xlDWwuuKipgqlYDgtBN0C9roau44TDDRdFK3jOpITVidm0LzX9xYLl6u1iIZmy&#10;qpENd1P6V+jfOf4OLy9ouhS0XZV5dw36jFvUtGzg0B2pCVXUWovyHqm6zAWXfKFe5Lwe8sWizJnm&#10;Abghzh1uMtrcUKmZyUE6/QVh9Bnpzpd474bPyqoCaQyBeopr+L8B/TBY3LSgHdnu9CQ/7fzrFW2Z&#10;Zkum+c8374RVFiM7sK2G1mAj79lWWVd8a/moHjwbHrpu4TG1hWUwMy1q2b7m+QdpNTxb0WbJxkLw&#10;zYrRAm5H8E1gZfeqoSORyHzzhhdwDF0rrgltF6JGGYA2LKAOZnK7Mw28Sg6LiR8FDtwwh63A82IY&#10;4wk07V9uhVQ/MV5bOBjZAixPE6c3r6Uyj/aP4FmSV2WBItcTsZxnlbBuKFhpkmTZbNZRP3qsaqwN&#10;7AduYPh/kISjP6dI1KUCd6vKemTHu4doilKbNgVck6aKlpUZA3dVg0tMO5LhA2ZbBUO9DsLRRv7X&#10;eBY4ke/FgygKvIHvTZ3BVTzLBuOMhGE0vcqupuRvvDXx01VZFKyZapqy9znin2dSnfcbb9l53e6C&#10;eCu+Bh6vV8XGKkpUhRckLrFhAm7vRoZri1ZLwKtcCdsSXP1eqpU2StQ70pCHGgn8xBnHnTh31LX2&#10;Dw4e3uPNPLEFUYEke6lpo0Q7NBaptvOttn64IogfLXbOi1swU7iWtkUAVxisuPjTtjYAVCNb/rGm&#10;gtlW9aoBUw+90AkB2fTEI7HjAUuHO/PDHdrkQGpkK9syw0wZNFy3olyu4KTeucbgHrNSm+7+VsAK&#10;TgALLi/aMk/h22kQRvc0+Dh6w1tqjbyYCFCfRaOm4sO6HQCAtlSV87Iq1a0OBqA6vFRz867MUcA4&#10;2eMLCMngC+zioZZ24f4Z8wZFju7AimzBl1EuH0GaYypDnB7dYl6Vbe/tOO74BdE/HvBMkJjwfF2z&#10;RpmoJ1gFrPNGrspWgr5TVs9ZAbDzqjD6681NG17npG48dpzEvRpkgZMNfCeaDsaAa4PImUa+48ck&#10;I1nvpGvJQAy0mrTlp7uoATYdbI0nHHsETVEkxu3yX0DYGoekEkzlK1xeAE526/D+bkOLeS9ZFPpZ&#10;AE+I70HqcArm3TBxfeIbnCeen4TE7Rz/mUC/C6x7CDjUSeIk03ga+wPfDaegk8lkMJ5l/iCckSiY&#10;eJMsm9wBTjSjT1eJlvZHAghGofsB5ADjjDWfUmevB1AyDuH738OK6C5WhCgMZAfx5H+DFa4Odt+x&#10;4uFkkEC+oBM/yPuIH7kJ8dASjAtjYuglfuK5kDNiZhiFSeJE3wFjl9s+GzC6LKMDOpjdi5RPqqRO&#10;VxxJ7+VvIfO2tN7w3K7a0BD5hWoMEgeO58D5WE7EYDQ6F9lbFXHjyAVL0lblEj9wHglDrIIQKrGo&#10;oukDJcdBJDq7kpjNMF++HwhoKvi6KxgeKx5OlAvfZtSb6c99Zs8yYjScfVr/xBw+Ib6P3QmdqfsB&#10;qL7P4bsdk8N3O+fm8A3HHH7xsRz+q7gZAW5M5v26bJilK6nOz7IG83Sa5tvm+o6raZd9f9tCpX5U&#10;zZtXenGfruatBXjDb30t09X1Hok8j5i0z/fCyNHthb3PxUFMYO1sl6uAmc/tb7o6fbq/WUrLSYkS&#10;GiEVlFPQJ6hZASUigyoXRxCzIFfryvlvzCN3wPRsR0PuOlM2NfQXb1YRLAePu1UJCrmz6+uv1q3y&#10;nTByoXlwomcVx27YG3QYEBdKHmMGzyxljppRRx2Sh5ATLe5f6Vk92GXRYRSV9ESEjoMkAGzoENpN&#10;IojNpsvS7XQIbXY+I0IDJ7r3q/23a1Rjd/lwrq1/306//Ac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MEFAAGAAgAAAAhAJbW8PLbAAAABQEAAA8AAABkcnMvZG93bnJldi54bWxMj8FO&#10;wzAQRO9I/IO1SFxQ65AqLYQ4VVXEAXEilPs2XpIIex1stw18PYYLXEZazWrmTbWerBFH8mFwrOB6&#10;noEgbp0euFOwe3mY3YAIEVmjcUwKPinAuj4/q7DU7sTPdGxiJ1IIhxIV9DGOpZSh7climLuROHlv&#10;zluM6fSd1B5PKdwamWfZUlocODX0ONK2p/a9OdhUUsTlFjevV48Dcv704b9MQ/dKXV5MmzsQkab4&#10;9ww/+Akd6sS0dwfWQRgFaUj81eStVrcFiL2CRbHIQdaV/E9ffwMAAP//AwBQSwMECgAAAAAAAAAh&#10;ALyhdwsECQAABAkAABQAAABkcnMvbWVkaWEvaW1hZ2UxLnBuZ4lQTkcNChoKAAAADUlIRFIAAAGZ&#10;AAAAzQQDAAAAmOMQqAAAAAFzUkdCAK7OHOkAAAAJcEhZcwAADsQAAA7DAdpqmNwAAAAkUExURQAA&#10;AAAAiwAA/wBAgHFvZH+duYsAAKyomf8AAOzp2PDw8P///0wS44oAAAh5SURBVHja7Zy9juM2EMev&#10;SJfKrcptXbJkc8W9QpqkV8M2QF5hAT9AEFyl1tXBTHgO5uXC+SIpW+tsNrYsCcPdtWSJlObH/8yQ&#10;lA73CTZUvn0yGqOZi8ZtpBiN0RiN0RjNBmk8/kTnoovg86cD+s1H9YO+Sh3c4kGvzVzMu1wvOlBr&#10;gOtThTlpPA69ZF8E/EImZzI+AREtog/PZ3mbm+RzSORoN+8jAlalRtIR1Dvza0P3jnz3SBh4BA+U&#10;LekgtVQbNHykDRRVtT9mpoFIHeuVxovVFzSe/TDiNn8jGqYUGvCVGVjqjynzv2gilmwIKE2M7GkX&#10;2vjIfY1xE6PQRPI0R7fOoBRSEH2JM++eoA3yqDbgxNN4U7diPgqTCeiPHNP7IgJHvde48W7+uPEa&#10;rETj2eZrbcTTaEuu5jnZEY2TLOBjif1I2cHPTUOh7ArJJY2GERBApC1wkADiRC/Rnnc4e3MKRPgY&#10;56YBTske6N4UQZyZL2g49DVgcB+oNXmcxJuXTIbJnrjmHm94fEBtPMZK41wSL5yaKPqxtzkLIA04&#10;lYSiPVKCBqfCUhaYffRk25yrW9BpgI4zHOveE4r3qk3N0FEsLwHopMLs2tCg7nXsJotATLqkcbql&#10;4GlovA68LCNKJSPS7FlAop77lsWKQhNbGic0UsvzAOU5olyZEfH0RuV+Rk6LPMpTVNdZKCYwx6MP&#10;sOFOt1kcPoXhxkbTqZI9ZPsEbejX8ziJe5GsdcXddCySmqJRORh55LmIM6WemWaBxWiMZn00OvZE&#10;XXeVibAsxnTFLOtkoEmNK4ujRdHgLEvWnrQm1gVkWUeWeX5h9bz4ibqIXpincbouvR/5GCdikPFp&#10;RKPTgqV5mpcnGLLcbDwNeLrNotX1v6+Pd+Bu7vEAbfLSvkzZqONpvgnyDKHQLFkbjRuaMrsmC8h7&#10;ouJ06oey2EaUhWrDHoerHfIoX90NtYk8pePJKa1EpReWqQ0vEmgyHZXGi7c12Sz6Jm5oEefvk6Lv&#10;qw2v/4EW19Xq+ggnXtA4qQV3crU70kRZG1dtoqbosvXN94YmilMuytM0Q4s2ZbRkLcBHiZhKo2sE&#10;75aoDT8fE218k4tdfQ7AT63q03N+Wrg0bYSmPNssj9P5eYE+gy7HvaQ3plyep0WvK+YIMpH0UN/r&#10;QFmGyhfe6nPFBWrDK2bMumWqxoOKJgUox9vJj1vq6PnMYjRGYzRGYzRGYzQfpNnGP1E1GqMxmofS&#10;pL7vw/jIaIfPhVyPdqQuner7pnK4uG6oO2l8OtFdx63vRtPcKuRbhEzXEyNTKg1W7PsEfaqgCc0K&#10;xEXVU9lwH/FhvkVq7khXrq3vTyM3Ln0nfarK5VuzOSGEpMaTPQJ7ZVVQWUIKqXWAlC9R+uJhnibO&#10;E+h7oVFdkiiX99T0XBOkCwJBCmUv2ihNPjsyO7D8tfUjskAa+zXfSVgTAgTB5a7OHhf4VxRLNUhU&#10;G3HXNBYvcf/U1nekKR7WaNOPtZFgIQ/Tiqm0xr1ehLuIGwVJqYoQ+Dp90/qONOHCvqJPjZtsDfmf&#10;dDc7v+pE7XrdTSMVJG74EuqHIHFTWz9Ym3Hc9KC+QkQVXUzlKhRSWCeEy7jJh9uUJveorR+pDTnz&#10;Vdxon6NtSXJa08851aYkYxJfsWQFEajVHZNG0/qR2jCNOjg7VdEG2sohVZpENHSatCH7BSSl0XCT&#10;EtHU1g/TJsDY02h4KBk6lLBIYhhUbdilWJXUelpiTwsNDd9DWz9Im8SDA5vMNDy6VJp0RYMZjwfJ&#10;og2e4DaTNOxp2vruc4E2FCoNmpTDIZTRASh1B7aIPnnM6NlASVCcBQpNYBccacOjrbS+Jw3PA/rq&#10;dyFQepJAUdxEdWTchDJ7SzQbRftSCXWynTKCipow9OqMjL04aOvHzAU+XsKDr2+rNaMxGqMxGqOZ&#10;k8beESyX5riJYjRGYzRGYzRGYzRG839pfrpjeT7NL/eb0v81F013HJr9DdAM3XG363a5jGm+rVOb&#10;ATcdazR0K6YZjuxpKM+u2wJNxkB1hssssD6a3UDRMlDcdCunGcTTdsduC9oIzXDcRE6rNEfZW3kW&#10;QJBMk8tuGzQd0wwb8DQUJue0rp3jrJhG8tlwXHuGZhqJld3qM/SNYjRGMxMNGM1Sabb1lGM5xWiM&#10;xmiMxmiMxmiMxmi2S3Ov+fPPi6C51/rGaD5O003srZRmR6WbfO+5PpqOBOkm33uujmbgp9DT7z3X&#10;p80wyIP1ifeeq6Shd+xT7z1XGDckTjf53nOFGXroJHi2kNOGjiAm33uuL6d1R+GYeO+5Qm14sJl8&#10;77lemqn3nivWZuK95wppdnWc2a0/Q79djMZojMZotkSzrSdQyylGYzRGYzRGYzRGYzT/nebm5PFP&#10;rvPpZnn/dR5P8/cfN8qvXOfHW5Z+fv91ZqC5ZanS3DD098/vv85cNKeXXPZ5m/dfZL+h+Qrn/HMA&#10;eH1l8855e8iHAL5f0uRL7Pf5InStJ9Hgh9BAtaPSwOFwJgxCeT3g3itur2hgnzsD9idkWgJNkaah&#10;OaDtQoOy5J/ztDZ8oX3GOT2NJrvafl+prmjO56oNg53PCHRNg162zzR8wSfRkLdj/ExrAyNtSJbD&#10;edLTTtwdp2fGjdK8pc2rxM3hgDAZhLQ5TMUNZpT9k2kaT5vU5sDaIA1pkr/Tlwlt9vh3qldZnjaS&#10;0zjyOVsfpmlegHLay2khGfpNbQ4MwensQOVNbbI6z8tpzegJ1eVHOU1HG8kBKNY0jYw3J9g/VRue&#10;BSDVy/V4g9FykESgCeH1hjanl6d52r/M076+XeX7AudpRrNamt9ulEXRfL9lqVjxw5cb5fP7r/N4&#10;mi83C9d5z0r6Pdd5PM1Si9EYjdEYjdEYjdEYzfZo7H8iXyzNdorRGM1MNP8AsEdzgc5Wtc8AAAAA&#10;SUVORK5CYIJQSwMECgAAAAAAAAAhAPIyoE9rBAAAawQAABQAAABkcnMvbWVkaWEvaW1hZ2UyLnBu&#10;Z4lQTkcNChoKAAAADUlIRFIAAAGaAAAAUAQDAAAA0iyuNgAAAAFzUkdCAK7OHOkAAAAJcEhZcwAA&#10;DsMAAA7DAcdvqGQAAAAqUExURQAAAAAA/wBAgHFvZKyomdDQv9DQwNLSxNHRwNLSwv8AAOzp2PHv&#10;4v///7DNYJMAAAPaSURBVHja7ZoxjtswEEUXSJ1CB2CjnkCAIGWqpExKl1umzBFygFyFALt0wd4g&#10;W5DZNAR4l8z8IWV5LdGG48jSYmYFyZZI7jz+maFs+S6/JLtTGqVRGqVRGqVRmvXSvN8azc+G/dgc&#10;zUPj2tNGaTo2OpqcQ329XRqiyKEc6/5l0IQqzS1o0mjvsaXRuYQz9ZTHgfe+9ik0RBD2VOFGNI7N&#10;Y+8KDb2qNGDxcD9Rs+yTECbn67VCY3IIyB9zS238IIPPZeJBkVLlZNTsvQMq0fjEtD5Lg2c0t9Ym&#10;pTRQAQHeslDlimjg+A0UcjhHEkroTUTaDbT5stvt7jPcFCedOOjhpIcQEnbO++RxMQGawozeyaXc&#10;1ubd7r8baP58G/KGvIObCCMJIcSbEDICa+MIwNX6UMN0LTXte4008pqzpCS2FCuULV9KAqTgDUGH&#10;vPGlZOxpRqsn78zCNF+HmoZI89BDaJxok0WaQRvOqORq3iRB9WNt5C4gEFUwy9Lc76uArB9pv5gk&#10;KcTPtHFFmyyReajNtC1PI9U2F22ERqqZqysMaDjyUg021Au3OhryldU5WOh9KtMutOUc8xxok7Jb&#10;IU3ysthIFeA93wrU1dPLOZ+HKiAYKBL71XMlkfbP9rFlW6P5/bZlm9Pm1qY0SqM0SqM0SqM0SqM0&#10;SqM0SqM0SqM0SvOiaSa+Dvt8WaNTPc41GvmuaQ2aD8dfhz1e1uhUj3ONRn7dGvpNi+a4+eNljU71&#10;ONeYpvW7l+3RPAzv5JF32F9+atN0JtdnfKujwYMuMzxRPU0TqKlZrTaBnxLzk7vOTNPEcjq2aKJc&#10;ty2a2PfUgPZk3DBib9HxSjTBBI6dbEa/4jmioa36AJrOHNHgaswWHs5pE621PJrl8TBwb8uw16Hh&#10;HyQYw9qYGRrBsFHEAc04LsfasJ8NGmtjnRcajyeAe8RrRpqpj/FnaKLEz6ANSsAMjW3TMEpm92nr&#10;+8jzwy/6K9KgCDS0sUIzaJOntYFTtqTPNA3NBv0VbdAF9ItqM0QaXOB/O0qxQ20oLWazAHmDtBGD&#10;NnSwy2pTgscOFbrLoctzkRZbkcZ50g8FgxLHclm4qjYi0Dh6pmlKWZ1LCYm0Jg0qQH0f+yhqXbWm&#10;yerZjSf8kKYvNWg+wM/VhrTg7Cv1JEYONVt0v6o2B3Z0LyD/MdoGjT2nptGEoB0yJgKH08cuThOL&#10;KydoYuzbNIOAvcXqYxlpeRpKX6gzmxLcwNrcCEdKFaKIqAQ8IrpkrEH/StP6NNe66/z068geL2t0&#10;qse5RiO/an2aa9Gs0i7+JL1RUxqlURqlUZq12l8fdFiz1onNlwAAAABJRU5ErkJgglBLAQItABQA&#10;BgAIAAAAIQCxgme2CgEAABMCAAATAAAAAAAAAAAAAAAAAAAAAABbQ29udGVudF9UeXBlc10ueG1s&#10;UEsBAi0AFAAGAAgAAAAhADj9If/WAAAAlAEAAAsAAAAAAAAAAAAAAAAAOwEAAF9yZWxzLy5yZWxz&#10;UEsBAi0AFAAGAAgAAAAhAIV5Fg8ABgAAlhcAAA4AAAAAAAAAAAAAAAAAOgIAAGRycy9lMm9Eb2Mu&#10;eG1sUEsBAi0AFAAGAAgAAAAhAC5s8ADFAAAApQEAABkAAAAAAAAAAAAAAAAAZggAAGRycy9fcmVs&#10;cy9lMm9Eb2MueG1sLnJlbHNQSwECLQAUAAYACAAAACEAltbw8tsAAAAFAQAADwAAAAAAAAAAAAAA&#10;AABiCQAAZHJzL2Rvd25yZXYueG1sUEsBAi0ACgAAAAAAAAAhALyhdwsECQAABAkAABQAAAAAAAAA&#10;AAAAAAAAagoAAGRycy9tZWRpYS9pbWFnZTEucG5nUEsBAi0ACgAAAAAAAAAhAPIyoE9rBAAAawQA&#10;ABQAAAAAAAAAAAAAAAAAoBMAAGRycy9tZWRpYS9pbWFnZTIucG5nUEsFBgAAAAAHAAcAvgEAAD0Y&#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3" type="#_x0000_t75" style="position:absolute;width:49498;height:22428;visibility:visible;mso-wrap-style:square">
                  <v:fill o:detectmouseclick="t"/>
                  <v:path o:connecttype="none"/>
                </v:shape>
                <v:shape id="Text Box 4" o:spid="_x0000_s1054" type="#_x0000_t202" style="position:absolute;width:9475;height:53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RyjMIA&#10;AADaAAAADwAAAGRycy9kb3ducmV2LnhtbESPT4vCMBTE7wt+h/AEL4tNVVakNoqKguBe/INeH82z&#10;LTYvpYlav70RFvY4zMxvmHTemko8qHGlZQWDKAZBnFldcq7gdNz0JyCcR9ZYWSYFL3Iwn3W+Uky0&#10;ffKeHgefiwBhl6CCwvs6kdJlBRl0ka2Jg3e1jUEfZJNL3eAzwE0lh3E8lgZLDgsF1rQqKLsd7kbB&#10;0rSbOte7y9pl58Wp/B355fdFqV63XUxBeGr9f/ivvdUKfuBzJdwAOX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VHKMwgAAANoAAAAPAAAAAAAAAAAAAAAAAJgCAABkcnMvZG93&#10;bnJldi54bWxQSwUGAAAAAAQABAD1AAAAhwMAAAAA&#10;" fillcolor="#9cf">
                  <v:shadow color="#5490a8"/>
                  <v:textbox style="mso-fit-shape-to-text:t" inset="1.76683mm,.88342mm,1.76683mm,.88342mm">
                    <w:txbxContent>
                      <w:p w:rsidR="00361B27" w:rsidRPr="003E2D5A" w:rsidRDefault="00361B27" w:rsidP="007A516A">
                        <w:pPr>
                          <w:autoSpaceDE w:val="0"/>
                          <w:autoSpaceDN w:val="0"/>
                          <w:adjustRightInd w:val="0"/>
                          <w:rPr>
                            <w:rFonts w:cs="新細明體"/>
                            <w:color w:val="000000"/>
                            <w:sz w:val="34"/>
                            <w:szCs w:val="48"/>
                            <w:lang w:val="zh-TW"/>
                          </w:rPr>
                        </w:pPr>
                        <w:r w:rsidRPr="003E2D5A">
                          <w:rPr>
                            <w:rFonts w:cs="新細明體" w:hint="eastAsia"/>
                            <w:color w:val="000000"/>
                            <w:sz w:val="34"/>
                            <w:szCs w:val="48"/>
                            <w:lang w:val="zh-TW"/>
                          </w:rPr>
                          <w:t>步驟</w:t>
                        </w:r>
                        <w:r w:rsidRPr="003E2D5A">
                          <w:rPr>
                            <w:color w:val="000000"/>
                            <w:sz w:val="34"/>
                            <w:szCs w:val="48"/>
                          </w:rPr>
                          <w:t>1</w:t>
                        </w:r>
                        <w:r w:rsidRPr="003E2D5A">
                          <w:rPr>
                            <w:rFonts w:cs="新細明體" w:hint="eastAsia"/>
                            <w:color w:val="000000"/>
                            <w:sz w:val="34"/>
                            <w:szCs w:val="48"/>
                            <w:lang w:val="zh-TW"/>
                          </w:rPr>
                          <w:t>：</w:t>
                        </w:r>
                      </w:p>
                    </w:txbxContent>
                  </v:textbox>
                </v:shape>
                <v:shape id="Picture 5" o:spid="_x0000_s1055" type="#_x0000_t75" style="position:absolute;left:11430;width:26924;height:134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Pm7CAAAA2gAAAA8AAABkcnMvZG93bnJldi54bWxEj0FrAjEUhO9C/0N4BW+adRGRrVGKUqgH&#10;La6C18fmNbt087JNUl3/vREKHoeZ+YZZrHrbigv50DhWMBlnIIgrpxs2Ck7Hj9EcRIjIGlvHpOBG&#10;AVbLl8ECC+2ufKBLGY1IEA4FKqhj7AopQ1WTxTB2HXHyvp23GJP0RmqP1wS3rcyzbCYtNpwWauxo&#10;XVP1U/5ZBZsN733EfGqyr/MuN7/bebPbKjV87d/fQETq4zP83/7UCmbwuJJugFze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1j5uwgAAANoAAAAPAAAAAAAAAAAAAAAAAJ8C&#10;AABkcnMvZG93bnJldi54bWxQSwUGAAAAAAQABAD3AAAAjgMAAAAA&#10;" fillcolor="#09c">
                  <v:imagedata r:id="rId37" o:title=""/>
                </v:shape>
                <v:shape id="Picture 6" o:spid="_x0000_s1056" type="#_x0000_t75" style="position:absolute;left:10005;top:14729;width:39493;height:76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b3hTCAAAA2gAAAA8AAABkcnMvZG93bnJldi54bWxEj81uwjAQhO+VeAdrkXprnPSQloBBQFWJ&#10;HhM4cFzFmx+I15HtQvr2uFKlHkcz841mtZnMIG7kfG9ZQZakIIhrq3tuFZyOny/vIHxA1jhYJgU/&#10;5GGznj2tsND2ziXdqtCKCGFfoIIuhLGQ0tcdGfSJHYmj11hnMETpWqkd3iPcDPI1TXNpsOe40OFI&#10;+47qa/VtFLhq95XR1Z6zpnTZgi7645QHpZ7n03YJItAU/sN/7YNW8Aa/V+INkO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qG94UwgAAANoAAAAPAAAAAAAAAAAAAAAAAJ8C&#10;AABkcnMvZG93bnJldi54bWxQSwUGAAAAAAQABAD3AAAAjgMAAAAA&#10;" fillcolor="#09c">
                  <v:imagedata r:id="rId38" o:title=""/>
                </v:shape>
                <v:oval id="Oval 7" o:spid="_x0000_s1057" style="position:absolute;left:18503;top:5899;width:12872;height:21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vQZMMA&#10;AADaAAAADwAAAGRycy9kb3ducmV2LnhtbESPQWsCMRSE70L/Q3gFL1Kz9VDtdrNSSi0iCGrr/bF5&#10;3Q27eVmSqNt/3wiCx2FmvmGK5WA7cSYfjGMFz9MMBHHltOFawc/36mkBIkRkjZ1jUvBHAZblw6jA&#10;XLsL7+l8iLVIEA45Kmhi7HMpQ9WQxTB1PXHyfp23GJP0tdQeLwluOznLshdp0XBaaLCnj4aq9nCy&#10;CibH7e6zDat1Ztq572j/tTHHmVLjx+H9DUSkId7Dt/ZaK3iF65V0A2T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QvQZMMAAADaAAAADwAAAAAAAAAAAAAAAACYAgAAZHJzL2Rv&#10;d25yZXYueG1sUEsFBgAAAAAEAAQA9QAAAIgDAAAAAA==&#10;" filled="f" strokecolor="red"/>
                <v:line id="Line 8" o:spid="_x0000_s1058" style="position:absolute;flip:y;visibility:visible;mso-wrap-style:square" from="31733,4367" to="40314,6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IcsQAAADbAAAADwAAAGRycy9kb3ducmV2LnhtbESPQWvCQBCF7wX/wzIFL6FurFBs6ira&#10;Kgilh2oPPQ7ZaRKanQ3ZqcZ/7xyE3uYx73vzZrEaQmtO1KcmsoPpJAdDXEbfcOXg67h7mINJguyx&#10;jUwOLpRgtRzdLbDw8cyfdDpIZTSEU4EOapGusDaVNQVMk9gR6+4n9gFFZV9Z3+NZw0NrH/P8yQZs&#10;WC/U2NFrTeXv4S9ojd0Hv81m2SbYLHum7be851acG98P6xcwQoP8m2/03iun7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4hyxAAAANsAAAAPAAAAAAAAAAAA&#10;AAAAAKECAABkcnMvZG93bnJldi54bWxQSwUGAAAAAAQABAD5AAAAkgMAAAAA&#10;">
                  <v:stroke endarrow="block"/>
                </v:line>
                <v:shape id="Text Box 9" o:spid="_x0000_s1059" type="#_x0000_t202" style="position:absolute;left:40672;width:8826;height:6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oaTb0A&#10;AADbAAAADwAAAGRycy9kb3ducmV2LnhtbESPQQvCMAyF74L/oUTwpt08iEyriCCI4MHpxVtY4zZc&#10;09FWN/+9FQRvCe/lvS+rTW8a8SLna8sK0mkCgriwuuZSwfWynyxA+ICssbFMCt7kYbMeDlaYadvx&#10;mV55KEUMYZ+hgiqENpPSFxUZ9FPbEkftbp3BEFdXSu2wi+GmkbMkmUuDNceGClvaVVQ88qdRsGVz&#10;1LJ5063j/SnHiJfenFLjUb9dggjUh7/5d33QET+F7y9xALn+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IoaTb0AAADbAAAADwAAAAAAAAAAAAAAAACYAgAAZHJzL2Rvd25yZXYu&#10;eG1sUEsFBgAAAAAEAAQA9QAAAIIDAAAAAA==&#10;">
                  <v:textbox inset="2.38761mm,1.1938mm,2.38761mm,1.1938mm">
                    <w:txbxContent>
                      <w:p w:rsidR="00361B27" w:rsidRPr="003E2D5A" w:rsidRDefault="00361B27" w:rsidP="007A516A">
                        <w:pPr>
                          <w:rPr>
                            <w:sz w:val="23"/>
                          </w:rPr>
                        </w:pPr>
                        <w:r w:rsidRPr="003E2D5A">
                          <w:rPr>
                            <w:rFonts w:hint="eastAsia"/>
                            <w:sz w:val="23"/>
                          </w:rPr>
                          <w:t>請用身</w:t>
                        </w:r>
                        <w:r>
                          <w:rPr>
                            <w:rFonts w:hint="eastAsia"/>
                            <w:sz w:val="23"/>
                          </w:rPr>
                          <w:t>分</w:t>
                        </w:r>
                        <w:r w:rsidRPr="003E2D5A">
                          <w:rPr>
                            <w:rFonts w:hint="eastAsia"/>
                            <w:sz w:val="23"/>
                          </w:rPr>
                          <w:t>證登入</w:t>
                        </w:r>
                      </w:p>
                    </w:txbxContent>
                  </v:textbox>
                </v:shape>
                <w10:anchorlock/>
              </v:group>
            </w:pict>
          </mc:Fallback>
        </mc:AlternateContent>
      </w:r>
    </w:p>
    <w:p w:rsidR="007A516A" w:rsidRPr="00EE2187" w:rsidRDefault="007A516A" w:rsidP="005F16C8">
      <w:pPr>
        <w:adjustRightInd w:val="0"/>
        <w:snapToGrid w:val="0"/>
        <w:spacing w:line="360" w:lineRule="exact"/>
        <w:ind w:leftChars="450" w:left="1080"/>
        <w:jc w:val="both"/>
        <w:rPr>
          <w:rFonts w:eastAsia="標楷體"/>
          <w:color w:val="000000"/>
        </w:rPr>
      </w:pPr>
    </w:p>
    <w:p w:rsidR="007A516A" w:rsidRPr="00EE2187" w:rsidRDefault="007A516A" w:rsidP="005F16C8">
      <w:pPr>
        <w:adjustRightInd w:val="0"/>
        <w:snapToGrid w:val="0"/>
        <w:spacing w:line="360" w:lineRule="exact"/>
        <w:ind w:leftChars="150" w:left="360"/>
        <w:jc w:val="both"/>
        <w:rPr>
          <w:rFonts w:eastAsia="標楷體"/>
          <w:b/>
          <w:color w:val="000000"/>
          <w:sz w:val="32"/>
          <w:szCs w:val="32"/>
        </w:rPr>
      </w:pPr>
      <w:r w:rsidRPr="00EE2187">
        <w:rPr>
          <w:rFonts w:eastAsia="標楷體"/>
          <w:b/>
          <w:color w:val="000000"/>
          <w:sz w:val="32"/>
          <w:szCs w:val="32"/>
        </w:rPr>
        <w:t>(</w:t>
      </w:r>
      <w:r w:rsidRPr="00EE2187">
        <w:rPr>
          <w:rFonts w:eastAsia="標楷體"/>
          <w:b/>
          <w:color w:val="000000"/>
          <w:sz w:val="32"/>
          <w:szCs w:val="32"/>
        </w:rPr>
        <w:t>四</w:t>
      </w:r>
      <w:r w:rsidRPr="00EE2187">
        <w:rPr>
          <w:rFonts w:eastAsia="標楷體"/>
          <w:b/>
          <w:color w:val="000000"/>
          <w:sz w:val="32"/>
          <w:szCs w:val="32"/>
        </w:rPr>
        <w:t>)</w:t>
      </w:r>
      <w:r w:rsidRPr="00EE2187">
        <w:rPr>
          <w:rFonts w:eastAsia="標楷體"/>
          <w:b/>
          <w:color w:val="000000"/>
          <w:sz w:val="32"/>
          <w:szCs w:val="32"/>
        </w:rPr>
        <w:t>事務組：</w:t>
      </w:r>
    </w:p>
    <w:p w:rsidR="007A516A" w:rsidRPr="00EE2187" w:rsidRDefault="00257B59" w:rsidP="005F16C8">
      <w:pPr>
        <w:adjustRightInd w:val="0"/>
        <w:snapToGrid w:val="0"/>
        <w:spacing w:line="360" w:lineRule="exact"/>
        <w:ind w:leftChars="282" w:left="1006" w:hangingChars="137" w:hanging="329"/>
        <w:jc w:val="both"/>
        <w:rPr>
          <w:rFonts w:eastAsia="標楷體"/>
          <w:color w:val="000000"/>
        </w:rPr>
      </w:pPr>
      <w:r w:rsidRPr="00EE2187">
        <w:rPr>
          <w:rFonts w:eastAsia="標楷體"/>
          <w:color w:val="000000"/>
        </w:rPr>
        <w:t xml:space="preserve">　</w:t>
      </w:r>
      <w:r w:rsidR="007A516A" w:rsidRPr="00EE2187">
        <w:rPr>
          <w:rFonts w:eastAsia="標楷體"/>
          <w:color w:val="000000"/>
        </w:rPr>
        <w:t>1</w:t>
      </w:r>
      <w:r w:rsidR="007A516A" w:rsidRPr="00EE2187">
        <w:rPr>
          <w:rFonts w:eastAsia="標楷體"/>
          <w:color w:val="000000"/>
        </w:rPr>
        <w:t>、借用校內場地或設備須事先申請，場地使用需收取清潔費及人事費，請妥善使用。</w:t>
      </w:r>
    </w:p>
    <w:p w:rsidR="007A516A" w:rsidRPr="00EE2187" w:rsidRDefault="00257B59" w:rsidP="005F16C8">
      <w:pPr>
        <w:adjustRightInd w:val="0"/>
        <w:snapToGrid w:val="0"/>
        <w:spacing w:line="360" w:lineRule="exact"/>
        <w:ind w:leftChars="282" w:left="1006" w:hangingChars="137" w:hanging="329"/>
        <w:jc w:val="both"/>
        <w:rPr>
          <w:rFonts w:eastAsia="標楷體"/>
          <w:color w:val="000000"/>
        </w:rPr>
      </w:pPr>
      <w:r w:rsidRPr="00EE2187">
        <w:rPr>
          <w:rFonts w:eastAsia="標楷體"/>
          <w:color w:val="000000"/>
        </w:rPr>
        <w:t xml:space="preserve">　</w:t>
      </w:r>
      <w:r w:rsidR="007A516A" w:rsidRPr="00EE2187">
        <w:rPr>
          <w:rFonts w:eastAsia="標楷體"/>
          <w:color w:val="000000"/>
        </w:rPr>
        <w:t>2</w:t>
      </w:r>
      <w:r w:rsidR="007A516A" w:rsidRPr="00EE2187">
        <w:rPr>
          <w:rFonts w:eastAsia="標楷體"/>
          <w:color w:val="000000"/>
        </w:rPr>
        <w:t>、招待所提供學生與家長及貴賓蒞校洽公時臨時住所，歡迎借用。</w:t>
      </w:r>
    </w:p>
    <w:p w:rsidR="007A516A" w:rsidRPr="00EE2187" w:rsidRDefault="007A516A" w:rsidP="005F16C8">
      <w:pPr>
        <w:adjustRightInd w:val="0"/>
        <w:snapToGrid w:val="0"/>
        <w:spacing w:line="360" w:lineRule="exact"/>
        <w:jc w:val="both"/>
        <w:rPr>
          <w:rFonts w:eastAsia="標楷體"/>
          <w:b/>
          <w:color w:val="000000"/>
          <w:sz w:val="32"/>
          <w:szCs w:val="32"/>
        </w:rPr>
      </w:pPr>
    </w:p>
    <w:p w:rsidR="007A516A" w:rsidRPr="00EE2187" w:rsidRDefault="007A516A" w:rsidP="005F16C8">
      <w:pPr>
        <w:adjustRightInd w:val="0"/>
        <w:snapToGrid w:val="0"/>
        <w:spacing w:line="360" w:lineRule="exact"/>
        <w:ind w:leftChars="150" w:left="1081" w:hangingChars="225" w:hanging="721"/>
        <w:jc w:val="both"/>
        <w:rPr>
          <w:rFonts w:eastAsia="標楷體"/>
          <w:b/>
          <w:color w:val="000000"/>
          <w:sz w:val="32"/>
          <w:szCs w:val="32"/>
        </w:rPr>
      </w:pPr>
      <w:r w:rsidRPr="00EE2187">
        <w:rPr>
          <w:rFonts w:eastAsia="標楷體"/>
          <w:b/>
          <w:color w:val="000000"/>
          <w:sz w:val="32"/>
          <w:szCs w:val="32"/>
        </w:rPr>
        <w:t>(</w:t>
      </w:r>
      <w:r w:rsidRPr="00EE2187">
        <w:rPr>
          <w:rFonts w:eastAsia="標楷體"/>
          <w:b/>
          <w:color w:val="000000"/>
          <w:sz w:val="32"/>
          <w:szCs w:val="32"/>
        </w:rPr>
        <w:t>五</w:t>
      </w:r>
      <w:r w:rsidRPr="00EE2187">
        <w:rPr>
          <w:rFonts w:eastAsia="標楷體"/>
          <w:b/>
          <w:color w:val="000000"/>
          <w:sz w:val="32"/>
          <w:szCs w:val="32"/>
        </w:rPr>
        <w:t>)</w:t>
      </w:r>
      <w:r w:rsidRPr="00EE2187">
        <w:rPr>
          <w:rFonts w:eastAsia="標楷體"/>
          <w:b/>
          <w:color w:val="000000"/>
          <w:sz w:val="32"/>
          <w:szCs w:val="32"/>
        </w:rPr>
        <w:t>營繕組：</w:t>
      </w:r>
    </w:p>
    <w:p w:rsidR="007A516A" w:rsidRPr="00EE2187" w:rsidRDefault="007A516A" w:rsidP="005F16C8">
      <w:pPr>
        <w:pStyle w:val="ad"/>
        <w:adjustRightInd w:val="0"/>
        <w:snapToGrid w:val="0"/>
        <w:spacing w:line="360" w:lineRule="exact"/>
        <w:ind w:leftChars="400" w:left="1320" w:hangingChars="150" w:hanging="360"/>
        <w:jc w:val="both"/>
        <w:rPr>
          <w:rFonts w:eastAsia="標楷體"/>
          <w:color w:val="000000"/>
        </w:rPr>
      </w:pPr>
      <w:r w:rsidRPr="00EE2187">
        <w:rPr>
          <w:rFonts w:eastAsia="標楷體"/>
          <w:color w:val="000000"/>
        </w:rPr>
        <w:t>1</w:t>
      </w:r>
      <w:r w:rsidR="00257B59" w:rsidRPr="00EE2187">
        <w:rPr>
          <w:rFonts w:eastAsia="標楷體"/>
          <w:color w:val="000000"/>
        </w:rPr>
        <w:t>、</w:t>
      </w:r>
      <w:r w:rsidRPr="00EE2187">
        <w:rPr>
          <w:rFonts w:eastAsia="標楷體"/>
          <w:color w:val="000000"/>
        </w:rPr>
        <w:t>資源回收：本校教室內均未設置垃圾筒，請同學確實落實資源回收自行攜至各大樓公共區域之資源回收箱分類回收，其分類為：一般垃圾、資源垃圾、廢紙類、廚餘、廢光碟、廢手機等。</w:t>
      </w:r>
    </w:p>
    <w:p w:rsidR="007A516A" w:rsidRPr="00EE2187" w:rsidRDefault="007A516A" w:rsidP="005F16C8">
      <w:pPr>
        <w:pStyle w:val="ad"/>
        <w:adjustRightInd w:val="0"/>
        <w:snapToGrid w:val="0"/>
        <w:spacing w:line="360" w:lineRule="exact"/>
        <w:ind w:leftChars="400" w:left="1320" w:hangingChars="150" w:hanging="360"/>
        <w:jc w:val="both"/>
        <w:rPr>
          <w:rFonts w:eastAsia="標楷體"/>
          <w:color w:val="000000"/>
        </w:rPr>
      </w:pPr>
      <w:r w:rsidRPr="00EE2187">
        <w:rPr>
          <w:rFonts w:eastAsia="標楷體"/>
          <w:color w:val="000000"/>
        </w:rPr>
        <w:t>2</w:t>
      </w:r>
      <w:r w:rsidR="00257B59" w:rsidRPr="00EE2187">
        <w:rPr>
          <w:rFonts w:eastAsia="標楷體"/>
          <w:color w:val="000000"/>
        </w:rPr>
        <w:t>、</w:t>
      </w:r>
      <w:r w:rsidRPr="00EE2187">
        <w:rPr>
          <w:rFonts w:eastAsia="標楷體"/>
          <w:color w:val="000000"/>
        </w:rPr>
        <w:t>本校為推動節能減碳，每年</w:t>
      </w:r>
      <w:r w:rsidRPr="00EE2187">
        <w:rPr>
          <w:rFonts w:eastAsia="標楷體"/>
          <w:color w:val="000000"/>
        </w:rPr>
        <w:t>4</w:t>
      </w:r>
      <w:r w:rsidRPr="00EE2187">
        <w:rPr>
          <w:rFonts w:eastAsia="標楷體"/>
          <w:color w:val="000000"/>
        </w:rPr>
        <w:t>月、</w:t>
      </w:r>
      <w:r w:rsidRPr="00EE2187">
        <w:rPr>
          <w:rFonts w:eastAsia="標楷體"/>
          <w:color w:val="000000"/>
        </w:rPr>
        <w:t>5</w:t>
      </w:r>
      <w:r w:rsidRPr="00EE2187">
        <w:rPr>
          <w:rFonts w:eastAsia="標楷體"/>
          <w:color w:val="000000"/>
        </w:rPr>
        <w:t>月、</w:t>
      </w:r>
      <w:r w:rsidRPr="00EE2187">
        <w:rPr>
          <w:rFonts w:eastAsia="標楷體"/>
          <w:color w:val="000000"/>
        </w:rPr>
        <w:t>6</w:t>
      </w:r>
      <w:r w:rsidRPr="00EE2187">
        <w:rPr>
          <w:rFonts w:eastAsia="標楷體"/>
          <w:color w:val="000000"/>
        </w:rPr>
        <w:t>月、</w:t>
      </w:r>
      <w:r w:rsidRPr="00EE2187">
        <w:rPr>
          <w:rFonts w:eastAsia="標楷體"/>
          <w:color w:val="000000"/>
        </w:rPr>
        <w:t>9</w:t>
      </w:r>
      <w:r w:rsidRPr="00EE2187">
        <w:rPr>
          <w:rFonts w:eastAsia="標楷體"/>
          <w:color w:val="000000"/>
        </w:rPr>
        <w:t>月、</w:t>
      </w:r>
      <w:r w:rsidRPr="00EE2187">
        <w:rPr>
          <w:rFonts w:eastAsia="標楷體"/>
          <w:color w:val="000000"/>
        </w:rPr>
        <w:t>10</w:t>
      </w:r>
      <w:r w:rsidRPr="00EE2187">
        <w:rPr>
          <w:rFonts w:eastAsia="標楷體"/>
          <w:color w:val="000000"/>
        </w:rPr>
        <w:t>月、</w:t>
      </w:r>
      <w:r w:rsidRPr="00EE2187">
        <w:rPr>
          <w:rFonts w:eastAsia="標楷體"/>
          <w:color w:val="000000"/>
        </w:rPr>
        <w:t>11</w:t>
      </w:r>
      <w:r w:rsidRPr="00EE2187">
        <w:rPr>
          <w:rFonts w:eastAsia="標楷體"/>
          <w:color w:val="000000"/>
        </w:rPr>
        <w:t>月教室冷氣空調應於上午</w:t>
      </w:r>
      <w:r w:rsidRPr="00EE2187">
        <w:rPr>
          <w:rFonts w:eastAsia="標楷體"/>
          <w:color w:val="000000"/>
        </w:rPr>
        <w:t>9</w:t>
      </w:r>
      <w:r w:rsidRPr="00EE2187">
        <w:rPr>
          <w:rFonts w:eastAsia="標楷體"/>
          <w:color w:val="000000"/>
        </w:rPr>
        <w:t>點後、室溫</w:t>
      </w:r>
      <w:r w:rsidRPr="00EE2187">
        <w:rPr>
          <w:rFonts w:eastAsia="標楷體"/>
          <w:color w:val="000000"/>
        </w:rPr>
        <w:t>28</w:t>
      </w:r>
      <w:r w:rsidRPr="00EE2187">
        <w:rPr>
          <w:rFonts w:ascii="新細明體"/>
          <w:color w:val="000000"/>
        </w:rPr>
        <w:t>℃</w:t>
      </w:r>
      <w:r w:rsidRPr="00EE2187">
        <w:rPr>
          <w:rFonts w:eastAsia="標楷體"/>
          <w:color w:val="000000"/>
        </w:rPr>
        <w:t>以上才可開啟，其冷房溫度設定以</w:t>
      </w:r>
      <w:r w:rsidRPr="00EE2187">
        <w:rPr>
          <w:rFonts w:eastAsia="標楷體"/>
          <w:color w:val="000000"/>
        </w:rPr>
        <w:t>26-28</w:t>
      </w:r>
      <w:r w:rsidRPr="00EE2187">
        <w:rPr>
          <w:rFonts w:ascii="新細明體"/>
          <w:color w:val="000000"/>
        </w:rPr>
        <w:t>℃</w:t>
      </w:r>
      <w:r w:rsidRPr="00EE2187">
        <w:rPr>
          <w:rFonts w:eastAsia="標楷體"/>
          <w:color w:val="000000"/>
        </w:rPr>
        <w:t>為宜。</w:t>
      </w:r>
    </w:p>
    <w:p w:rsidR="007A516A" w:rsidRPr="00EE2187" w:rsidRDefault="007A516A" w:rsidP="005F16C8">
      <w:pPr>
        <w:pStyle w:val="ad"/>
        <w:adjustRightInd w:val="0"/>
        <w:snapToGrid w:val="0"/>
        <w:spacing w:line="360" w:lineRule="exact"/>
        <w:ind w:leftChars="400" w:left="1320" w:hangingChars="150" w:hanging="360"/>
        <w:jc w:val="both"/>
        <w:rPr>
          <w:rFonts w:eastAsia="標楷體"/>
          <w:color w:val="000000"/>
        </w:rPr>
      </w:pPr>
      <w:r w:rsidRPr="00EE2187">
        <w:rPr>
          <w:rFonts w:eastAsia="標楷體"/>
          <w:color w:val="000000"/>
        </w:rPr>
        <w:t>3</w:t>
      </w:r>
      <w:r w:rsidR="00257B59" w:rsidRPr="00EE2187">
        <w:rPr>
          <w:rFonts w:eastAsia="標楷體"/>
          <w:color w:val="000000"/>
        </w:rPr>
        <w:t>、</w:t>
      </w:r>
      <w:r w:rsidRPr="00EE2187">
        <w:rPr>
          <w:rFonts w:eastAsia="標楷體"/>
          <w:color w:val="000000"/>
        </w:rPr>
        <w:t>非上課時間自修或討論，應優先至圖書館或其他已提供照明及空調之公共區域為宜；並養成隨手關燈、珍惜資源等良好習慣。</w:t>
      </w:r>
    </w:p>
    <w:p w:rsidR="007A516A" w:rsidRPr="00EE2187" w:rsidRDefault="007A516A" w:rsidP="005F16C8">
      <w:pPr>
        <w:pStyle w:val="ad"/>
        <w:adjustRightInd w:val="0"/>
        <w:snapToGrid w:val="0"/>
        <w:spacing w:line="360" w:lineRule="exact"/>
        <w:ind w:leftChars="400" w:left="1320" w:hangingChars="150" w:hanging="360"/>
        <w:jc w:val="both"/>
        <w:rPr>
          <w:rFonts w:eastAsia="標楷體"/>
          <w:color w:val="000000"/>
        </w:rPr>
      </w:pPr>
      <w:r w:rsidRPr="00EE2187">
        <w:rPr>
          <w:rFonts w:eastAsia="標楷體"/>
          <w:color w:val="000000"/>
        </w:rPr>
        <w:t>4</w:t>
      </w:r>
      <w:r w:rsidR="00257B59" w:rsidRPr="00EE2187">
        <w:rPr>
          <w:rFonts w:eastAsia="標楷體"/>
          <w:color w:val="000000"/>
        </w:rPr>
        <w:t>、</w:t>
      </w:r>
      <w:r w:rsidRPr="00EE2187">
        <w:rPr>
          <w:rFonts w:eastAsia="標楷體"/>
          <w:color w:val="000000"/>
        </w:rPr>
        <w:t>飲用水管理：本校於公共空間共設有</w:t>
      </w:r>
      <w:r w:rsidRPr="00EE2187">
        <w:rPr>
          <w:rFonts w:eastAsia="標楷體"/>
          <w:color w:val="000000"/>
        </w:rPr>
        <w:t>130</w:t>
      </w:r>
      <w:r w:rsidR="00AC6608" w:rsidRPr="00EE2187">
        <w:rPr>
          <w:rFonts w:eastAsia="標楷體"/>
          <w:color w:val="000000"/>
        </w:rPr>
        <w:t>臺</w:t>
      </w:r>
      <w:r w:rsidRPr="00EE2187">
        <w:rPr>
          <w:rFonts w:eastAsia="標楷體"/>
          <w:color w:val="000000"/>
        </w:rPr>
        <w:t>飲水機，提供安全衛生之飲用水。全校飲水機分佈平面圖及水質檢驗資料，均可於總務處網頁查詢下載。</w:t>
      </w:r>
    </w:p>
    <w:p w:rsidR="007A516A" w:rsidRPr="00EE2187" w:rsidRDefault="007A516A" w:rsidP="005F16C8">
      <w:pPr>
        <w:pStyle w:val="ad"/>
        <w:adjustRightInd w:val="0"/>
        <w:snapToGrid w:val="0"/>
        <w:spacing w:line="360" w:lineRule="exact"/>
        <w:ind w:leftChars="400" w:left="1320" w:hangingChars="150" w:hanging="360"/>
        <w:jc w:val="both"/>
        <w:rPr>
          <w:rFonts w:eastAsia="標楷體"/>
          <w:color w:val="000000"/>
        </w:rPr>
      </w:pPr>
      <w:r w:rsidRPr="00EE2187">
        <w:rPr>
          <w:rFonts w:eastAsia="標楷體"/>
          <w:color w:val="000000"/>
        </w:rPr>
        <w:t>5</w:t>
      </w:r>
      <w:r w:rsidR="00257B59" w:rsidRPr="00EE2187">
        <w:rPr>
          <w:rFonts w:eastAsia="標楷體"/>
          <w:color w:val="000000"/>
        </w:rPr>
        <w:t>、</w:t>
      </w:r>
      <w:r w:rsidRPr="00EE2187">
        <w:rPr>
          <w:rFonts w:eastAsia="標楷體"/>
          <w:color w:val="000000"/>
        </w:rPr>
        <w:t>進出實驗室之同學，請務必遵守本校相關安全衛生管理規章及機械設備操作之標準作業程序；未經老師允許，不得擅自操作實驗室內相關儀器設備。</w:t>
      </w:r>
    </w:p>
    <w:p w:rsidR="007A516A" w:rsidRPr="00EE2187" w:rsidRDefault="007A516A" w:rsidP="005F16C8">
      <w:pPr>
        <w:pStyle w:val="ad"/>
        <w:adjustRightInd w:val="0"/>
        <w:snapToGrid w:val="0"/>
        <w:spacing w:line="360" w:lineRule="exact"/>
        <w:ind w:leftChars="400" w:left="1320" w:hangingChars="150" w:hanging="360"/>
        <w:jc w:val="both"/>
        <w:rPr>
          <w:rFonts w:eastAsia="標楷體"/>
          <w:color w:val="000000"/>
        </w:rPr>
      </w:pPr>
      <w:r w:rsidRPr="00EE2187">
        <w:rPr>
          <w:rFonts w:eastAsia="標楷體"/>
          <w:color w:val="000000"/>
        </w:rPr>
        <w:t>6</w:t>
      </w:r>
      <w:r w:rsidR="00257B59" w:rsidRPr="00EE2187">
        <w:rPr>
          <w:rFonts w:eastAsia="標楷體"/>
          <w:color w:val="000000"/>
        </w:rPr>
        <w:t>、</w:t>
      </w:r>
      <w:r w:rsidRPr="00EE2187">
        <w:rPr>
          <w:rFonts w:eastAsia="標楷體"/>
          <w:color w:val="000000"/>
        </w:rPr>
        <w:t>本處每年定期辦理進出實驗埸所新進教職員及學生必要之安全衛生教育訓練，同學應依校方通知接受教育訓練；未接受教育訓練者，不得進入實驗場所。</w:t>
      </w:r>
    </w:p>
    <w:p w:rsidR="007A516A" w:rsidRPr="00EE2187" w:rsidRDefault="007A516A" w:rsidP="005F16C8">
      <w:pPr>
        <w:adjustRightInd w:val="0"/>
        <w:snapToGrid w:val="0"/>
        <w:spacing w:line="360" w:lineRule="exact"/>
        <w:jc w:val="both"/>
        <w:rPr>
          <w:color w:val="000000"/>
        </w:rPr>
      </w:pPr>
    </w:p>
    <w:p w:rsidR="00860BB8" w:rsidRPr="00EE2187" w:rsidRDefault="00860BB8" w:rsidP="005F16C8">
      <w:pPr>
        <w:tabs>
          <w:tab w:val="left" w:pos="7476"/>
        </w:tabs>
        <w:snapToGrid w:val="0"/>
        <w:spacing w:line="440" w:lineRule="exact"/>
        <w:jc w:val="both"/>
        <w:rPr>
          <w:rFonts w:eastAsia="標楷體"/>
          <w:b/>
        </w:rPr>
      </w:pPr>
    </w:p>
    <w:p w:rsidR="00F77B53" w:rsidRPr="00EE2187" w:rsidRDefault="00F77B53" w:rsidP="005F16C8">
      <w:pPr>
        <w:jc w:val="both"/>
        <w:rPr>
          <w:rFonts w:eastAsia="標楷體"/>
          <w:sz w:val="22"/>
          <w:szCs w:val="22"/>
        </w:rPr>
      </w:pPr>
    </w:p>
    <w:p w:rsidR="00257B59" w:rsidRPr="00EE2187" w:rsidRDefault="00257B59" w:rsidP="005F16C8">
      <w:pPr>
        <w:jc w:val="both"/>
        <w:rPr>
          <w:rFonts w:eastAsia="標楷體"/>
          <w:sz w:val="22"/>
          <w:szCs w:val="22"/>
        </w:rPr>
        <w:sectPr w:rsidR="00257B59" w:rsidRPr="00EE2187" w:rsidSect="00D42470">
          <w:pgSz w:w="11906" w:h="16838"/>
          <w:pgMar w:top="1134" w:right="1134" w:bottom="1134" w:left="1134" w:header="851" w:footer="567" w:gutter="0"/>
          <w:cols w:space="425"/>
          <w:docGrid w:type="lines" w:linePitch="360"/>
        </w:sectPr>
      </w:pPr>
    </w:p>
    <w:p w:rsidR="007B20D0" w:rsidRPr="00EE2187" w:rsidRDefault="007B20D0" w:rsidP="008B1A72">
      <w:pPr>
        <w:adjustRightInd w:val="0"/>
        <w:snapToGrid w:val="0"/>
        <w:spacing w:line="360" w:lineRule="exact"/>
        <w:jc w:val="center"/>
        <w:rPr>
          <w:rFonts w:eastAsia="標楷體"/>
          <w:b/>
          <w:color w:val="000000"/>
          <w:sz w:val="40"/>
          <w:szCs w:val="40"/>
        </w:rPr>
      </w:pPr>
      <w:r w:rsidRPr="00EE2187">
        <w:rPr>
          <w:rFonts w:eastAsia="標楷體"/>
          <w:b/>
          <w:color w:val="000000"/>
          <w:sz w:val="40"/>
          <w:szCs w:val="40"/>
        </w:rPr>
        <w:lastRenderedPageBreak/>
        <w:t>陸、圖書館簡介</w:t>
      </w:r>
    </w:p>
    <w:p w:rsidR="007B20D0" w:rsidRPr="00EE2187" w:rsidRDefault="007B20D0" w:rsidP="005F16C8">
      <w:pPr>
        <w:jc w:val="both"/>
        <w:rPr>
          <w:rFonts w:eastAsia="標楷體"/>
          <w:b/>
          <w:color w:val="000000"/>
          <w:sz w:val="32"/>
          <w:szCs w:val="32"/>
        </w:rPr>
      </w:pPr>
      <w:r w:rsidRPr="00EE2187">
        <w:rPr>
          <w:rFonts w:eastAsia="標楷體"/>
          <w:b/>
          <w:color w:val="000000"/>
          <w:sz w:val="32"/>
          <w:szCs w:val="32"/>
        </w:rPr>
        <w:t>一、單位組織圖</w:t>
      </w:r>
    </w:p>
    <w:bookmarkStart w:id="3" w:name="OLE_LINK2"/>
    <w:p w:rsidR="007B20D0" w:rsidRPr="00EE2187" w:rsidRDefault="007B20D0" w:rsidP="00EC2D89">
      <w:pPr>
        <w:jc w:val="center"/>
        <w:rPr>
          <w:color w:val="000000"/>
        </w:rPr>
      </w:pPr>
      <w:r w:rsidRPr="00EE2187">
        <w:rPr>
          <w:color w:val="000000"/>
        </w:rPr>
        <w:object w:dxaOrig="6968" w:dyaOrig="7503">
          <v:shape id="_x0000_i1025" type="#_x0000_t75" style="width:255.45pt;height:208.3pt" o:ole="">
            <v:imagedata r:id="rId39" o:title="" croptop="3694f" cropbottom="9181f" cropright="735f"/>
          </v:shape>
          <o:OLEObject Type="Embed" ProgID="Visio.Drawing.11" ShapeID="_x0000_i1025" DrawAspect="Content" ObjectID="_1471793374" r:id="rId40"/>
        </w:object>
      </w:r>
      <w:bookmarkEnd w:id="3"/>
    </w:p>
    <w:p w:rsidR="007B20D0" w:rsidRPr="00EE2187" w:rsidRDefault="007B20D0" w:rsidP="005F16C8">
      <w:pPr>
        <w:jc w:val="both"/>
        <w:rPr>
          <w:rFonts w:eastAsia="標楷體"/>
          <w:color w:val="000000"/>
        </w:rPr>
      </w:pPr>
    </w:p>
    <w:p w:rsidR="007B20D0" w:rsidRPr="00EE2187" w:rsidRDefault="007B20D0" w:rsidP="005F16C8">
      <w:pPr>
        <w:jc w:val="both"/>
        <w:rPr>
          <w:rFonts w:eastAsia="標楷體"/>
          <w:b/>
          <w:color w:val="000000"/>
          <w:sz w:val="32"/>
          <w:szCs w:val="32"/>
        </w:rPr>
      </w:pPr>
      <w:bookmarkStart w:id="4" w:name="OLE_LINK3"/>
      <w:r w:rsidRPr="00EE2187">
        <w:rPr>
          <w:rFonts w:eastAsia="標楷體"/>
          <w:b/>
          <w:color w:val="000000"/>
          <w:sz w:val="32"/>
          <w:szCs w:val="32"/>
        </w:rPr>
        <w:t>二、服務業務簡介與承辦人聯絡表</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3600"/>
        <w:gridCol w:w="5040"/>
      </w:tblGrid>
      <w:tr w:rsidR="007B20D0" w:rsidRPr="00EE2187" w:rsidTr="008E6C91">
        <w:tc>
          <w:tcPr>
            <w:tcW w:w="1548" w:type="dxa"/>
            <w:shd w:val="clear" w:color="auto" w:fill="auto"/>
          </w:tcPr>
          <w:bookmarkEnd w:id="4"/>
          <w:p w:rsidR="007B20D0" w:rsidRPr="00EE2187" w:rsidRDefault="007B20D0" w:rsidP="00EC2D89">
            <w:pPr>
              <w:tabs>
                <w:tab w:val="left" w:pos="540"/>
              </w:tabs>
              <w:adjustRightInd w:val="0"/>
              <w:snapToGrid w:val="0"/>
              <w:spacing w:line="400" w:lineRule="exact"/>
              <w:jc w:val="center"/>
              <w:rPr>
                <w:rFonts w:eastAsia="標楷體"/>
                <w:color w:val="000000"/>
              </w:rPr>
            </w:pPr>
            <w:r w:rsidRPr="00EE2187">
              <w:rPr>
                <w:rFonts w:eastAsia="標楷體"/>
                <w:color w:val="000000"/>
              </w:rPr>
              <w:t>單位</w:t>
            </w:r>
          </w:p>
        </w:tc>
        <w:tc>
          <w:tcPr>
            <w:tcW w:w="3600" w:type="dxa"/>
            <w:shd w:val="clear" w:color="auto" w:fill="auto"/>
          </w:tcPr>
          <w:p w:rsidR="007B20D0" w:rsidRPr="00EE2187" w:rsidRDefault="007B20D0" w:rsidP="00EC2D89">
            <w:pPr>
              <w:tabs>
                <w:tab w:val="left" w:pos="540"/>
              </w:tabs>
              <w:adjustRightInd w:val="0"/>
              <w:snapToGrid w:val="0"/>
              <w:spacing w:line="400" w:lineRule="exact"/>
              <w:jc w:val="center"/>
              <w:rPr>
                <w:rFonts w:eastAsia="標楷體"/>
                <w:color w:val="000000"/>
              </w:rPr>
            </w:pPr>
            <w:r w:rsidRPr="00EE2187">
              <w:rPr>
                <w:rFonts w:eastAsia="標楷體"/>
                <w:color w:val="000000"/>
              </w:rPr>
              <w:t>重點服務業務簡介</w:t>
            </w:r>
          </w:p>
        </w:tc>
        <w:tc>
          <w:tcPr>
            <w:tcW w:w="5040" w:type="dxa"/>
            <w:shd w:val="clear" w:color="auto" w:fill="auto"/>
          </w:tcPr>
          <w:p w:rsidR="007B20D0" w:rsidRPr="00EE2187" w:rsidRDefault="007B20D0" w:rsidP="00EC2D89">
            <w:pPr>
              <w:tabs>
                <w:tab w:val="left" w:pos="540"/>
              </w:tabs>
              <w:adjustRightInd w:val="0"/>
              <w:snapToGrid w:val="0"/>
              <w:spacing w:line="400" w:lineRule="exact"/>
              <w:jc w:val="center"/>
              <w:rPr>
                <w:rFonts w:eastAsia="標楷體"/>
                <w:color w:val="000000"/>
              </w:rPr>
            </w:pPr>
            <w:r w:rsidRPr="00EE2187">
              <w:rPr>
                <w:rFonts w:eastAsia="標楷體"/>
                <w:color w:val="000000"/>
              </w:rPr>
              <w:t>業務承辦人（分機、</w:t>
            </w:r>
            <w:r w:rsidRPr="00EE2187">
              <w:rPr>
                <w:rFonts w:eastAsia="標楷體"/>
                <w:color w:val="000000"/>
              </w:rPr>
              <w:t>Email</w:t>
            </w:r>
            <w:r w:rsidRPr="00EE2187">
              <w:rPr>
                <w:rFonts w:eastAsia="標楷體"/>
                <w:color w:val="000000"/>
              </w:rPr>
              <w:t>）</w:t>
            </w:r>
          </w:p>
        </w:tc>
      </w:tr>
      <w:tr w:rsidR="007B20D0" w:rsidRPr="00EE2187" w:rsidTr="007B20D0">
        <w:trPr>
          <w:trHeight w:val="1227"/>
        </w:trPr>
        <w:tc>
          <w:tcPr>
            <w:tcW w:w="1548" w:type="dxa"/>
            <w:vMerge w:val="restart"/>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rPr>
              <w:t>閱覽典藏組</w:t>
            </w:r>
          </w:p>
        </w:tc>
        <w:tc>
          <w:tcPr>
            <w:tcW w:w="3600"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rPr>
              <w:t>圖書借還服務、借書證辦理、討論室借用、一般問題諮詢、尋書圖書遺失處理、書庫管理</w:t>
            </w:r>
          </w:p>
        </w:tc>
        <w:tc>
          <w:tcPr>
            <w:tcW w:w="5040"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rPr>
              <w:t>湯貴美（</w:t>
            </w:r>
            <w:r w:rsidRPr="00EE2187">
              <w:rPr>
                <w:rFonts w:eastAsia="標楷體"/>
                <w:color w:val="000000"/>
              </w:rPr>
              <w:t>3216</w:t>
            </w:r>
            <w:r w:rsidRPr="00EE2187">
              <w:rPr>
                <w:rFonts w:eastAsia="標楷體"/>
                <w:color w:val="000000"/>
              </w:rPr>
              <w:t>、</w:t>
            </w:r>
            <w:hyperlink r:id="rId41" w:history="1">
              <w:r w:rsidRPr="00EE2187">
                <w:rPr>
                  <w:rStyle w:val="a8"/>
                  <w:rFonts w:eastAsia="標楷體"/>
                  <w:color w:val="000000"/>
                </w:rPr>
                <w:t>mu5358@ms3.ntcu.edu.tw</w:t>
              </w:r>
            </w:hyperlink>
            <w:r w:rsidRPr="00EE2187">
              <w:rPr>
                <w:rFonts w:eastAsia="標楷體"/>
                <w:color w:val="000000"/>
              </w:rPr>
              <w:t>）</w:t>
            </w:r>
          </w:p>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spacing w:val="15"/>
              </w:rPr>
              <w:t>黃怡菁</w:t>
            </w:r>
            <w:r w:rsidRPr="00EE2187">
              <w:rPr>
                <w:rFonts w:eastAsia="標楷體"/>
                <w:color w:val="000000"/>
              </w:rPr>
              <w:t>（</w:t>
            </w:r>
            <w:r w:rsidRPr="00EE2187">
              <w:rPr>
                <w:rFonts w:eastAsia="標楷體"/>
                <w:color w:val="000000"/>
              </w:rPr>
              <w:t>3212</w:t>
            </w:r>
            <w:r w:rsidRPr="00EE2187">
              <w:rPr>
                <w:rFonts w:eastAsia="標楷體"/>
                <w:color w:val="000000"/>
              </w:rPr>
              <w:t>、</w:t>
            </w:r>
            <w:hyperlink r:id="rId42" w:history="1">
              <w:r w:rsidRPr="00EE2187">
                <w:rPr>
                  <w:rStyle w:val="a8"/>
                  <w:rFonts w:eastAsia="標楷體"/>
                  <w:color w:val="000000"/>
                </w:rPr>
                <w:t>ych@mail.ntcu.edu.tw</w:t>
              </w:r>
            </w:hyperlink>
            <w:r w:rsidRPr="00EE2187">
              <w:rPr>
                <w:rFonts w:eastAsia="標楷體"/>
                <w:color w:val="000000"/>
              </w:rPr>
              <w:t>）</w:t>
            </w:r>
          </w:p>
        </w:tc>
      </w:tr>
      <w:tr w:rsidR="007B20D0" w:rsidRPr="00EE2187" w:rsidTr="007B20D0">
        <w:trPr>
          <w:trHeight w:val="494"/>
        </w:trPr>
        <w:tc>
          <w:tcPr>
            <w:tcW w:w="1548" w:type="dxa"/>
            <w:vMerge/>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p>
        </w:tc>
        <w:tc>
          <w:tcPr>
            <w:tcW w:w="3600"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rPr>
              <w:t>館際合作服務</w:t>
            </w:r>
          </w:p>
        </w:tc>
        <w:tc>
          <w:tcPr>
            <w:tcW w:w="5040"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rPr>
              <w:t>邵國卿（</w:t>
            </w:r>
            <w:r w:rsidRPr="00EE2187">
              <w:rPr>
                <w:rFonts w:eastAsia="標楷體"/>
                <w:color w:val="000000"/>
              </w:rPr>
              <w:t>3213</w:t>
            </w:r>
            <w:r w:rsidRPr="00EE2187">
              <w:rPr>
                <w:rFonts w:eastAsia="標楷體"/>
                <w:color w:val="000000"/>
              </w:rPr>
              <w:t>、</w:t>
            </w:r>
            <w:hyperlink r:id="rId43" w:history="1">
              <w:r w:rsidRPr="00EE2187">
                <w:rPr>
                  <w:rStyle w:val="a8"/>
                  <w:rFonts w:eastAsia="標楷體"/>
                  <w:color w:val="000000"/>
                </w:rPr>
                <w:t>ching47@mail.ntcu.edu.tw</w:t>
              </w:r>
            </w:hyperlink>
            <w:r w:rsidRPr="00EE2187">
              <w:rPr>
                <w:rFonts w:eastAsia="標楷體"/>
                <w:color w:val="000000"/>
              </w:rPr>
              <w:t>）</w:t>
            </w:r>
          </w:p>
        </w:tc>
      </w:tr>
      <w:tr w:rsidR="007B20D0" w:rsidRPr="00EE2187" w:rsidTr="007B20D0">
        <w:trPr>
          <w:trHeight w:val="1636"/>
        </w:trPr>
        <w:tc>
          <w:tcPr>
            <w:tcW w:w="1548"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rPr>
              <w:t>參考服務組</w:t>
            </w:r>
          </w:p>
        </w:tc>
        <w:tc>
          <w:tcPr>
            <w:tcW w:w="3600"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rPr>
              <w:t>圖書館利用教育、資料庫檢索指導服務、教師指定參考書服務、參考諮詢、期刊徵集管理、讀書會</w:t>
            </w:r>
          </w:p>
        </w:tc>
        <w:tc>
          <w:tcPr>
            <w:tcW w:w="5040"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spacing w:val="15"/>
              </w:rPr>
            </w:pPr>
            <w:r w:rsidRPr="00EE2187">
              <w:rPr>
                <w:rFonts w:eastAsia="標楷體"/>
                <w:color w:val="000000"/>
              </w:rPr>
              <w:t>簡瓊雯</w:t>
            </w:r>
            <w:r w:rsidRPr="00EE2187">
              <w:rPr>
                <w:rFonts w:eastAsia="標楷體"/>
                <w:color w:val="000000"/>
                <w:spacing w:val="15"/>
              </w:rPr>
              <w:t>（</w:t>
            </w:r>
            <w:r w:rsidRPr="00EE2187">
              <w:rPr>
                <w:rFonts w:eastAsia="標楷體"/>
                <w:color w:val="000000"/>
                <w:spacing w:val="15"/>
              </w:rPr>
              <w:t>3219</w:t>
            </w:r>
            <w:r w:rsidRPr="00EE2187">
              <w:rPr>
                <w:rFonts w:eastAsia="標楷體"/>
                <w:color w:val="000000"/>
                <w:spacing w:val="15"/>
              </w:rPr>
              <w:t>、</w:t>
            </w:r>
            <w:hyperlink r:id="rId44" w:history="1">
              <w:r w:rsidRPr="00EE2187">
                <w:rPr>
                  <w:rStyle w:val="a8"/>
                  <w:rFonts w:eastAsia="標楷體"/>
                  <w:color w:val="000000"/>
                  <w:spacing w:val="15"/>
                </w:rPr>
                <w:t>lib3219@mail.ntcu.edu.tw</w:t>
              </w:r>
            </w:hyperlink>
            <w:r w:rsidRPr="00EE2187">
              <w:rPr>
                <w:rFonts w:eastAsia="標楷體"/>
                <w:color w:val="000000"/>
                <w:spacing w:val="15"/>
              </w:rPr>
              <w:t>）</w:t>
            </w:r>
          </w:p>
        </w:tc>
      </w:tr>
      <w:tr w:rsidR="007B20D0" w:rsidRPr="00EE2187" w:rsidTr="007B20D0">
        <w:trPr>
          <w:trHeight w:val="900"/>
        </w:trPr>
        <w:tc>
          <w:tcPr>
            <w:tcW w:w="1548"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rPr>
              <w:t>採編組</w:t>
            </w:r>
          </w:p>
        </w:tc>
        <w:tc>
          <w:tcPr>
            <w:tcW w:w="3600"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rPr>
              <w:t>讀者推薦圖書處理、圖書採購、圖書目錄查詢</w:t>
            </w:r>
          </w:p>
        </w:tc>
        <w:tc>
          <w:tcPr>
            <w:tcW w:w="5040"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spacing w:val="15"/>
              </w:rPr>
            </w:pPr>
            <w:r w:rsidRPr="00EE2187">
              <w:rPr>
                <w:rFonts w:eastAsia="標楷體"/>
                <w:color w:val="000000"/>
                <w:spacing w:val="15"/>
              </w:rPr>
              <w:t>曾秀琴（</w:t>
            </w:r>
            <w:r w:rsidRPr="00EE2187">
              <w:rPr>
                <w:rFonts w:eastAsia="標楷體"/>
                <w:color w:val="000000"/>
                <w:spacing w:val="15"/>
              </w:rPr>
              <w:t>3223</w:t>
            </w:r>
            <w:r w:rsidRPr="00EE2187">
              <w:rPr>
                <w:rFonts w:eastAsia="標楷體"/>
                <w:color w:val="000000"/>
                <w:spacing w:val="15"/>
              </w:rPr>
              <w:t>、</w:t>
            </w:r>
            <w:hyperlink r:id="rId45" w:history="1">
              <w:r w:rsidRPr="00EE2187">
                <w:rPr>
                  <w:rFonts w:eastAsia="標楷體"/>
                  <w:color w:val="000000"/>
                  <w:spacing w:val="15"/>
                  <w:u w:val="single"/>
                </w:rPr>
                <w:t>zin@mail.ntcu.edu.tw</w:t>
              </w:r>
            </w:hyperlink>
            <w:r w:rsidRPr="00EE2187">
              <w:rPr>
                <w:rFonts w:eastAsia="標楷體"/>
                <w:color w:val="000000"/>
                <w:spacing w:val="15"/>
              </w:rPr>
              <w:t>）</w:t>
            </w:r>
          </w:p>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spacing w:val="15"/>
              </w:rPr>
              <w:t>林欣怡（</w:t>
            </w:r>
            <w:r w:rsidRPr="00EE2187">
              <w:rPr>
                <w:rFonts w:eastAsia="標楷體"/>
                <w:color w:val="000000"/>
                <w:spacing w:val="15"/>
              </w:rPr>
              <w:t>3229</w:t>
            </w:r>
            <w:r w:rsidRPr="00EE2187">
              <w:rPr>
                <w:rFonts w:eastAsia="標楷體"/>
                <w:color w:val="000000"/>
                <w:spacing w:val="15"/>
              </w:rPr>
              <w:t>、</w:t>
            </w:r>
            <w:r w:rsidRPr="00EE2187">
              <w:rPr>
                <w:rFonts w:eastAsia="標楷體"/>
                <w:spacing w:val="15"/>
                <w:u w:val="single"/>
              </w:rPr>
              <w:t>hsin@mail.ntcu.edu.tw</w:t>
            </w:r>
            <w:r w:rsidRPr="00EE2187">
              <w:rPr>
                <w:rFonts w:eastAsia="標楷體"/>
                <w:color w:val="000000"/>
                <w:spacing w:val="15"/>
              </w:rPr>
              <w:t>）</w:t>
            </w:r>
          </w:p>
        </w:tc>
      </w:tr>
      <w:tr w:rsidR="007B20D0" w:rsidRPr="00EE2187" w:rsidTr="007B20D0">
        <w:trPr>
          <w:trHeight w:val="890"/>
        </w:trPr>
        <w:tc>
          <w:tcPr>
            <w:tcW w:w="1548"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rPr>
              <w:t>系統資訊組</w:t>
            </w:r>
          </w:p>
        </w:tc>
        <w:tc>
          <w:tcPr>
            <w:tcW w:w="3600"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rPr>
              <w:t>電子資料庫、電子期刊、論文上傳、網路連線、視聽資料借還、資料庫教育訓練</w:t>
            </w:r>
          </w:p>
        </w:tc>
        <w:tc>
          <w:tcPr>
            <w:tcW w:w="5040" w:type="dxa"/>
            <w:shd w:val="clear" w:color="auto" w:fill="auto"/>
            <w:vAlign w:val="center"/>
          </w:tcPr>
          <w:p w:rsidR="007B20D0" w:rsidRPr="00EE2187" w:rsidRDefault="007B20D0" w:rsidP="005F16C8">
            <w:pPr>
              <w:tabs>
                <w:tab w:val="left" w:pos="540"/>
              </w:tabs>
              <w:adjustRightInd w:val="0"/>
              <w:snapToGrid w:val="0"/>
              <w:spacing w:line="400" w:lineRule="exact"/>
              <w:jc w:val="both"/>
              <w:rPr>
                <w:rFonts w:eastAsia="標楷體"/>
                <w:color w:val="000000"/>
              </w:rPr>
            </w:pPr>
            <w:r w:rsidRPr="00EE2187">
              <w:rPr>
                <w:rFonts w:eastAsia="標楷體"/>
                <w:color w:val="000000"/>
              </w:rPr>
              <w:t>江婉綾（</w:t>
            </w:r>
            <w:r w:rsidRPr="00EE2187">
              <w:rPr>
                <w:rFonts w:eastAsia="標楷體"/>
                <w:color w:val="000000"/>
              </w:rPr>
              <w:t>3220</w:t>
            </w:r>
            <w:r w:rsidRPr="00EE2187">
              <w:rPr>
                <w:rFonts w:eastAsia="標楷體"/>
                <w:color w:val="000000"/>
              </w:rPr>
              <w:t>、</w:t>
            </w:r>
            <w:hyperlink r:id="rId46" w:history="1">
              <w:r w:rsidRPr="00EE2187">
                <w:rPr>
                  <w:rFonts w:eastAsia="標楷體"/>
                  <w:color w:val="000000"/>
                  <w:spacing w:val="15"/>
                  <w:u w:val="single"/>
                </w:rPr>
                <w:t>libmis@mail.ntcu.edu.tw</w:t>
              </w:r>
            </w:hyperlink>
            <w:r w:rsidRPr="00EE2187">
              <w:rPr>
                <w:rFonts w:eastAsia="標楷體"/>
                <w:color w:val="000000"/>
              </w:rPr>
              <w:t>）</w:t>
            </w:r>
          </w:p>
        </w:tc>
      </w:tr>
    </w:tbl>
    <w:p w:rsidR="007B20D0" w:rsidRPr="00EE2187" w:rsidRDefault="007B20D0" w:rsidP="005F16C8">
      <w:pPr>
        <w:tabs>
          <w:tab w:val="left" w:pos="540"/>
        </w:tabs>
        <w:spacing w:line="440" w:lineRule="exact"/>
        <w:jc w:val="both"/>
        <w:rPr>
          <w:color w:val="000000"/>
        </w:rPr>
      </w:pPr>
    </w:p>
    <w:p w:rsidR="007B20D0" w:rsidRPr="00EE2187" w:rsidRDefault="007B20D0" w:rsidP="005F16C8">
      <w:pPr>
        <w:jc w:val="both"/>
        <w:rPr>
          <w:rFonts w:eastAsia="標楷體"/>
          <w:b/>
          <w:color w:val="000000"/>
          <w:sz w:val="32"/>
          <w:szCs w:val="32"/>
        </w:rPr>
        <w:sectPr w:rsidR="007B20D0" w:rsidRPr="00EE2187" w:rsidSect="008E6C91">
          <w:pgSz w:w="11906" w:h="16838"/>
          <w:pgMar w:top="1134" w:right="1134" w:bottom="1134" w:left="1134" w:header="851" w:footer="992" w:gutter="0"/>
          <w:cols w:space="425"/>
          <w:docGrid w:type="lines" w:linePitch="360"/>
        </w:sectPr>
      </w:pPr>
    </w:p>
    <w:p w:rsidR="007B20D0" w:rsidRPr="00EE2187" w:rsidRDefault="00AB0D2D" w:rsidP="005F16C8">
      <w:pPr>
        <w:jc w:val="both"/>
        <w:rPr>
          <w:rFonts w:eastAsia="標楷體"/>
          <w:b/>
          <w:color w:val="000000"/>
          <w:sz w:val="32"/>
          <w:szCs w:val="32"/>
        </w:rPr>
      </w:pPr>
      <w:r>
        <w:rPr>
          <w:rFonts w:eastAsia="標楷體"/>
          <w:noProof/>
          <w:color w:val="000000"/>
          <w:kern w:val="0"/>
          <w:sz w:val="36"/>
          <w:szCs w:val="36"/>
        </w:rPr>
        <w:lastRenderedPageBreak/>
        <mc:AlternateContent>
          <mc:Choice Requires="wps">
            <w:drawing>
              <wp:anchor distT="0" distB="0" distL="114300" distR="114300" simplePos="0" relativeHeight="251704320" behindDoc="1" locked="0" layoutInCell="1" allowOverlap="1">
                <wp:simplePos x="0" y="0"/>
                <wp:positionH relativeFrom="column">
                  <wp:posOffset>4457700</wp:posOffset>
                </wp:positionH>
                <wp:positionV relativeFrom="paragraph">
                  <wp:posOffset>116840</wp:posOffset>
                </wp:positionV>
                <wp:extent cx="1850390" cy="553720"/>
                <wp:effectExtent l="0" t="0" r="16510" b="17780"/>
                <wp:wrapTight wrapText="bothSides">
                  <wp:wrapPolygon edited="0">
                    <wp:start x="0" y="0"/>
                    <wp:lineTo x="0" y="21550"/>
                    <wp:lineTo x="21570" y="21550"/>
                    <wp:lineTo x="21570" y="0"/>
                    <wp:lineTo x="0" y="0"/>
                  </wp:wrapPolygon>
                </wp:wrapTight>
                <wp:docPr id="30" name="文字方塊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0390" cy="5537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61B27" w:rsidRPr="00BC6DFC" w:rsidRDefault="00361B27" w:rsidP="007B20D0">
                            <w:pPr>
                              <w:rPr>
                                <w:rFonts w:eastAsia="標楷體"/>
                                <w:color w:val="000000"/>
                              </w:rPr>
                            </w:pPr>
                            <w:r w:rsidRPr="00BC6DFC">
                              <w:rPr>
                                <w:rFonts w:eastAsia="標楷體" w:hint="eastAsia"/>
                                <w:color w:val="000000"/>
                              </w:rPr>
                              <w:t>圖書館帳號密碼於</w:t>
                            </w:r>
                          </w:p>
                          <w:p w:rsidR="00361B27" w:rsidRPr="00BC6DFC" w:rsidRDefault="00361B27" w:rsidP="007B20D0">
                            <w:pPr>
                              <w:rPr>
                                <w:rFonts w:eastAsia="標楷體"/>
                                <w:color w:val="000000"/>
                              </w:rPr>
                            </w:pPr>
                            <w:r w:rsidRPr="00BC6DFC">
                              <w:rPr>
                                <w:rFonts w:eastAsia="標楷體" w:hint="eastAsia"/>
                                <w:color w:val="000000"/>
                              </w:rPr>
                              <w:t>10</w:t>
                            </w:r>
                            <w:r>
                              <w:rPr>
                                <w:rFonts w:eastAsia="標楷體" w:hint="eastAsia"/>
                                <w:color w:val="000000"/>
                              </w:rPr>
                              <w:t>3</w:t>
                            </w:r>
                            <w:r w:rsidRPr="00BC6DFC">
                              <w:rPr>
                                <w:rFonts w:eastAsia="標楷體" w:hint="eastAsia"/>
                                <w:color w:val="000000"/>
                              </w:rPr>
                              <w:t>年</w:t>
                            </w:r>
                            <w:r w:rsidRPr="00BC6DFC">
                              <w:rPr>
                                <w:rFonts w:eastAsia="標楷體" w:hint="eastAsia"/>
                                <w:color w:val="000000"/>
                              </w:rPr>
                              <w:t>9</w:t>
                            </w:r>
                            <w:r w:rsidRPr="00BC6DFC">
                              <w:rPr>
                                <w:rFonts w:eastAsia="標楷體" w:hint="eastAsia"/>
                                <w:color w:val="000000"/>
                              </w:rPr>
                              <w:t>月</w:t>
                            </w:r>
                            <w:r>
                              <w:rPr>
                                <w:rFonts w:eastAsia="標楷體" w:hint="eastAsia"/>
                                <w:color w:val="000000"/>
                              </w:rPr>
                              <w:t>15</w:t>
                            </w:r>
                            <w:r w:rsidRPr="00BC6DFC">
                              <w:rPr>
                                <w:rFonts w:eastAsia="標楷體" w:hint="eastAsia"/>
                                <w:color w:val="000000"/>
                              </w:rPr>
                              <w:t>日以後啟用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30" o:spid="_x0000_s1060" type="#_x0000_t202" style="position:absolute;left:0;text-align:left;margin-left:351pt;margin-top:9.2pt;width:145.7pt;height:43.6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13gnAIAAB0FAAAOAAAAZHJzL2Uyb0RvYy54bWysVE2O0zAU3iNxB8v7NkmbzLTRpKPStAhp&#10;+JEGDuAmTmPh2MZ2mwyINRIHGNYcgANwoJlz8Oy0pcNsECKLxM57/vx9z9/zxWXXcLSj2jApMhwN&#10;Q4yoKGTJxCbD796uBhOMjCWiJFwKmuEbavDl7OmTi1aldCRryUuqEYAIk7Yqw7W1Kg0CU9S0IWYo&#10;FRUQrKRuiIWp3gSlJi2gNzwYheFZ0EpdKi0Lagz8zfsgnnn8qqKFfV1VhlrEMwzcrH9r/167dzC7&#10;IOlGE1WzYk+D/AOLhjABmx6hcmIJ2mr2CKphhZZGVnZYyCaQVcUK6jWAmij8Q811TRT1WqA4Rh3L&#10;ZP4fbPFq90YjVmZ4DOURpIEzur/9cvfj2/3tz7vvXxH8hhq1yqSQeq0g2XbPZAdn7fUadSWL9wYJ&#10;uaiJ2NC51rKtKSmBY+RWBidLexzjQNbtS1nCXmRrpQfqKt24AkJJEKADmZvj+dDOosJtOUnC8RRC&#10;BcSSZHw+8uQCkh5WK23scyob5AYZ1nD+Hp3srox1bEh6SHGbCblinHsPcIHaDE+TUdLrkpyVLujS&#10;jN6sF1yjHXEu8o+XBpHTtIZZ8DJnTYYnxySSumosRel3sYTxfgxMuHDgIA647Ue9Zz5Nw+lyspzE&#10;g3h0thzEYZ4P5qtFPDhbRedJPs4Xizz67HhGcVqzsqTCUT34N4r/zh/7Tuqdd3TwA0kPlK/881h5&#10;8JCGrzKoOny9Om8Dd/K9B2y37rzrRuODvdayvAFjaNn3KNwpMKil/ohRC/2ZYfNhSzTFiL8QYK5p&#10;FMeuof0kTpwVkD6NrE8jRBQAlWGLUT9c2P4S2CrNNjXs1NtZyDkYsmLeK865Pau9jaEHvaj9feGa&#10;/HTus37farNfAAAA//8DAFBLAwQUAAYACAAAACEA7K2g49wAAAAKAQAADwAAAGRycy9kb3ducmV2&#10;LnhtbExPy07DMBC8I/EP1iJxozYJNE2IUyEKdwhtuTrxNonwI4rdNvD1LCe47e7MzqNcz9awE05h&#10;8E7C7UIAQ9d6PbhOwvb95WYFLETltDLeoYQvDLCuLi9KVWh/dm94qmPHSMSFQknoYxwLzkPbo1Vh&#10;4Ud0hB38ZFWkdeq4ntSZxK3hiRBLbtXgyKFXIz712H7WR0sxko9tunmtMctUk26ev3f5YW+kvL6a&#10;Hx+ARZzjHxl+49MPVJSp8UenAzMSMpFQl0jA6g4YEfI8paGhg7hfAq9K/r9C9QMAAP//AwBQSwEC&#10;LQAUAAYACAAAACEAtoM4kv4AAADhAQAAEwAAAAAAAAAAAAAAAAAAAAAAW0NvbnRlbnRfVHlwZXNd&#10;LnhtbFBLAQItABQABgAIAAAAIQA4/SH/1gAAAJQBAAALAAAAAAAAAAAAAAAAAC8BAABfcmVscy8u&#10;cmVsc1BLAQItABQABgAIAAAAIQA2613gnAIAAB0FAAAOAAAAAAAAAAAAAAAAAC4CAABkcnMvZTJv&#10;RG9jLnhtbFBLAQItABQABgAIAAAAIQDsraDj3AAAAAoBAAAPAAAAAAAAAAAAAAAAAPYEAABkcnMv&#10;ZG93bnJldi54bWxQSwUGAAAAAAQABADzAAAA/wUAAAAA&#10;" filled="f">
                <v:textbox>
                  <w:txbxContent>
                    <w:p w:rsidR="00361B27" w:rsidRPr="00BC6DFC" w:rsidRDefault="00361B27" w:rsidP="007B20D0">
                      <w:pPr>
                        <w:rPr>
                          <w:rFonts w:eastAsia="標楷體"/>
                          <w:color w:val="000000"/>
                        </w:rPr>
                      </w:pPr>
                      <w:r w:rsidRPr="00BC6DFC">
                        <w:rPr>
                          <w:rFonts w:eastAsia="標楷體" w:hint="eastAsia"/>
                          <w:color w:val="000000"/>
                        </w:rPr>
                        <w:t>圖書館帳號密碼於</w:t>
                      </w:r>
                    </w:p>
                    <w:p w:rsidR="00361B27" w:rsidRPr="00BC6DFC" w:rsidRDefault="00361B27" w:rsidP="007B20D0">
                      <w:pPr>
                        <w:rPr>
                          <w:rFonts w:eastAsia="標楷體"/>
                          <w:color w:val="000000"/>
                        </w:rPr>
                      </w:pPr>
                      <w:r w:rsidRPr="00BC6DFC">
                        <w:rPr>
                          <w:rFonts w:eastAsia="標楷體" w:hint="eastAsia"/>
                          <w:color w:val="000000"/>
                        </w:rPr>
                        <w:t>10</w:t>
                      </w:r>
                      <w:r>
                        <w:rPr>
                          <w:rFonts w:eastAsia="標楷體" w:hint="eastAsia"/>
                          <w:color w:val="000000"/>
                        </w:rPr>
                        <w:t>3</w:t>
                      </w:r>
                      <w:r w:rsidRPr="00BC6DFC">
                        <w:rPr>
                          <w:rFonts w:eastAsia="標楷體" w:hint="eastAsia"/>
                          <w:color w:val="000000"/>
                        </w:rPr>
                        <w:t>年</w:t>
                      </w:r>
                      <w:r w:rsidRPr="00BC6DFC">
                        <w:rPr>
                          <w:rFonts w:eastAsia="標楷體" w:hint="eastAsia"/>
                          <w:color w:val="000000"/>
                        </w:rPr>
                        <w:t>9</w:t>
                      </w:r>
                      <w:r w:rsidRPr="00BC6DFC">
                        <w:rPr>
                          <w:rFonts w:eastAsia="標楷體" w:hint="eastAsia"/>
                          <w:color w:val="000000"/>
                        </w:rPr>
                        <w:t>月</w:t>
                      </w:r>
                      <w:r>
                        <w:rPr>
                          <w:rFonts w:eastAsia="標楷體" w:hint="eastAsia"/>
                          <w:color w:val="000000"/>
                        </w:rPr>
                        <w:t>15</w:t>
                      </w:r>
                      <w:r w:rsidRPr="00BC6DFC">
                        <w:rPr>
                          <w:rFonts w:eastAsia="標楷體" w:hint="eastAsia"/>
                          <w:color w:val="000000"/>
                        </w:rPr>
                        <w:t>日以後啟用</w:t>
                      </w:r>
                    </w:p>
                  </w:txbxContent>
                </v:textbox>
                <w10:wrap type="tight"/>
              </v:shape>
            </w:pict>
          </mc:Fallback>
        </mc:AlternateContent>
      </w:r>
      <w:r w:rsidR="007B20D0" w:rsidRPr="00EE2187">
        <w:rPr>
          <w:rFonts w:eastAsia="標楷體"/>
          <w:b/>
          <w:color w:val="000000"/>
          <w:sz w:val="32"/>
          <w:szCs w:val="32"/>
        </w:rPr>
        <w:t>三、</w:t>
      </w:r>
      <w:r w:rsidR="007B20D0" w:rsidRPr="00EE2187">
        <w:rPr>
          <w:rFonts w:eastAsia="標楷體"/>
          <w:b/>
          <w:color w:val="000000"/>
          <w:sz w:val="32"/>
          <w:szCs w:val="32"/>
        </w:rPr>
        <w:t>103</w:t>
      </w:r>
      <w:r w:rsidR="007B20D0" w:rsidRPr="00EE2187">
        <w:rPr>
          <w:rFonts w:eastAsia="標楷體"/>
          <w:b/>
          <w:color w:val="000000"/>
          <w:sz w:val="32"/>
          <w:szCs w:val="32"/>
        </w:rPr>
        <w:t>學年新生使用圖書館資源須知</w:t>
      </w:r>
    </w:p>
    <w:p w:rsidR="007B20D0" w:rsidRPr="00EE2187" w:rsidRDefault="007B20D0" w:rsidP="005F16C8">
      <w:pPr>
        <w:spacing w:line="0" w:lineRule="atLeast"/>
        <w:jc w:val="both"/>
        <w:rPr>
          <w:color w:val="000000"/>
        </w:rPr>
      </w:pPr>
    </w:p>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t>圖書館帳號密碼</w:t>
      </w:r>
    </w:p>
    <w:p w:rsidR="007B20D0" w:rsidRPr="00EE2187" w:rsidRDefault="007B20D0" w:rsidP="005F16C8">
      <w:pPr>
        <w:numPr>
          <w:ilvl w:val="0"/>
          <w:numId w:val="8"/>
        </w:numPr>
        <w:tabs>
          <w:tab w:val="clear" w:pos="120"/>
          <w:tab w:val="num" w:pos="706"/>
          <w:tab w:val="left" w:pos="836"/>
        </w:tabs>
        <w:adjustRightInd w:val="0"/>
        <w:snapToGrid w:val="0"/>
        <w:spacing w:line="400" w:lineRule="exact"/>
        <w:ind w:leftChars="176" w:left="705" w:hangingChars="118" w:hanging="283"/>
        <w:jc w:val="both"/>
        <w:rPr>
          <w:rFonts w:eastAsia="標楷體"/>
          <w:color w:val="000000"/>
          <w:lang w:val="zh-TW"/>
        </w:rPr>
      </w:pPr>
      <w:r w:rsidRPr="00EE2187">
        <w:rPr>
          <w:rFonts w:eastAsia="標楷體"/>
          <w:color w:val="000000"/>
          <w:lang w:val="zh-TW"/>
        </w:rPr>
        <w:t>圖書館之帳號及密碼，可使用於線上續借、預約圖書、查核個人借閱與預約狀況、圖書館資訊檢索區上網，以及校外連線設定使用圖書館電子資源，詳細說明介紹於後。</w:t>
      </w:r>
    </w:p>
    <w:p w:rsidR="007B20D0" w:rsidRPr="00EE2187" w:rsidRDefault="007B20D0" w:rsidP="005F16C8">
      <w:pPr>
        <w:numPr>
          <w:ilvl w:val="0"/>
          <w:numId w:val="8"/>
        </w:numPr>
        <w:tabs>
          <w:tab w:val="clear" w:pos="120"/>
          <w:tab w:val="num" w:pos="706"/>
          <w:tab w:val="left" w:pos="836"/>
        </w:tabs>
        <w:adjustRightInd w:val="0"/>
        <w:snapToGrid w:val="0"/>
        <w:spacing w:line="400" w:lineRule="exact"/>
        <w:ind w:leftChars="176" w:left="705" w:hangingChars="118" w:hanging="283"/>
        <w:jc w:val="both"/>
        <w:rPr>
          <w:rFonts w:eastAsia="標楷體"/>
          <w:color w:val="000000"/>
          <w:lang w:val="zh-TW"/>
        </w:rPr>
      </w:pPr>
      <w:r w:rsidRPr="00EE2187">
        <w:rPr>
          <w:rFonts w:eastAsia="標楷體"/>
          <w:color w:val="000000"/>
          <w:bdr w:val="single" w:sz="4" w:space="0" w:color="auto"/>
          <w:lang w:val="zh-TW"/>
        </w:rPr>
        <w:t>圖書館之</w:t>
      </w:r>
      <w:r w:rsidRPr="00EE2187">
        <w:rPr>
          <w:rFonts w:eastAsia="標楷體"/>
          <w:b/>
          <w:bCs/>
          <w:color w:val="000000"/>
          <w:bdr w:val="single" w:sz="4" w:space="0" w:color="auto"/>
          <w:lang w:val="zh-TW"/>
        </w:rPr>
        <w:t>帳號為身分證號，密碼預設為身分證後四碼</w:t>
      </w:r>
      <w:r w:rsidRPr="00EE2187">
        <w:rPr>
          <w:rFonts w:eastAsia="標楷體"/>
          <w:color w:val="000000"/>
          <w:lang w:val="zh-TW"/>
        </w:rPr>
        <w:t>，若需修改密碼可透過本館網站或洽本館流通櫃檯辦理。</w:t>
      </w:r>
    </w:p>
    <w:p w:rsidR="007B20D0" w:rsidRPr="00EE2187" w:rsidRDefault="007B20D0" w:rsidP="005F16C8">
      <w:pPr>
        <w:numPr>
          <w:ilvl w:val="0"/>
          <w:numId w:val="8"/>
        </w:numPr>
        <w:tabs>
          <w:tab w:val="clear" w:pos="120"/>
          <w:tab w:val="num" w:pos="706"/>
          <w:tab w:val="left" w:pos="836"/>
        </w:tabs>
        <w:adjustRightInd w:val="0"/>
        <w:snapToGrid w:val="0"/>
        <w:spacing w:line="400" w:lineRule="exact"/>
        <w:ind w:leftChars="176" w:left="705" w:hangingChars="118" w:hanging="283"/>
        <w:jc w:val="both"/>
        <w:rPr>
          <w:rFonts w:eastAsia="標楷體"/>
          <w:color w:val="000000"/>
          <w:lang w:val="zh-TW"/>
        </w:rPr>
      </w:pPr>
      <w:r w:rsidRPr="00EE2187">
        <w:rPr>
          <w:rFonts w:eastAsia="標楷體"/>
          <w:color w:val="000000"/>
          <w:lang w:val="zh-TW"/>
        </w:rPr>
        <w:t>修改圖書館密碼流程：請連結本館網站，點選「讀者服務」</w:t>
      </w:r>
      <w:r w:rsidRPr="00EE2187">
        <w:rPr>
          <w:rFonts w:eastAsia="標楷體"/>
          <w:color w:val="000000"/>
        </w:rPr>
        <w:t>-</w:t>
      </w:r>
      <w:r w:rsidRPr="00EE2187">
        <w:rPr>
          <w:rFonts w:eastAsia="標楷體"/>
          <w:color w:val="000000"/>
          <w:lang w:val="zh-TW"/>
        </w:rPr>
        <w:t>「個人借閱狀況」，登入圖書館帳號及預設密碼，再利用設定及更改密碼功能設立新密碼後，即可使用。</w:t>
      </w:r>
    </w:p>
    <w:p w:rsidR="007B20D0" w:rsidRPr="00EE2187" w:rsidRDefault="007B20D0" w:rsidP="005F16C8">
      <w:pPr>
        <w:numPr>
          <w:ilvl w:val="0"/>
          <w:numId w:val="8"/>
        </w:numPr>
        <w:tabs>
          <w:tab w:val="clear" w:pos="120"/>
          <w:tab w:val="num" w:pos="706"/>
          <w:tab w:val="left" w:pos="836"/>
        </w:tabs>
        <w:adjustRightInd w:val="0"/>
        <w:snapToGrid w:val="0"/>
        <w:spacing w:line="400" w:lineRule="exact"/>
        <w:ind w:leftChars="176" w:left="705" w:hangingChars="118" w:hanging="283"/>
        <w:jc w:val="both"/>
        <w:rPr>
          <w:rFonts w:eastAsia="標楷體"/>
          <w:color w:val="000000"/>
          <w:lang w:val="zh-TW"/>
        </w:rPr>
      </w:pPr>
      <w:r w:rsidRPr="00EE2187">
        <w:rPr>
          <w:rFonts w:eastAsia="標楷體"/>
          <w:color w:val="000000"/>
          <w:lang w:val="zh-TW"/>
        </w:rPr>
        <w:t>查詢個人借閱狀況：請連結本館網站，點選「讀者服務」</w:t>
      </w:r>
      <w:r w:rsidRPr="00EE2187">
        <w:rPr>
          <w:rFonts w:eastAsia="標楷體"/>
          <w:color w:val="000000"/>
        </w:rPr>
        <w:t>-</w:t>
      </w:r>
      <w:r w:rsidRPr="00EE2187">
        <w:rPr>
          <w:rFonts w:eastAsia="標楷體"/>
          <w:color w:val="000000"/>
          <w:lang w:val="zh-TW"/>
        </w:rPr>
        <w:t>「個人借閱狀況」，登入圖書館帳號及密碼，可以查詢目前借閱圖書、圖書應還書日、預約圖書狀況、辦理續借、過去借閱圖書紀錄、修改密碼、登錄</w:t>
      </w:r>
      <w:r w:rsidRPr="00EE2187">
        <w:rPr>
          <w:rFonts w:eastAsia="標楷體"/>
          <w:color w:val="000000"/>
        </w:rPr>
        <w:t>Email</w:t>
      </w:r>
      <w:r w:rsidRPr="00EE2187">
        <w:rPr>
          <w:rFonts w:eastAsia="標楷體"/>
          <w:color w:val="000000"/>
          <w:lang w:val="zh-TW"/>
        </w:rPr>
        <w:t>與圖書逾期費用。</w:t>
      </w:r>
    </w:p>
    <w:p w:rsidR="007B20D0" w:rsidRPr="00EE2187" w:rsidRDefault="007B20D0" w:rsidP="005F16C8">
      <w:pPr>
        <w:numPr>
          <w:ilvl w:val="0"/>
          <w:numId w:val="8"/>
        </w:numPr>
        <w:tabs>
          <w:tab w:val="clear" w:pos="120"/>
          <w:tab w:val="num" w:pos="706"/>
          <w:tab w:val="left" w:pos="836"/>
        </w:tabs>
        <w:adjustRightInd w:val="0"/>
        <w:snapToGrid w:val="0"/>
        <w:spacing w:line="400" w:lineRule="exact"/>
        <w:ind w:leftChars="176" w:left="705" w:hangingChars="118" w:hanging="283"/>
        <w:jc w:val="both"/>
        <w:rPr>
          <w:rFonts w:eastAsia="標楷體"/>
          <w:color w:val="000000"/>
          <w:lang w:val="zh-TW"/>
        </w:rPr>
      </w:pPr>
      <w:r w:rsidRPr="00EE2187">
        <w:rPr>
          <w:rFonts w:eastAsia="標楷體"/>
          <w:b/>
          <w:bCs/>
          <w:color w:val="000000"/>
          <w:lang w:val="zh-TW"/>
        </w:rPr>
        <w:t>建議</w:t>
      </w:r>
      <w:r w:rsidRPr="00EE2187">
        <w:rPr>
          <w:rFonts w:eastAsia="標楷體"/>
          <w:b/>
          <w:color w:val="000000"/>
          <w:lang w:val="zh-TW"/>
        </w:rPr>
        <w:t>各位</w:t>
      </w:r>
      <w:r w:rsidRPr="00EE2187">
        <w:rPr>
          <w:rFonts w:eastAsia="標楷體"/>
          <w:b/>
          <w:bCs/>
          <w:color w:val="000000"/>
          <w:lang w:val="zh-TW"/>
        </w:rPr>
        <w:t>新生，請先確認圖書館帳號密碼與聯絡</w:t>
      </w:r>
      <w:r w:rsidRPr="00EE2187">
        <w:rPr>
          <w:rFonts w:eastAsia="標楷體"/>
          <w:b/>
          <w:bCs/>
          <w:color w:val="000000"/>
        </w:rPr>
        <w:t>Email</w:t>
      </w:r>
      <w:r w:rsidRPr="00EE2187">
        <w:rPr>
          <w:rFonts w:eastAsia="標楷體"/>
          <w:b/>
          <w:bCs/>
          <w:color w:val="000000"/>
          <w:lang w:val="zh-TW"/>
        </w:rPr>
        <w:t>，以利透過</w:t>
      </w:r>
      <w:r w:rsidRPr="00EE2187">
        <w:rPr>
          <w:rFonts w:eastAsia="標楷體"/>
          <w:b/>
          <w:bCs/>
          <w:color w:val="000000"/>
        </w:rPr>
        <w:t>Email</w:t>
      </w:r>
      <w:r w:rsidRPr="00EE2187">
        <w:rPr>
          <w:rFonts w:eastAsia="標楷體"/>
          <w:b/>
          <w:bCs/>
          <w:color w:val="000000"/>
          <w:lang w:val="zh-TW"/>
        </w:rPr>
        <w:t>享有圖書到期通知、預約書到館通知、圖書逾期通知等服務。</w:t>
      </w:r>
    </w:p>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t>圖書</w:t>
      </w:r>
      <w:r w:rsidRPr="00EE2187">
        <w:rPr>
          <w:rFonts w:eastAsia="標楷體"/>
          <w:b/>
          <w:color w:val="000000"/>
          <w:sz w:val="28"/>
          <w:szCs w:val="28"/>
          <w:lang w:val="zh-TW"/>
        </w:rPr>
        <w:t>/</w:t>
      </w:r>
      <w:r w:rsidRPr="00EE2187">
        <w:rPr>
          <w:rFonts w:eastAsia="標楷體"/>
          <w:b/>
          <w:color w:val="000000"/>
          <w:sz w:val="28"/>
          <w:szCs w:val="28"/>
          <w:lang w:val="zh-TW"/>
        </w:rPr>
        <w:t>多媒體資料借閱服務</w:t>
      </w:r>
    </w:p>
    <w:p w:rsidR="007B20D0" w:rsidRPr="00EE2187" w:rsidRDefault="007B20D0" w:rsidP="005F16C8">
      <w:pPr>
        <w:numPr>
          <w:ilvl w:val="0"/>
          <w:numId w:val="9"/>
        </w:numPr>
        <w:tabs>
          <w:tab w:val="clear" w:pos="240"/>
          <w:tab w:val="num" w:pos="709"/>
        </w:tabs>
        <w:adjustRightInd w:val="0"/>
        <w:snapToGrid w:val="0"/>
        <w:spacing w:line="400" w:lineRule="exact"/>
        <w:ind w:leftChars="177" w:left="706" w:hangingChars="117" w:hanging="281"/>
        <w:jc w:val="both"/>
        <w:rPr>
          <w:rFonts w:eastAsia="標楷體"/>
          <w:color w:val="000000"/>
          <w:lang w:val="zh-TW"/>
        </w:rPr>
      </w:pPr>
      <w:r w:rsidRPr="00EE2187">
        <w:rPr>
          <w:rFonts w:eastAsia="標楷體"/>
          <w:color w:val="000000"/>
          <w:lang w:val="zh-TW"/>
        </w:rPr>
        <w:t>借閱服務：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9"/>
        <w:gridCol w:w="1269"/>
        <w:gridCol w:w="840"/>
        <w:gridCol w:w="1440"/>
        <w:gridCol w:w="1800"/>
        <w:gridCol w:w="1460"/>
      </w:tblGrid>
      <w:tr w:rsidR="007B20D0" w:rsidRPr="00EE2187" w:rsidTr="008E6C91">
        <w:trPr>
          <w:jc w:val="center"/>
        </w:trPr>
        <w:tc>
          <w:tcPr>
            <w:tcW w:w="1719"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資源</w:t>
            </w:r>
          </w:p>
        </w:tc>
        <w:tc>
          <w:tcPr>
            <w:tcW w:w="1269"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借閱</w:t>
            </w:r>
          </w:p>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冊</w:t>
            </w:r>
            <w:r w:rsidRPr="00EE2187">
              <w:rPr>
                <w:rFonts w:eastAsia="標楷體"/>
                <w:b/>
                <w:color w:val="000000"/>
              </w:rPr>
              <w:t>/</w:t>
            </w:r>
            <w:r w:rsidRPr="00EE2187">
              <w:rPr>
                <w:rFonts w:eastAsia="標楷體"/>
                <w:b/>
                <w:color w:val="000000"/>
              </w:rPr>
              <w:t>件數</w:t>
            </w:r>
          </w:p>
        </w:tc>
        <w:tc>
          <w:tcPr>
            <w:tcW w:w="84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借期</w:t>
            </w:r>
          </w:p>
        </w:tc>
        <w:tc>
          <w:tcPr>
            <w:tcW w:w="144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續借</w:t>
            </w:r>
          </w:p>
        </w:tc>
        <w:tc>
          <w:tcPr>
            <w:tcW w:w="180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逾期處理費</w:t>
            </w:r>
          </w:p>
        </w:tc>
        <w:tc>
          <w:tcPr>
            <w:tcW w:w="146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預約</w:t>
            </w:r>
          </w:p>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保留日</w:t>
            </w:r>
          </w:p>
        </w:tc>
      </w:tr>
      <w:tr w:rsidR="007B20D0" w:rsidRPr="00EE2187" w:rsidTr="008E6C91">
        <w:trPr>
          <w:jc w:val="center"/>
        </w:trPr>
        <w:tc>
          <w:tcPr>
            <w:tcW w:w="1719" w:type="dxa"/>
            <w:vMerge w:val="restart"/>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圖書</w:t>
            </w:r>
          </w:p>
        </w:tc>
        <w:tc>
          <w:tcPr>
            <w:tcW w:w="1269"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rPr>
              <w:t>大學生</w:t>
            </w:r>
            <w:r w:rsidRPr="00EE2187">
              <w:rPr>
                <w:rFonts w:eastAsia="標楷體"/>
                <w:b/>
              </w:rPr>
              <w:br/>
              <w:t>15</w:t>
            </w:r>
            <w:r w:rsidRPr="00EE2187">
              <w:rPr>
                <w:rFonts w:eastAsia="標楷體"/>
                <w:b/>
              </w:rPr>
              <w:t>冊</w:t>
            </w:r>
          </w:p>
        </w:tc>
        <w:tc>
          <w:tcPr>
            <w:tcW w:w="84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3</w:t>
            </w:r>
            <w:r w:rsidRPr="00EE2187">
              <w:rPr>
                <w:rFonts w:eastAsia="標楷體"/>
                <w:b/>
                <w:color w:val="000000"/>
              </w:rPr>
              <w:t>週</w:t>
            </w:r>
          </w:p>
        </w:tc>
        <w:tc>
          <w:tcPr>
            <w:tcW w:w="144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可續借</w:t>
            </w:r>
            <w:r w:rsidRPr="00EE2187">
              <w:rPr>
                <w:rFonts w:eastAsia="標楷體"/>
                <w:b/>
                <w:color w:val="000000"/>
              </w:rPr>
              <w:t>1</w:t>
            </w:r>
            <w:r w:rsidRPr="00EE2187">
              <w:rPr>
                <w:rFonts w:eastAsia="標楷體"/>
                <w:b/>
                <w:color w:val="000000"/>
              </w:rPr>
              <w:t>次</w:t>
            </w:r>
          </w:p>
        </w:tc>
        <w:tc>
          <w:tcPr>
            <w:tcW w:w="180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每冊每日</w:t>
            </w:r>
            <w:r w:rsidRPr="00EE2187">
              <w:rPr>
                <w:rFonts w:eastAsia="標楷體"/>
                <w:b/>
                <w:color w:val="000000"/>
              </w:rPr>
              <w:t>5</w:t>
            </w:r>
            <w:r w:rsidRPr="00EE2187">
              <w:rPr>
                <w:rFonts w:eastAsia="標楷體"/>
                <w:b/>
                <w:color w:val="000000"/>
              </w:rPr>
              <w:t>元</w:t>
            </w:r>
          </w:p>
        </w:tc>
        <w:tc>
          <w:tcPr>
            <w:tcW w:w="146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3</w:t>
            </w:r>
            <w:r w:rsidRPr="00EE2187">
              <w:rPr>
                <w:rFonts w:eastAsia="標楷體"/>
                <w:b/>
                <w:color w:val="000000"/>
              </w:rPr>
              <w:t>天</w:t>
            </w:r>
          </w:p>
        </w:tc>
      </w:tr>
      <w:tr w:rsidR="007B20D0" w:rsidRPr="00EE2187" w:rsidTr="008E6C91">
        <w:trPr>
          <w:jc w:val="center"/>
        </w:trPr>
        <w:tc>
          <w:tcPr>
            <w:tcW w:w="1719" w:type="dxa"/>
            <w:vMerge/>
            <w:vAlign w:val="center"/>
          </w:tcPr>
          <w:p w:rsidR="007B20D0" w:rsidRPr="00EE2187" w:rsidRDefault="007B20D0" w:rsidP="005F16C8">
            <w:pPr>
              <w:adjustRightInd w:val="0"/>
              <w:snapToGrid w:val="0"/>
              <w:spacing w:line="400" w:lineRule="exact"/>
              <w:jc w:val="both"/>
              <w:rPr>
                <w:rFonts w:eastAsia="標楷體"/>
                <w:b/>
                <w:color w:val="000000"/>
              </w:rPr>
            </w:pPr>
          </w:p>
        </w:tc>
        <w:tc>
          <w:tcPr>
            <w:tcW w:w="1269" w:type="dxa"/>
            <w:vAlign w:val="center"/>
          </w:tcPr>
          <w:p w:rsidR="007B20D0" w:rsidRPr="00EE2187" w:rsidRDefault="007B20D0" w:rsidP="005F16C8">
            <w:pPr>
              <w:spacing w:line="440" w:lineRule="exact"/>
              <w:jc w:val="both"/>
              <w:rPr>
                <w:rFonts w:eastAsia="標楷體"/>
                <w:b/>
              </w:rPr>
            </w:pPr>
            <w:r w:rsidRPr="00EE2187">
              <w:rPr>
                <w:rFonts w:eastAsia="標楷體"/>
                <w:b/>
              </w:rPr>
              <w:t>研究生</w:t>
            </w:r>
            <w:r w:rsidRPr="00EE2187">
              <w:rPr>
                <w:rFonts w:eastAsia="標楷體"/>
                <w:b/>
              </w:rPr>
              <w:br/>
              <w:t>35</w:t>
            </w:r>
            <w:r w:rsidRPr="00EE2187">
              <w:rPr>
                <w:rFonts w:eastAsia="標楷體"/>
                <w:b/>
              </w:rPr>
              <w:t>冊</w:t>
            </w:r>
          </w:p>
        </w:tc>
        <w:tc>
          <w:tcPr>
            <w:tcW w:w="840" w:type="dxa"/>
            <w:vAlign w:val="center"/>
          </w:tcPr>
          <w:p w:rsidR="007B20D0" w:rsidRPr="00EE2187" w:rsidRDefault="007B20D0" w:rsidP="005F16C8">
            <w:pPr>
              <w:spacing w:line="440" w:lineRule="exact"/>
              <w:jc w:val="both"/>
              <w:rPr>
                <w:rFonts w:eastAsia="標楷體"/>
                <w:b/>
              </w:rPr>
            </w:pPr>
            <w:r w:rsidRPr="00EE2187">
              <w:rPr>
                <w:rFonts w:eastAsia="標楷體"/>
                <w:b/>
              </w:rPr>
              <w:t>6</w:t>
            </w:r>
            <w:r w:rsidRPr="00EE2187">
              <w:rPr>
                <w:rFonts w:eastAsia="標楷體"/>
                <w:b/>
              </w:rPr>
              <w:t>週</w:t>
            </w:r>
          </w:p>
        </w:tc>
        <w:tc>
          <w:tcPr>
            <w:tcW w:w="1440" w:type="dxa"/>
            <w:vAlign w:val="center"/>
          </w:tcPr>
          <w:p w:rsidR="007B20D0" w:rsidRPr="00EE2187" w:rsidRDefault="007B20D0" w:rsidP="005F16C8">
            <w:pPr>
              <w:spacing w:line="440" w:lineRule="exact"/>
              <w:jc w:val="both"/>
              <w:rPr>
                <w:rFonts w:eastAsia="標楷體"/>
                <w:b/>
              </w:rPr>
            </w:pPr>
            <w:r w:rsidRPr="00EE2187">
              <w:rPr>
                <w:rFonts w:eastAsia="標楷體"/>
                <w:b/>
              </w:rPr>
              <w:t>可續借</w:t>
            </w:r>
            <w:r w:rsidRPr="00EE2187">
              <w:rPr>
                <w:rFonts w:eastAsia="標楷體"/>
                <w:b/>
              </w:rPr>
              <w:t>1</w:t>
            </w:r>
            <w:r w:rsidRPr="00EE2187">
              <w:rPr>
                <w:rFonts w:eastAsia="標楷體"/>
                <w:b/>
              </w:rPr>
              <w:t>次</w:t>
            </w:r>
          </w:p>
        </w:tc>
        <w:tc>
          <w:tcPr>
            <w:tcW w:w="1800" w:type="dxa"/>
            <w:vAlign w:val="center"/>
          </w:tcPr>
          <w:p w:rsidR="007B20D0" w:rsidRPr="00EE2187" w:rsidRDefault="007B20D0" w:rsidP="005F16C8">
            <w:pPr>
              <w:spacing w:line="440" w:lineRule="exact"/>
              <w:jc w:val="both"/>
              <w:rPr>
                <w:rFonts w:eastAsia="標楷體"/>
                <w:b/>
              </w:rPr>
            </w:pPr>
            <w:r w:rsidRPr="00EE2187">
              <w:rPr>
                <w:rFonts w:eastAsia="標楷體"/>
                <w:b/>
              </w:rPr>
              <w:t>每冊每日</w:t>
            </w:r>
            <w:r w:rsidRPr="00EE2187">
              <w:rPr>
                <w:rFonts w:eastAsia="標楷體"/>
                <w:b/>
              </w:rPr>
              <w:t>5</w:t>
            </w:r>
            <w:r w:rsidRPr="00EE2187">
              <w:rPr>
                <w:rFonts w:eastAsia="標楷體"/>
                <w:b/>
              </w:rPr>
              <w:t>元</w:t>
            </w:r>
          </w:p>
        </w:tc>
        <w:tc>
          <w:tcPr>
            <w:tcW w:w="1460" w:type="dxa"/>
            <w:vAlign w:val="center"/>
          </w:tcPr>
          <w:p w:rsidR="007B20D0" w:rsidRPr="00EE2187" w:rsidRDefault="007B20D0" w:rsidP="005F16C8">
            <w:pPr>
              <w:spacing w:line="440" w:lineRule="exact"/>
              <w:jc w:val="both"/>
              <w:rPr>
                <w:rFonts w:eastAsia="標楷體"/>
                <w:b/>
              </w:rPr>
            </w:pPr>
            <w:r w:rsidRPr="00EE2187">
              <w:rPr>
                <w:rFonts w:eastAsia="標楷體"/>
                <w:b/>
              </w:rPr>
              <w:t>3</w:t>
            </w:r>
            <w:r w:rsidRPr="00EE2187">
              <w:rPr>
                <w:rFonts w:eastAsia="標楷體"/>
                <w:b/>
              </w:rPr>
              <w:t>天</w:t>
            </w:r>
          </w:p>
        </w:tc>
      </w:tr>
      <w:tr w:rsidR="007B20D0" w:rsidRPr="00EE2187" w:rsidTr="008E6C91">
        <w:trPr>
          <w:jc w:val="center"/>
        </w:trPr>
        <w:tc>
          <w:tcPr>
            <w:tcW w:w="1719"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多媒體資料</w:t>
            </w:r>
          </w:p>
        </w:tc>
        <w:tc>
          <w:tcPr>
            <w:tcW w:w="1269"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3</w:t>
            </w:r>
            <w:r w:rsidRPr="00EE2187">
              <w:rPr>
                <w:rFonts w:eastAsia="標楷體"/>
                <w:b/>
                <w:color w:val="000000"/>
              </w:rPr>
              <w:t>件</w:t>
            </w:r>
          </w:p>
        </w:tc>
        <w:tc>
          <w:tcPr>
            <w:tcW w:w="84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7</w:t>
            </w:r>
            <w:r w:rsidRPr="00EE2187">
              <w:rPr>
                <w:rFonts w:eastAsia="標楷體"/>
                <w:b/>
                <w:color w:val="000000"/>
              </w:rPr>
              <w:t>天</w:t>
            </w:r>
          </w:p>
        </w:tc>
        <w:tc>
          <w:tcPr>
            <w:tcW w:w="144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可續借</w:t>
            </w:r>
            <w:r w:rsidRPr="00EE2187">
              <w:rPr>
                <w:rFonts w:eastAsia="標楷體"/>
                <w:b/>
                <w:color w:val="000000"/>
              </w:rPr>
              <w:t>1</w:t>
            </w:r>
            <w:r w:rsidRPr="00EE2187">
              <w:rPr>
                <w:rFonts w:eastAsia="標楷體"/>
                <w:b/>
                <w:color w:val="000000"/>
              </w:rPr>
              <w:t>次</w:t>
            </w:r>
          </w:p>
        </w:tc>
        <w:tc>
          <w:tcPr>
            <w:tcW w:w="180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每件每日</w:t>
            </w:r>
            <w:r w:rsidRPr="00EE2187">
              <w:rPr>
                <w:rFonts w:eastAsia="標楷體"/>
                <w:b/>
                <w:color w:val="000000"/>
              </w:rPr>
              <w:t>20</w:t>
            </w:r>
            <w:r w:rsidRPr="00EE2187">
              <w:rPr>
                <w:rFonts w:eastAsia="標楷體"/>
                <w:b/>
                <w:color w:val="000000"/>
              </w:rPr>
              <w:t>元</w:t>
            </w:r>
          </w:p>
        </w:tc>
        <w:tc>
          <w:tcPr>
            <w:tcW w:w="146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2</w:t>
            </w:r>
            <w:r w:rsidRPr="00EE2187">
              <w:rPr>
                <w:rFonts w:eastAsia="標楷體"/>
                <w:b/>
                <w:color w:val="000000"/>
              </w:rPr>
              <w:t>天</w:t>
            </w:r>
          </w:p>
        </w:tc>
      </w:tr>
      <w:tr w:rsidR="007B20D0" w:rsidRPr="00EE2187" w:rsidTr="008E6C91">
        <w:trPr>
          <w:jc w:val="center"/>
        </w:trPr>
        <w:tc>
          <w:tcPr>
            <w:tcW w:w="1719"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電子書閱讀器</w:t>
            </w:r>
          </w:p>
        </w:tc>
        <w:tc>
          <w:tcPr>
            <w:tcW w:w="1269"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1</w:t>
            </w:r>
            <w:r w:rsidRPr="00EE2187">
              <w:rPr>
                <w:rFonts w:eastAsia="標楷體"/>
                <w:b/>
                <w:color w:val="000000"/>
              </w:rPr>
              <w:t>臺</w:t>
            </w:r>
          </w:p>
        </w:tc>
        <w:tc>
          <w:tcPr>
            <w:tcW w:w="84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7</w:t>
            </w:r>
            <w:r w:rsidRPr="00EE2187">
              <w:rPr>
                <w:rFonts w:eastAsia="標楷體"/>
                <w:b/>
                <w:color w:val="000000"/>
              </w:rPr>
              <w:t>天</w:t>
            </w:r>
          </w:p>
        </w:tc>
        <w:tc>
          <w:tcPr>
            <w:tcW w:w="144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無續借服務</w:t>
            </w:r>
          </w:p>
        </w:tc>
        <w:tc>
          <w:tcPr>
            <w:tcW w:w="180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每臺每日</w:t>
            </w:r>
            <w:r w:rsidRPr="00EE2187">
              <w:rPr>
                <w:rFonts w:eastAsia="標楷體"/>
                <w:b/>
                <w:color w:val="000000"/>
              </w:rPr>
              <w:t>50</w:t>
            </w:r>
            <w:r w:rsidRPr="00EE2187">
              <w:rPr>
                <w:rFonts w:eastAsia="標楷體"/>
                <w:b/>
                <w:color w:val="000000"/>
              </w:rPr>
              <w:t>元</w:t>
            </w:r>
          </w:p>
        </w:tc>
        <w:tc>
          <w:tcPr>
            <w:tcW w:w="1460" w:type="dxa"/>
            <w:vAlign w:val="center"/>
          </w:tcPr>
          <w:p w:rsidR="007B20D0" w:rsidRPr="00EE2187" w:rsidRDefault="007B20D0" w:rsidP="005F16C8">
            <w:pPr>
              <w:adjustRightInd w:val="0"/>
              <w:snapToGrid w:val="0"/>
              <w:spacing w:line="400" w:lineRule="exact"/>
              <w:jc w:val="both"/>
              <w:rPr>
                <w:rFonts w:eastAsia="標楷體"/>
                <w:b/>
                <w:color w:val="000000"/>
              </w:rPr>
            </w:pPr>
            <w:r w:rsidRPr="00EE2187">
              <w:rPr>
                <w:rFonts w:eastAsia="標楷體"/>
                <w:b/>
                <w:color w:val="000000"/>
              </w:rPr>
              <w:t>2</w:t>
            </w:r>
            <w:r w:rsidRPr="00EE2187">
              <w:rPr>
                <w:rFonts w:eastAsia="標楷體"/>
                <w:b/>
                <w:color w:val="000000"/>
              </w:rPr>
              <w:t>天</w:t>
            </w:r>
          </w:p>
        </w:tc>
      </w:tr>
    </w:tbl>
    <w:p w:rsidR="007B20D0" w:rsidRPr="00EE2187" w:rsidRDefault="007B20D0" w:rsidP="005F16C8">
      <w:pPr>
        <w:numPr>
          <w:ilvl w:val="0"/>
          <w:numId w:val="9"/>
        </w:numPr>
        <w:tabs>
          <w:tab w:val="clear" w:pos="240"/>
          <w:tab w:val="num" w:pos="709"/>
        </w:tabs>
        <w:adjustRightInd w:val="0"/>
        <w:snapToGrid w:val="0"/>
        <w:spacing w:line="400" w:lineRule="exact"/>
        <w:ind w:leftChars="177" w:left="706" w:hangingChars="117" w:hanging="281"/>
        <w:jc w:val="both"/>
        <w:rPr>
          <w:rFonts w:eastAsia="標楷體"/>
          <w:color w:val="000000"/>
          <w:lang w:val="zh-TW"/>
        </w:rPr>
      </w:pPr>
      <w:r w:rsidRPr="00EE2187">
        <w:rPr>
          <w:rFonts w:eastAsia="標楷體"/>
          <w:color w:val="000000"/>
          <w:lang w:val="zh-TW"/>
        </w:rPr>
        <w:t>續借服務：圖書及多媒體資料如無人預約，可辦理線上續借一次，請連結本館網站，點選「讀者服務」</w:t>
      </w:r>
      <w:r w:rsidRPr="00EE2187">
        <w:rPr>
          <w:rFonts w:eastAsia="標楷體"/>
          <w:color w:val="000000"/>
        </w:rPr>
        <w:t>-</w:t>
      </w:r>
      <w:r w:rsidRPr="00EE2187">
        <w:rPr>
          <w:rFonts w:eastAsia="標楷體"/>
          <w:color w:val="000000"/>
          <w:lang w:val="zh-TW"/>
        </w:rPr>
        <w:t>「個人借閱狀況」，登入圖書館帳號及密碼，點選圖書續借，勾選欲續借之圖書，點選續借即可，系統顯示續借成功與到期日，代表續借完成。（圖書續借限定在到期日</w:t>
      </w:r>
      <w:r w:rsidRPr="00EE2187">
        <w:rPr>
          <w:rFonts w:eastAsia="標楷體"/>
          <w:color w:val="000000"/>
        </w:rPr>
        <w:t>7</w:t>
      </w:r>
      <w:r w:rsidRPr="00EE2187">
        <w:rPr>
          <w:rFonts w:eastAsia="標楷體"/>
          <w:color w:val="000000"/>
          <w:lang w:val="zh-TW"/>
        </w:rPr>
        <w:t>日前始提供；多媒體資料續借限定在到期日</w:t>
      </w:r>
      <w:r w:rsidRPr="00EE2187">
        <w:rPr>
          <w:rFonts w:eastAsia="標楷體"/>
          <w:color w:val="000000"/>
          <w:lang w:val="zh-TW"/>
        </w:rPr>
        <w:t>3</w:t>
      </w:r>
      <w:r w:rsidRPr="00EE2187">
        <w:rPr>
          <w:rFonts w:eastAsia="標楷體"/>
          <w:color w:val="000000"/>
          <w:lang w:val="zh-TW"/>
        </w:rPr>
        <w:t>日前始提供。）</w:t>
      </w:r>
    </w:p>
    <w:p w:rsidR="007B20D0" w:rsidRPr="00EE2187" w:rsidRDefault="007B20D0" w:rsidP="005F16C8">
      <w:pPr>
        <w:numPr>
          <w:ilvl w:val="0"/>
          <w:numId w:val="9"/>
        </w:numPr>
        <w:tabs>
          <w:tab w:val="clear" w:pos="240"/>
          <w:tab w:val="num" w:pos="709"/>
        </w:tabs>
        <w:adjustRightInd w:val="0"/>
        <w:snapToGrid w:val="0"/>
        <w:spacing w:line="400" w:lineRule="exact"/>
        <w:ind w:leftChars="177" w:left="706" w:hangingChars="117" w:hanging="281"/>
        <w:jc w:val="both"/>
        <w:rPr>
          <w:rFonts w:eastAsia="標楷體"/>
          <w:color w:val="000000"/>
          <w:lang w:val="zh-TW"/>
        </w:rPr>
      </w:pPr>
      <w:r w:rsidRPr="00EE2187">
        <w:rPr>
          <w:rFonts w:eastAsia="標楷體"/>
          <w:color w:val="000000"/>
          <w:lang w:val="zh-TW"/>
        </w:rPr>
        <w:t>預約服務：資源外借時可辦理線上預約，請連結本館網站，館藏目錄查詢欲預約資源，點選條碼號，輸入圖書館帳號密碼即可。預約資源歸還時，本館將以</w:t>
      </w:r>
      <w:r w:rsidRPr="00EE2187">
        <w:rPr>
          <w:rFonts w:eastAsia="標楷體"/>
          <w:color w:val="000000"/>
          <w:lang w:val="zh-TW"/>
        </w:rPr>
        <w:t>Email</w:t>
      </w:r>
      <w:r w:rsidRPr="00EE2187">
        <w:rPr>
          <w:rFonts w:eastAsia="標楷體"/>
          <w:color w:val="000000"/>
          <w:lang w:val="zh-TW"/>
        </w:rPr>
        <w:t>通知預約者，請於預約保留日內到館辦理借閱。</w:t>
      </w:r>
    </w:p>
    <w:p w:rsidR="007B20D0" w:rsidRPr="00EE2187" w:rsidRDefault="007B20D0" w:rsidP="005F16C8">
      <w:pPr>
        <w:numPr>
          <w:ilvl w:val="0"/>
          <w:numId w:val="9"/>
        </w:numPr>
        <w:tabs>
          <w:tab w:val="clear" w:pos="240"/>
          <w:tab w:val="num" w:pos="709"/>
        </w:tabs>
        <w:adjustRightInd w:val="0"/>
        <w:snapToGrid w:val="0"/>
        <w:spacing w:line="400" w:lineRule="exact"/>
        <w:ind w:leftChars="177" w:left="706" w:hangingChars="117" w:hanging="281"/>
        <w:jc w:val="both"/>
        <w:rPr>
          <w:rFonts w:eastAsia="標楷體"/>
          <w:color w:val="000000"/>
          <w:lang w:val="zh-TW"/>
        </w:rPr>
      </w:pPr>
      <w:r w:rsidRPr="00EE2187">
        <w:rPr>
          <w:rFonts w:eastAsia="標楷體"/>
          <w:color w:val="000000"/>
        </w:rPr>
        <w:t>歸還方式：</w:t>
      </w:r>
      <w:r w:rsidRPr="00EE2187">
        <w:rPr>
          <w:rFonts w:eastAsia="標楷體"/>
          <w:color w:val="000000"/>
          <w:lang w:val="zh-TW"/>
        </w:rPr>
        <w:t>圖書請於到期日前歸還至一樓流通櫃檯還書服務窗口；多媒體資料（含</w:t>
      </w:r>
      <w:r w:rsidRPr="00EE2187">
        <w:rPr>
          <w:rFonts w:eastAsia="標楷體"/>
          <w:color w:val="000000"/>
          <w:kern w:val="0"/>
        </w:rPr>
        <w:t>電子書閱讀器</w:t>
      </w:r>
      <w:r w:rsidRPr="00EE2187">
        <w:rPr>
          <w:rFonts w:eastAsia="標楷體"/>
          <w:color w:val="000000"/>
          <w:lang w:val="zh-TW"/>
        </w:rPr>
        <w:t>）請</w:t>
      </w:r>
      <w:r w:rsidRPr="00EE2187">
        <w:rPr>
          <w:rFonts w:eastAsia="標楷體"/>
          <w:color w:val="000000"/>
        </w:rPr>
        <w:t>於到期日前之週一至</w:t>
      </w:r>
      <w:r w:rsidRPr="00EE2187">
        <w:rPr>
          <w:rFonts w:eastAsia="標楷體"/>
          <w:color w:val="000000"/>
          <w:lang w:val="zh-TW"/>
        </w:rPr>
        <w:t>週</w:t>
      </w:r>
      <w:r w:rsidRPr="00EE2187">
        <w:rPr>
          <w:rFonts w:eastAsia="標楷體"/>
          <w:color w:val="000000"/>
        </w:rPr>
        <w:t>五開放期間，歸還至五樓</w:t>
      </w:r>
      <w:r w:rsidRPr="00EE2187">
        <w:rPr>
          <w:rFonts w:eastAsia="標楷體"/>
          <w:color w:val="000000"/>
          <w:lang w:val="zh-TW"/>
        </w:rPr>
        <w:t>多媒體視聽室</w:t>
      </w:r>
      <w:r w:rsidRPr="00EE2187">
        <w:rPr>
          <w:rFonts w:eastAsia="標楷體"/>
          <w:color w:val="000000"/>
        </w:rPr>
        <w:t>櫃臺，</w:t>
      </w:r>
      <w:r w:rsidRPr="00EE2187">
        <w:rPr>
          <w:rFonts w:eastAsia="標楷體"/>
          <w:color w:val="000000"/>
          <w:lang w:val="zh-TW"/>
        </w:rPr>
        <w:t>請勿投入</w:t>
      </w:r>
      <w:r w:rsidRPr="00EE2187">
        <w:rPr>
          <w:rFonts w:eastAsia="標楷體"/>
          <w:color w:val="000000"/>
        </w:rPr>
        <w:t>還書箱</w:t>
      </w:r>
      <w:r w:rsidRPr="00EE2187">
        <w:rPr>
          <w:rFonts w:eastAsia="標楷體"/>
          <w:color w:val="000000"/>
          <w:lang w:val="zh-TW"/>
        </w:rPr>
        <w:t>或至</w:t>
      </w:r>
      <w:r w:rsidRPr="00EE2187">
        <w:rPr>
          <w:rFonts w:eastAsia="標楷體"/>
          <w:color w:val="000000"/>
        </w:rPr>
        <w:t>一樓流通櫃臺歸還，違規</w:t>
      </w:r>
      <w:r w:rsidRPr="00EE2187">
        <w:rPr>
          <w:rFonts w:eastAsia="標楷體"/>
          <w:color w:val="000000"/>
          <w:lang w:val="zh-TW"/>
        </w:rPr>
        <w:t>者</w:t>
      </w:r>
      <w:r w:rsidRPr="00EE2187">
        <w:rPr>
          <w:rFonts w:eastAsia="標楷體"/>
          <w:color w:val="000000"/>
        </w:rPr>
        <w:t>依本館閱覽規則第五點</w:t>
      </w:r>
      <w:r w:rsidRPr="00EE2187">
        <w:rPr>
          <w:rFonts w:eastAsia="標楷體"/>
          <w:color w:val="000000"/>
          <w:lang w:val="zh-TW"/>
        </w:rPr>
        <w:t>處理。</w:t>
      </w:r>
    </w:p>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lastRenderedPageBreak/>
        <w:t>圖書館資源使用</w:t>
      </w:r>
    </w:p>
    <w:p w:rsidR="007B20D0" w:rsidRPr="00EE2187" w:rsidRDefault="007B20D0" w:rsidP="005F16C8">
      <w:pPr>
        <w:numPr>
          <w:ilvl w:val="0"/>
          <w:numId w:val="10"/>
        </w:numPr>
        <w:adjustRightInd w:val="0"/>
        <w:snapToGrid w:val="0"/>
        <w:spacing w:line="320" w:lineRule="exact"/>
        <w:ind w:left="788" w:hanging="363"/>
        <w:jc w:val="both"/>
        <w:rPr>
          <w:rFonts w:eastAsia="標楷體"/>
          <w:color w:val="000000"/>
          <w:lang w:val="zh-TW"/>
        </w:rPr>
      </w:pPr>
      <w:r w:rsidRPr="00EE2187">
        <w:rPr>
          <w:rFonts w:eastAsia="標楷體"/>
          <w:color w:val="000000"/>
          <w:lang w:val="zh-TW"/>
        </w:rPr>
        <w:t>紙本圖書、期刊、多媒體館藏資料請連結本館網站，本館網站首頁之「館藏查詢」，輸入資料如：書名</w:t>
      </w:r>
      <w:r w:rsidRPr="00EE2187">
        <w:rPr>
          <w:rFonts w:eastAsia="標楷體"/>
          <w:color w:val="000000"/>
          <w:lang w:val="zh-TW"/>
        </w:rPr>
        <w:t>/</w:t>
      </w:r>
      <w:r w:rsidRPr="00EE2187">
        <w:rPr>
          <w:rFonts w:eastAsia="標楷體"/>
          <w:color w:val="000000"/>
          <w:lang w:val="zh-TW"/>
        </w:rPr>
        <w:t>刊名、作者，使用館藏目錄查詢相關資訊。</w:t>
      </w:r>
    </w:p>
    <w:p w:rsidR="007B20D0" w:rsidRPr="00EE2187" w:rsidRDefault="007B20D0" w:rsidP="005F16C8">
      <w:pPr>
        <w:numPr>
          <w:ilvl w:val="0"/>
          <w:numId w:val="10"/>
        </w:numPr>
        <w:adjustRightInd w:val="0"/>
        <w:snapToGrid w:val="0"/>
        <w:spacing w:line="320" w:lineRule="exact"/>
        <w:ind w:left="788" w:hanging="363"/>
        <w:jc w:val="both"/>
        <w:rPr>
          <w:rFonts w:eastAsia="標楷體"/>
          <w:color w:val="000000"/>
          <w:lang w:val="zh-TW"/>
        </w:rPr>
      </w:pPr>
      <w:r w:rsidRPr="00EE2187">
        <w:rPr>
          <w:rFonts w:eastAsia="標楷體"/>
          <w:color w:val="000000"/>
          <w:lang w:val="zh-TW"/>
        </w:rPr>
        <w:t>電子資源如電子期刊、電子書或資料庫等請連結本館網站，點選「電子資源」</w:t>
      </w:r>
      <w:r w:rsidRPr="00EE2187">
        <w:rPr>
          <w:rFonts w:eastAsia="標楷體"/>
          <w:color w:val="000000"/>
          <w:lang w:val="zh-TW"/>
        </w:rPr>
        <w:t>--</w:t>
      </w:r>
      <w:r w:rsidRPr="00EE2187">
        <w:rPr>
          <w:rFonts w:eastAsia="標楷體"/>
          <w:color w:val="000000"/>
          <w:lang w:val="zh-TW"/>
        </w:rPr>
        <w:t>「電子資源總覽」，輸入圖書館帳號密碼。</w:t>
      </w:r>
    </w:p>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t>校外連線電子資源使用</w:t>
      </w:r>
    </w:p>
    <w:p w:rsidR="007B20D0" w:rsidRPr="00EE2187" w:rsidRDefault="007B20D0" w:rsidP="005F16C8">
      <w:pPr>
        <w:tabs>
          <w:tab w:val="left" w:pos="449"/>
        </w:tabs>
        <w:adjustRightInd w:val="0"/>
        <w:snapToGrid w:val="0"/>
        <w:spacing w:line="320" w:lineRule="exact"/>
        <w:ind w:left="482"/>
        <w:jc w:val="both"/>
        <w:rPr>
          <w:rFonts w:eastAsia="標楷體"/>
          <w:color w:val="000000"/>
          <w:lang w:val="zh-TW"/>
        </w:rPr>
      </w:pPr>
      <w:r w:rsidRPr="00EE2187">
        <w:rPr>
          <w:rFonts w:eastAsia="標楷體"/>
          <w:color w:val="000000"/>
        </w:rPr>
        <w:t>透過電子資源總覽，可在家中連線使用本校訂購之電子資源，使用方式</w:t>
      </w:r>
      <w:r w:rsidRPr="00EE2187">
        <w:rPr>
          <w:rFonts w:eastAsia="標楷體"/>
          <w:color w:val="000000"/>
          <w:lang w:val="zh-TW"/>
        </w:rPr>
        <w:t>：</w:t>
      </w:r>
      <w:r w:rsidRPr="00EE2187">
        <w:rPr>
          <w:rFonts w:eastAsia="標楷體"/>
          <w:color w:val="000000"/>
        </w:rPr>
        <w:t>連結本館網站，點選「電子資源」</w:t>
      </w:r>
      <w:r w:rsidRPr="00EE2187">
        <w:rPr>
          <w:rFonts w:eastAsia="標楷體"/>
          <w:color w:val="000000"/>
        </w:rPr>
        <w:t>-</w:t>
      </w:r>
      <w:r w:rsidRPr="00EE2187">
        <w:rPr>
          <w:rFonts w:eastAsia="標楷體"/>
          <w:color w:val="000000"/>
        </w:rPr>
        <w:t>「電子資源總覽」，登入圖書館帳號密碼</w:t>
      </w:r>
      <w:r w:rsidRPr="00EE2187">
        <w:rPr>
          <w:rFonts w:eastAsia="標楷體"/>
          <w:color w:val="000000"/>
          <w:lang w:val="zh-TW"/>
        </w:rPr>
        <w:t>，</w:t>
      </w:r>
      <w:r w:rsidRPr="00EE2187">
        <w:rPr>
          <w:rFonts w:eastAsia="標楷體"/>
          <w:color w:val="000000"/>
        </w:rPr>
        <w:t>即可使用電子資源</w:t>
      </w:r>
      <w:r w:rsidRPr="00EE2187">
        <w:rPr>
          <w:rFonts w:eastAsia="標楷體"/>
          <w:color w:val="000000"/>
          <w:lang w:val="zh-TW"/>
        </w:rPr>
        <w:t>。</w:t>
      </w:r>
    </w:p>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t>圖書館檢索區電腦上網</w:t>
      </w:r>
    </w:p>
    <w:p w:rsidR="007B20D0" w:rsidRPr="00EE2187" w:rsidRDefault="007B20D0" w:rsidP="005F16C8">
      <w:pPr>
        <w:adjustRightInd w:val="0"/>
        <w:snapToGrid w:val="0"/>
        <w:spacing w:line="320" w:lineRule="exact"/>
        <w:jc w:val="both"/>
        <w:rPr>
          <w:rFonts w:eastAsia="標楷體"/>
          <w:color w:val="000000"/>
          <w:lang w:val="zh-TW"/>
        </w:rPr>
      </w:pPr>
      <w:r w:rsidRPr="00EE2187">
        <w:rPr>
          <w:rFonts w:eastAsia="標楷體"/>
          <w:color w:val="000000"/>
        </w:rPr>
        <w:tab/>
      </w:r>
      <w:r w:rsidRPr="00EE2187">
        <w:rPr>
          <w:rFonts w:eastAsia="標楷體"/>
          <w:color w:val="000000"/>
          <w:lang w:val="zh-TW"/>
        </w:rPr>
        <w:t>開啟瀏覽器後，請於「連線到</w:t>
      </w:r>
      <w:r w:rsidRPr="00EE2187">
        <w:rPr>
          <w:rFonts w:eastAsia="標楷體"/>
          <w:color w:val="000000"/>
        </w:rPr>
        <w:t>libsun.ntcu.edu.tw</w:t>
      </w:r>
      <w:r w:rsidRPr="00EE2187">
        <w:rPr>
          <w:rFonts w:eastAsia="標楷體"/>
          <w:color w:val="000000"/>
          <w:lang w:val="zh-TW"/>
        </w:rPr>
        <w:t>」視窗，輸入圖書館帳號密碼登入。</w:t>
      </w:r>
    </w:p>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t>圖書館利用教育指導課程</w:t>
      </w:r>
    </w:p>
    <w:p w:rsidR="007B20D0" w:rsidRPr="00EE2187" w:rsidRDefault="007B20D0" w:rsidP="00B72545">
      <w:pPr>
        <w:tabs>
          <w:tab w:val="left" w:pos="709"/>
        </w:tabs>
        <w:adjustRightInd w:val="0"/>
        <w:snapToGrid w:val="0"/>
        <w:spacing w:line="320" w:lineRule="exact"/>
        <w:ind w:left="720"/>
        <w:jc w:val="both"/>
        <w:rPr>
          <w:rFonts w:eastAsia="標楷體"/>
          <w:color w:val="000000"/>
          <w:lang w:val="zh-TW"/>
        </w:rPr>
      </w:pPr>
      <w:r w:rsidRPr="00EE2187">
        <w:rPr>
          <w:rFonts w:eastAsia="標楷體"/>
          <w:color w:val="000000"/>
          <w:lang w:val="zh-TW"/>
        </w:rPr>
        <w:t>本館</w:t>
      </w:r>
      <w:r w:rsidRPr="00EE2187">
        <w:rPr>
          <w:rFonts w:eastAsia="標楷體"/>
          <w:color w:val="000000"/>
        </w:rPr>
        <w:t>為協助使用者利用館藏資源教學與研究，提供利用教育服務，如下：</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0"/>
        <w:gridCol w:w="4516"/>
        <w:gridCol w:w="2444"/>
        <w:gridCol w:w="780"/>
      </w:tblGrid>
      <w:tr w:rsidR="007B20D0" w:rsidRPr="00EE2187" w:rsidTr="008E6C91">
        <w:tc>
          <w:tcPr>
            <w:tcW w:w="9870" w:type="dxa"/>
            <w:gridSpan w:val="4"/>
          </w:tcPr>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圖書館利用教育課程</w:t>
            </w:r>
          </w:p>
        </w:tc>
      </w:tr>
      <w:tr w:rsidR="00915C19" w:rsidRPr="00EE2187" w:rsidTr="00915C19">
        <w:tc>
          <w:tcPr>
            <w:tcW w:w="2130" w:type="dxa"/>
            <w:vAlign w:val="center"/>
          </w:tcPr>
          <w:p w:rsidR="00915C19" w:rsidRPr="00EE2187" w:rsidRDefault="00915C19"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課程內容</w:t>
            </w:r>
          </w:p>
        </w:tc>
        <w:tc>
          <w:tcPr>
            <w:tcW w:w="4516" w:type="dxa"/>
            <w:vAlign w:val="center"/>
          </w:tcPr>
          <w:p w:rsidR="00915C19" w:rsidRPr="00EE2187" w:rsidRDefault="00915C19"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報名說明</w:t>
            </w:r>
          </w:p>
        </w:tc>
        <w:tc>
          <w:tcPr>
            <w:tcW w:w="2444" w:type="dxa"/>
            <w:vAlign w:val="center"/>
          </w:tcPr>
          <w:p w:rsidR="00915C19" w:rsidRPr="00EE2187" w:rsidRDefault="00915C19"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時間</w:t>
            </w:r>
            <w:r>
              <w:rPr>
                <w:rFonts w:eastAsia="標楷體" w:hint="eastAsia"/>
                <w:color w:val="000000"/>
              </w:rPr>
              <w:t>／</w:t>
            </w:r>
            <w:r w:rsidRPr="00EE2187">
              <w:rPr>
                <w:rFonts w:eastAsia="標楷體"/>
                <w:color w:val="000000"/>
              </w:rPr>
              <w:t>地點</w:t>
            </w:r>
          </w:p>
        </w:tc>
        <w:tc>
          <w:tcPr>
            <w:tcW w:w="780" w:type="dxa"/>
            <w:vAlign w:val="center"/>
          </w:tcPr>
          <w:p w:rsidR="00915C19" w:rsidRPr="00EE2187" w:rsidRDefault="00915C19"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學習認證</w:t>
            </w:r>
          </w:p>
        </w:tc>
      </w:tr>
      <w:tr w:rsidR="007B20D0" w:rsidRPr="00EE2187" w:rsidTr="00915C19">
        <w:trPr>
          <w:trHeight w:val="1140"/>
        </w:trPr>
        <w:tc>
          <w:tcPr>
            <w:tcW w:w="2130" w:type="dxa"/>
            <w:vAlign w:val="center"/>
          </w:tcPr>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圖書館導覽</w:t>
            </w:r>
          </w:p>
        </w:tc>
        <w:tc>
          <w:tcPr>
            <w:tcW w:w="4516" w:type="dxa"/>
            <w:vAlign w:val="center"/>
          </w:tcPr>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大一新生圖書館導覽：針對新生介紹圖書館之環境及各項服務，至</w:t>
            </w:r>
            <w:r w:rsidRPr="00EE2187">
              <w:rPr>
                <w:rFonts w:eastAsia="標楷體"/>
                <w:color w:val="000000"/>
                <w:kern w:val="0"/>
              </w:rPr>
              <w:t>二樓參考服務組辦公室辦理登記。</w:t>
            </w:r>
          </w:p>
        </w:tc>
        <w:tc>
          <w:tcPr>
            <w:tcW w:w="2444" w:type="dxa"/>
            <w:vAlign w:val="center"/>
          </w:tcPr>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color w:val="000000"/>
                <w:spacing w:val="30"/>
              </w:rPr>
              <w:t>以報名者指定時間為主，但須與參考服務組協調確認。</w:t>
            </w:r>
          </w:p>
        </w:tc>
        <w:tc>
          <w:tcPr>
            <w:tcW w:w="780" w:type="dxa"/>
            <w:vAlign w:val="center"/>
          </w:tcPr>
          <w:p w:rsidR="007B20D0" w:rsidRPr="00EE2187" w:rsidRDefault="007B20D0" w:rsidP="00915C19">
            <w:pPr>
              <w:adjustRightInd w:val="0"/>
              <w:snapToGrid w:val="0"/>
              <w:spacing w:line="340" w:lineRule="exact"/>
              <w:jc w:val="center"/>
              <w:rPr>
                <w:rFonts w:eastAsia="標楷體"/>
                <w:color w:val="000000"/>
              </w:rPr>
            </w:pPr>
          </w:p>
        </w:tc>
      </w:tr>
      <w:tr w:rsidR="007B20D0" w:rsidRPr="00EE2187" w:rsidTr="00915C19">
        <w:trPr>
          <w:trHeight w:val="1090"/>
        </w:trPr>
        <w:tc>
          <w:tcPr>
            <w:tcW w:w="2130" w:type="dxa"/>
            <w:vAlign w:val="center"/>
          </w:tcPr>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電子資源</w:t>
            </w:r>
          </w:p>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利用教育</w:t>
            </w:r>
          </w:p>
        </w:tc>
        <w:tc>
          <w:tcPr>
            <w:tcW w:w="4516" w:type="dxa"/>
            <w:vMerge w:val="restart"/>
            <w:vAlign w:val="center"/>
          </w:tcPr>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w:t>
            </w:r>
            <w:r w:rsidRPr="00EE2187">
              <w:rPr>
                <w:rFonts w:eastAsia="標楷體"/>
                <w:color w:val="000000"/>
              </w:rPr>
              <w:t>E</w:t>
            </w:r>
            <w:r w:rsidRPr="00EE2187">
              <w:rPr>
                <w:rFonts w:eastAsia="標楷體"/>
                <w:color w:val="000000"/>
              </w:rPr>
              <w:t>網打盡」活動</w:t>
            </w:r>
            <w:r w:rsidRPr="00EE2187">
              <w:rPr>
                <w:rFonts w:eastAsia="標楷體"/>
                <w:color w:val="000000"/>
              </w:rPr>
              <w:t>—</w:t>
            </w:r>
            <w:r w:rsidRPr="00EE2187">
              <w:rPr>
                <w:rFonts w:eastAsia="標楷體"/>
                <w:color w:val="000000"/>
              </w:rPr>
              <w:t>電子資源課程開課資訊公佈於本館網站，請透過本校「</w:t>
            </w:r>
            <w:r w:rsidRPr="00EE2187">
              <w:rPr>
                <w:rFonts w:eastAsia="標楷體"/>
                <w:color w:val="000000"/>
                <w:u w:val="single"/>
              </w:rPr>
              <w:t>線上報名系統</w:t>
            </w:r>
            <w:r w:rsidRPr="00EE2187">
              <w:rPr>
                <w:rFonts w:eastAsia="標楷體"/>
                <w:color w:val="000000"/>
              </w:rPr>
              <w:t>」報名。</w:t>
            </w:r>
          </w:p>
        </w:tc>
        <w:tc>
          <w:tcPr>
            <w:tcW w:w="2444" w:type="dxa"/>
            <w:vMerge w:val="restart"/>
            <w:vAlign w:val="center"/>
          </w:tcPr>
          <w:p w:rsidR="007B20D0" w:rsidRPr="00EE2187" w:rsidRDefault="007B20D0" w:rsidP="00915C19">
            <w:pPr>
              <w:adjustRightInd w:val="0"/>
              <w:snapToGrid w:val="0"/>
              <w:spacing w:line="340" w:lineRule="exact"/>
              <w:jc w:val="center"/>
              <w:rPr>
                <w:rFonts w:eastAsia="標楷體"/>
                <w:color w:val="000000"/>
                <w:spacing w:val="30"/>
                <w:kern w:val="0"/>
              </w:rPr>
            </w:pPr>
            <w:r w:rsidRPr="00EE2187">
              <w:rPr>
                <w:rFonts w:eastAsia="標楷體"/>
                <w:color w:val="000000"/>
                <w:spacing w:val="30"/>
                <w:kern w:val="0"/>
              </w:rPr>
              <w:t>依公告</w:t>
            </w:r>
          </w:p>
        </w:tc>
        <w:tc>
          <w:tcPr>
            <w:tcW w:w="780" w:type="dxa"/>
            <w:vMerge w:val="restart"/>
            <w:vAlign w:val="center"/>
          </w:tcPr>
          <w:p w:rsidR="007B20D0" w:rsidRPr="00EE2187" w:rsidRDefault="007B20D0" w:rsidP="00915C19">
            <w:pPr>
              <w:adjustRightInd w:val="0"/>
              <w:snapToGrid w:val="0"/>
              <w:spacing w:line="340" w:lineRule="exact"/>
              <w:jc w:val="center"/>
              <w:rPr>
                <w:rFonts w:eastAsia="標楷體"/>
                <w:color w:val="000000"/>
                <w:spacing w:val="30"/>
                <w:kern w:val="0"/>
              </w:rPr>
            </w:pPr>
            <w:r w:rsidRPr="00EE2187">
              <w:rPr>
                <w:rFonts w:eastAsia="標楷體"/>
                <w:color w:val="000000"/>
                <w:spacing w:val="30"/>
                <w:kern w:val="0"/>
              </w:rPr>
              <w:t>Y</w:t>
            </w:r>
          </w:p>
        </w:tc>
      </w:tr>
      <w:tr w:rsidR="007B20D0" w:rsidRPr="00EE2187" w:rsidTr="00915C19">
        <w:tc>
          <w:tcPr>
            <w:tcW w:w="2130" w:type="dxa"/>
            <w:vAlign w:val="center"/>
          </w:tcPr>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rPr>
              <w:t>Air</w:t>
            </w:r>
            <w:r w:rsidRPr="00EE2187">
              <w:rPr>
                <w:rFonts w:eastAsia="標楷體"/>
              </w:rPr>
              <w:t>閱讀輕體驗</w:t>
            </w:r>
          </w:p>
        </w:tc>
        <w:tc>
          <w:tcPr>
            <w:tcW w:w="4516" w:type="dxa"/>
            <w:vMerge/>
            <w:vAlign w:val="center"/>
          </w:tcPr>
          <w:p w:rsidR="007B20D0" w:rsidRPr="00EE2187" w:rsidRDefault="007B20D0" w:rsidP="00915C19">
            <w:pPr>
              <w:tabs>
                <w:tab w:val="num" w:pos="1898"/>
              </w:tabs>
              <w:adjustRightInd w:val="0"/>
              <w:snapToGrid w:val="0"/>
              <w:spacing w:line="340" w:lineRule="exact"/>
              <w:jc w:val="center"/>
              <w:rPr>
                <w:rFonts w:eastAsia="標楷體"/>
                <w:color w:val="000000"/>
              </w:rPr>
            </w:pPr>
          </w:p>
        </w:tc>
        <w:tc>
          <w:tcPr>
            <w:tcW w:w="2444" w:type="dxa"/>
            <w:vMerge/>
            <w:vAlign w:val="center"/>
          </w:tcPr>
          <w:p w:rsidR="007B20D0" w:rsidRPr="00EE2187" w:rsidRDefault="007B20D0" w:rsidP="00915C19">
            <w:pPr>
              <w:adjustRightInd w:val="0"/>
              <w:snapToGrid w:val="0"/>
              <w:spacing w:line="340" w:lineRule="exact"/>
              <w:jc w:val="center"/>
              <w:rPr>
                <w:rFonts w:eastAsia="標楷體"/>
                <w:color w:val="000000"/>
                <w:spacing w:val="30"/>
                <w:kern w:val="0"/>
              </w:rPr>
            </w:pPr>
          </w:p>
        </w:tc>
        <w:tc>
          <w:tcPr>
            <w:tcW w:w="780" w:type="dxa"/>
            <w:vMerge/>
            <w:vAlign w:val="center"/>
          </w:tcPr>
          <w:p w:rsidR="007B20D0" w:rsidRPr="00EE2187" w:rsidRDefault="007B20D0" w:rsidP="00915C19">
            <w:pPr>
              <w:adjustRightInd w:val="0"/>
              <w:snapToGrid w:val="0"/>
              <w:spacing w:line="340" w:lineRule="exact"/>
              <w:jc w:val="center"/>
              <w:rPr>
                <w:rFonts w:eastAsia="標楷體"/>
                <w:color w:val="000000"/>
                <w:spacing w:val="30"/>
                <w:kern w:val="0"/>
              </w:rPr>
            </w:pPr>
          </w:p>
        </w:tc>
      </w:tr>
      <w:tr w:rsidR="007B20D0" w:rsidRPr="00EE2187" w:rsidTr="00915C19">
        <w:tc>
          <w:tcPr>
            <w:tcW w:w="2130" w:type="dxa"/>
            <w:vAlign w:val="center"/>
          </w:tcPr>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EndNote</w:t>
            </w:r>
            <w:r w:rsidRPr="00EE2187">
              <w:rPr>
                <w:rFonts w:eastAsia="標楷體"/>
                <w:color w:val="000000"/>
              </w:rPr>
              <w:t>書目管理軟體利用教育</w:t>
            </w:r>
          </w:p>
        </w:tc>
        <w:tc>
          <w:tcPr>
            <w:tcW w:w="4516" w:type="dxa"/>
            <w:vMerge/>
            <w:vAlign w:val="center"/>
          </w:tcPr>
          <w:p w:rsidR="007B20D0" w:rsidRPr="00EE2187" w:rsidRDefault="007B20D0" w:rsidP="00915C19">
            <w:pPr>
              <w:tabs>
                <w:tab w:val="num" w:pos="1898"/>
              </w:tabs>
              <w:adjustRightInd w:val="0"/>
              <w:snapToGrid w:val="0"/>
              <w:spacing w:line="340" w:lineRule="exact"/>
              <w:jc w:val="center"/>
              <w:rPr>
                <w:rFonts w:eastAsia="標楷體"/>
                <w:color w:val="000000"/>
              </w:rPr>
            </w:pPr>
          </w:p>
        </w:tc>
        <w:tc>
          <w:tcPr>
            <w:tcW w:w="2444" w:type="dxa"/>
            <w:vMerge/>
            <w:vAlign w:val="center"/>
          </w:tcPr>
          <w:p w:rsidR="007B20D0" w:rsidRPr="00EE2187" w:rsidRDefault="007B20D0" w:rsidP="00915C19">
            <w:pPr>
              <w:adjustRightInd w:val="0"/>
              <w:snapToGrid w:val="0"/>
              <w:spacing w:line="340" w:lineRule="exact"/>
              <w:jc w:val="center"/>
              <w:rPr>
                <w:rFonts w:eastAsia="標楷體"/>
                <w:color w:val="000000"/>
                <w:spacing w:val="30"/>
                <w:kern w:val="0"/>
              </w:rPr>
            </w:pPr>
          </w:p>
        </w:tc>
        <w:tc>
          <w:tcPr>
            <w:tcW w:w="780" w:type="dxa"/>
            <w:vMerge/>
            <w:vAlign w:val="center"/>
          </w:tcPr>
          <w:p w:rsidR="007B20D0" w:rsidRPr="00EE2187" w:rsidRDefault="007B20D0" w:rsidP="00915C19">
            <w:pPr>
              <w:adjustRightInd w:val="0"/>
              <w:snapToGrid w:val="0"/>
              <w:spacing w:line="340" w:lineRule="exact"/>
              <w:jc w:val="center"/>
              <w:rPr>
                <w:rFonts w:eastAsia="標楷體"/>
                <w:color w:val="000000"/>
                <w:spacing w:val="30"/>
                <w:kern w:val="0"/>
              </w:rPr>
            </w:pPr>
          </w:p>
        </w:tc>
      </w:tr>
      <w:tr w:rsidR="007B20D0" w:rsidRPr="00EE2187" w:rsidTr="00915C19">
        <w:tc>
          <w:tcPr>
            <w:tcW w:w="2130" w:type="dxa"/>
            <w:vAlign w:val="center"/>
          </w:tcPr>
          <w:p w:rsidR="007B20D0" w:rsidRPr="00EE2187" w:rsidRDefault="007B20D0" w:rsidP="00915C19">
            <w:pPr>
              <w:tabs>
                <w:tab w:val="num" w:pos="1898"/>
              </w:tabs>
              <w:adjustRightInd w:val="0"/>
              <w:snapToGrid w:val="0"/>
              <w:spacing w:line="340" w:lineRule="exact"/>
              <w:jc w:val="center"/>
              <w:rPr>
                <w:rFonts w:eastAsia="標楷體"/>
                <w:color w:val="000000"/>
                <w:spacing w:val="30"/>
              </w:rPr>
            </w:pPr>
            <w:r w:rsidRPr="00EE2187">
              <w:rPr>
                <w:rFonts w:eastAsia="標楷體"/>
                <w:color w:val="000000"/>
                <w:spacing w:val="30"/>
              </w:rPr>
              <w:t>報名者指定</w:t>
            </w:r>
          </w:p>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color w:val="000000"/>
                <w:spacing w:val="30"/>
              </w:rPr>
              <w:t>課程</w:t>
            </w:r>
          </w:p>
        </w:tc>
        <w:tc>
          <w:tcPr>
            <w:tcW w:w="4516" w:type="dxa"/>
            <w:vAlign w:val="center"/>
          </w:tcPr>
          <w:p w:rsidR="007B20D0" w:rsidRPr="00EE2187" w:rsidRDefault="007B20D0" w:rsidP="00915C19">
            <w:pPr>
              <w:numPr>
                <w:ilvl w:val="0"/>
                <w:numId w:val="7"/>
              </w:numPr>
              <w:adjustRightInd w:val="0"/>
              <w:snapToGrid w:val="0"/>
              <w:spacing w:line="340" w:lineRule="exact"/>
              <w:jc w:val="center"/>
              <w:rPr>
                <w:rFonts w:eastAsia="標楷體"/>
                <w:color w:val="000000"/>
                <w:spacing w:val="30"/>
              </w:rPr>
            </w:pPr>
            <w:r w:rsidRPr="00EE2187">
              <w:rPr>
                <w:rFonts w:eastAsia="標楷體"/>
                <w:color w:val="000000"/>
                <w:spacing w:val="30"/>
              </w:rPr>
              <w:t>上列利用教育活動，本校教職員工生均可自組</w:t>
            </w:r>
            <w:r w:rsidRPr="00EE2187">
              <w:rPr>
                <w:rFonts w:eastAsia="標楷體"/>
                <w:color w:val="000000"/>
                <w:spacing w:val="30"/>
              </w:rPr>
              <w:t>5</w:t>
            </w:r>
            <w:r w:rsidRPr="00EE2187">
              <w:rPr>
                <w:rFonts w:eastAsia="標楷體"/>
                <w:color w:val="000000"/>
                <w:spacing w:val="30"/>
              </w:rPr>
              <w:t>人</w:t>
            </w:r>
            <w:r w:rsidRPr="00EE2187">
              <w:rPr>
                <w:rFonts w:eastAsia="標楷體"/>
                <w:color w:val="000000"/>
                <w:lang w:val="zh-TW"/>
              </w:rPr>
              <w:t>（</w:t>
            </w:r>
            <w:r w:rsidRPr="00EE2187">
              <w:rPr>
                <w:rFonts w:eastAsia="標楷體"/>
                <w:color w:val="000000"/>
                <w:spacing w:val="30"/>
              </w:rPr>
              <w:t>含</w:t>
            </w:r>
            <w:r w:rsidRPr="00EE2187">
              <w:rPr>
                <w:rFonts w:eastAsia="標楷體"/>
                <w:color w:val="000000"/>
                <w:lang w:val="zh-TW"/>
              </w:rPr>
              <w:t>）</w:t>
            </w:r>
            <w:r w:rsidRPr="00EE2187">
              <w:rPr>
                <w:rFonts w:eastAsia="標楷體"/>
                <w:color w:val="000000"/>
                <w:spacing w:val="30"/>
              </w:rPr>
              <w:t>以上之團體，亦可由教師以班別名義為全班同學申請。報名方式：填寫</w:t>
            </w:r>
            <w:r w:rsidRPr="00EE2187">
              <w:rPr>
                <w:color w:val="000000"/>
                <w:spacing w:val="30"/>
              </w:rPr>
              <w:t>「</w:t>
            </w:r>
            <w:r w:rsidRPr="00EE2187">
              <w:rPr>
                <w:rFonts w:eastAsia="標楷體"/>
                <w:color w:val="000000"/>
              </w:rPr>
              <w:t>圖書館利用教育課程報名表</w:t>
            </w:r>
            <w:r w:rsidRPr="00EE2187">
              <w:rPr>
                <w:color w:val="000000"/>
                <w:spacing w:val="30"/>
              </w:rPr>
              <w:t>」</w:t>
            </w:r>
            <w:r w:rsidRPr="00EE2187">
              <w:rPr>
                <w:rFonts w:eastAsia="標楷體"/>
                <w:color w:val="000000"/>
                <w:spacing w:val="30"/>
              </w:rPr>
              <w:t>，以</w:t>
            </w:r>
            <w:r w:rsidRPr="00EE2187">
              <w:rPr>
                <w:rFonts w:eastAsia="標楷體"/>
                <w:color w:val="000000"/>
                <w:spacing w:val="30"/>
              </w:rPr>
              <w:t>Email</w:t>
            </w:r>
            <w:r w:rsidRPr="00EE2187">
              <w:rPr>
                <w:rFonts w:eastAsia="標楷體"/>
                <w:color w:val="000000"/>
                <w:spacing w:val="30"/>
              </w:rPr>
              <w:t>或紙本繳交。</w:t>
            </w:r>
          </w:p>
          <w:p w:rsidR="007B20D0" w:rsidRPr="00EE2187" w:rsidRDefault="007B20D0" w:rsidP="00915C19">
            <w:pPr>
              <w:numPr>
                <w:ilvl w:val="0"/>
                <w:numId w:val="7"/>
              </w:numPr>
              <w:adjustRightInd w:val="0"/>
              <w:snapToGrid w:val="0"/>
              <w:spacing w:line="340" w:lineRule="exact"/>
              <w:jc w:val="center"/>
              <w:rPr>
                <w:rFonts w:eastAsia="標楷體"/>
                <w:color w:val="000000"/>
              </w:rPr>
            </w:pPr>
            <w:r w:rsidRPr="00EE2187">
              <w:rPr>
                <w:rFonts w:eastAsia="標楷體"/>
                <w:color w:val="000000"/>
              </w:rPr>
              <w:t>請於參觀</w:t>
            </w:r>
            <w:r w:rsidRPr="00EE2187">
              <w:rPr>
                <w:rFonts w:eastAsia="標楷體"/>
                <w:color w:val="000000"/>
              </w:rPr>
              <w:t>/</w:t>
            </w:r>
            <w:r w:rsidRPr="00EE2187">
              <w:rPr>
                <w:rFonts w:eastAsia="標楷體"/>
                <w:color w:val="000000"/>
              </w:rPr>
              <w:t>上課日期</w:t>
            </w:r>
            <w:r w:rsidRPr="00EE2187">
              <w:rPr>
                <w:rFonts w:eastAsia="標楷體"/>
                <w:color w:val="000000"/>
              </w:rPr>
              <w:t>7</w:t>
            </w:r>
            <w:r w:rsidRPr="00EE2187">
              <w:rPr>
                <w:rFonts w:eastAsia="標楷體"/>
                <w:color w:val="000000"/>
              </w:rPr>
              <w:t>天前提出申請。</w:t>
            </w:r>
          </w:p>
        </w:tc>
        <w:tc>
          <w:tcPr>
            <w:tcW w:w="2444" w:type="dxa"/>
            <w:vAlign w:val="center"/>
          </w:tcPr>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color w:val="000000"/>
                <w:spacing w:val="30"/>
              </w:rPr>
              <w:t>以報名者指定時間為主，但須與參考服務組協調確認。</w:t>
            </w:r>
          </w:p>
        </w:tc>
        <w:tc>
          <w:tcPr>
            <w:tcW w:w="780" w:type="dxa"/>
            <w:vAlign w:val="center"/>
          </w:tcPr>
          <w:p w:rsidR="007B20D0" w:rsidRPr="00EE2187" w:rsidRDefault="007B20D0" w:rsidP="00915C19">
            <w:pPr>
              <w:adjustRightInd w:val="0"/>
              <w:snapToGrid w:val="0"/>
              <w:spacing w:line="340" w:lineRule="exact"/>
              <w:jc w:val="center"/>
              <w:rPr>
                <w:rFonts w:eastAsia="標楷體"/>
                <w:color w:val="000000"/>
              </w:rPr>
            </w:pPr>
            <w:r w:rsidRPr="00EE2187">
              <w:rPr>
                <w:rFonts w:eastAsia="標楷體"/>
                <w:color w:val="000000"/>
              </w:rPr>
              <w:t>Y</w:t>
            </w:r>
          </w:p>
        </w:tc>
      </w:tr>
      <w:tr w:rsidR="007B20D0" w:rsidRPr="00EE2187" w:rsidTr="00915C19">
        <w:tc>
          <w:tcPr>
            <w:tcW w:w="2130" w:type="dxa"/>
            <w:vAlign w:val="center"/>
          </w:tcPr>
          <w:p w:rsidR="007B20D0" w:rsidRPr="00EE2187" w:rsidRDefault="007B20D0" w:rsidP="00915C19">
            <w:pPr>
              <w:tabs>
                <w:tab w:val="num" w:pos="1898"/>
              </w:tabs>
              <w:adjustRightInd w:val="0"/>
              <w:snapToGrid w:val="0"/>
              <w:spacing w:line="340" w:lineRule="exact"/>
              <w:jc w:val="center"/>
              <w:rPr>
                <w:rFonts w:eastAsia="標楷體"/>
                <w:color w:val="000000"/>
                <w:spacing w:val="30"/>
              </w:rPr>
            </w:pPr>
            <w:r w:rsidRPr="00EE2187">
              <w:rPr>
                <w:rFonts w:eastAsia="標楷體"/>
                <w:color w:val="000000"/>
                <w:spacing w:val="30"/>
              </w:rPr>
              <w:t>備註</w:t>
            </w:r>
          </w:p>
        </w:tc>
        <w:tc>
          <w:tcPr>
            <w:tcW w:w="7740" w:type="dxa"/>
            <w:gridSpan w:val="3"/>
            <w:vAlign w:val="center"/>
          </w:tcPr>
          <w:p w:rsidR="007B20D0" w:rsidRPr="00EE2187" w:rsidRDefault="007B20D0" w:rsidP="00915C19">
            <w:pPr>
              <w:tabs>
                <w:tab w:val="num" w:pos="1898"/>
              </w:tabs>
              <w:adjustRightInd w:val="0"/>
              <w:snapToGrid w:val="0"/>
              <w:spacing w:line="340" w:lineRule="exact"/>
              <w:jc w:val="center"/>
              <w:rPr>
                <w:rFonts w:eastAsia="標楷體"/>
                <w:color w:val="000000"/>
              </w:rPr>
            </w:pPr>
            <w:r w:rsidRPr="00EE2187">
              <w:rPr>
                <w:rFonts w:eastAsia="標楷體"/>
                <w:color w:val="000000"/>
              </w:rPr>
              <w:t>預約人數滿</w:t>
            </w:r>
            <w:r w:rsidRPr="00EE2187">
              <w:rPr>
                <w:rFonts w:eastAsia="標楷體"/>
                <w:color w:val="000000"/>
              </w:rPr>
              <w:t>5</w:t>
            </w:r>
            <w:r w:rsidRPr="00EE2187">
              <w:rPr>
                <w:rFonts w:eastAsia="標楷體"/>
                <w:color w:val="000000"/>
              </w:rPr>
              <w:t>人以上始開課。</w:t>
            </w:r>
          </w:p>
        </w:tc>
      </w:tr>
    </w:tbl>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t>教師指定參考資源服務</w:t>
      </w:r>
    </w:p>
    <w:p w:rsidR="007B20D0" w:rsidRPr="00EE2187" w:rsidRDefault="007B20D0" w:rsidP="005F16C8">
      <w:pPr>
        <w:adjustRightInd w:val="0"/>
        <w:snapToGrid w:val="0"/>
        <w:spacing w:line="320" w:lineRule="exact"/>
        <w:ind w:firstLineChars="200" w:firstLine="480"/>
        <w:jc w:val="both"/>
        <w:rPr>
          <w:rFonts w:eastAsia="標楷體"/>
          <w:color w:val="000000"/>
        </w:rPr>
      </w:pPr>
      <w:r w:rsidRPr="00EE2187">
        <w:rPr>
          <w:rFonts w:eastAsia="標楷體"/>
          <w:color w:val="000000"/>
        </w:rPr>
        <w:t>本校提供教師指定課程相關圖書或多媒體視聽資料</w:t>
      </w:r>
      <w:r w:rsidRPr="00EE2187">
        <w:rPr>
          <w:rFonts w:eastAsia="標楷體"/>
          <w:bCs/>
          <w:color w:val="000000"/>
          <w:kern w:val="0"/>
        </w:rPr>
        <w:t>供學生館內閱覽，以避免資源外借後無法提供閱覽使用</w:t>
      </w:r>
      <w:r w:rsidRPr="00EE2187">
        <w:rPr>
          <w:rFonts w:eastAsia="標楷體"/>
          <w:color w:val="000000"/>
        </w:rPr>
        <w:t>，相關使用與查詢：</w:t>
      </w:r>
    </w:p>
    <w:tbl>
      <w:tblPr>
        <w:tblW w:w="921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59"/>
        <w:gridCol w:w="3884"/>
        <w:gridCol w:w="2971"/>
      </w:tblGrid>
      <w:tr w:rsidR="007B20D0" w:rsidRPr="00EE2187" w:rsidTr="008E6C91">
        <w:trPr>
          <w:trHeight w:val="360"/>
        </w:trPr>
        <w:tc>
          <w:tcPr>
            <w:tcW w:w="2359" w:type="dxa"/>
            <w:vAlign w:val="center"/>
          </w:tcPr>
          <w:p w:rsidR="007B20D0" w:rsidRPr="00EE2187" w:rsidRDefault="007B20D0" w:rsidP="00915C19">
            <w:pPr>
              <w:adjustRightInd w:val="0"/>
              <w:snapToGrid w:val="0"/>
              <w:spacing w:line="400" w:lineRule="exact"/>
              <w:jc w:val="center"/>
              <w:rPr>
                <w:rFonts w:eastAsia="標楷體"/>
                <w:color w:val="000000"/>
              </w:rPr>
            </w:pPr>
            <w:r w:rsidRPr="00EE2187">
              <w:rPr>
                <w:rFonts w:eastAsia="標楷體"/>
                <w:color w:val="000000"/>
              </w:rPr>
              <w:t>資源類型</w:t>
            </w:r>
          </w:p>
        </w:tc>
        <w:tc>
          <w:tcPr>
            <w:tcW w:w="3884" w:type="dxa"/>
            <w:vAlign w:val="center"/>
          </w:tcPr>
          <w:p w:rsidR="007B20D0" w:rsidRPr="00EE2187" w:rsidRDefault="007B20D0" w:rsidP="00915C19">
            <w:pPr>
              <w:adjustRightInd w:val="0"/>
              <w:snapToGrid w:val="0"/>
              <w:spacing w:line="400" w:lineRule="exact"/>
              <w:jc w:val="center"/>
              <w:rPr>
                <w:rFonts w:eastAsia="標楷體"/>
                <w:color w:val="000000"/>
              </w:rPr>
            </w:pPr>
            <w:r w:rsidRPr="00EE2187">
              <w:rPr>
                <w:rFonts w:eastAsia="標楷體"/>
                <w:color w:val="000000"/>
              </w:rPr>
              <w:t>典藏地</w:t>
            </w:r>
          </w:p>
        </w:tc>
        <w:tc>
          <w:tcPr>
            <w:tcW w:w="2971" w:type="dxa"/>
            <w:vAlign w:val="center"/>
          </w:tcPr>
          <w:p w:rsidR="007B20D0" w:rsidRPr="00EE2187" w:rsidRDefault="007B20D0" w:rsidP="00915C19">
            <w:pPr>
              <w:adjustRightInd w:val="0"/>
              <w:snapToGrid w:val="0"/>
              <w:spacing w:line="400" w:lineRule="exact"/>
              <w:jc w:val="center"/>
              <w:rPr>
                <w:rFonts w:eastAsia="標楷體"/>
                <w:color w:val="000000"/>
              </w:rPr>
            </w:pPr>
            <w:r w:rsidRPr="00EE2187">
              <w:rPr>
                <w:rFonts w:eastAsia="標楷體"/>
                <w:color w:val="000000"/>
              </w:rPr>
              <w:t>線上查詢</w:t>
            </w:r>
          </w:p>
        </w:tc>
      </w:tr>
      <w:tr w:rsidR="007B20D0" w:rsidRPr="00EE2187" w:rsidTr="008E6C91">
        <w:tc>
          <w:tcPr>
            <w:tcW w:w="2359" w:type="dxa"/>
          </w:tcPr>
          <w:p w:rsidR="007B20D0" w:rsidRPr="00EE2187" w:rsidRDefault="007B20D0" w:rsidP="00915C19">
            <w:pPr>
              <w:adjustRightInd w:val="0"/>
              <w:snapToGrid w:val="0"/>
              <w:spacing w:line="400" w:lineRule="exact"/>
              <w:jc w:val="center"/>
              <w:rPr>
                <w:rFonts w:eastAsia="標楷體"/>
                <w:color w:val="000000"/>
              </w:rPr>
            </w:pPr>
            <w:r w:rsidRPr="00EE2187">
              <w:rPr>
                <w:rFonts w:eastAsia="標楷體"/>
                <w:color w:val="000000"/>
              </w:rPr>
              <w:t>指定參考書</w:t>
            </w:r>
          </w:p>
        </w:tc>
        <w:tc>
          <w:tcPr>
            <w:tcW w:w="3884" w:type="dxa"/>
          </w:tcPr>
          <w:p w:rsidR="007B20D0" w:rsidRPr="00EE2187" w:rsidRDefault="007B20D0" w:rsidP="00915C19">
            <w:pPr>
              <w:adjustRightInd w:val="0"/>
              <w:snapToGrid w:val="0"/>
              <w:spacing w:line="400" w:lineRule="exact"/>
              <w:jc w:val="center"/>
              <w:rPr>
                <w:rFonts w:eastAsia="標楷體"/>
                <w:color w:val="000000"/>
              </w:rPr>
            </w:pPr>
            <w:r w:rsidRPr="00EE2187">
              <w:rPr>
                <w:rFonts w:eastAsia="標楷體"/>
                <w:bCs/>
                <w:color w:val="000000"/>
                <w:kern w:val="0"/>
              </w:rPr>
              <w:t>二樓參考室「教師指定參考書區」</w:t>
            </w:r>
          </w:p>
        </w:tc>
        <w:tc>
          <w:tcPr>
            <w:tcW w:w="2971" w:type="dxa"/>
            <w:vMerge w:val="restart"/>
          </w:tcPr>
          <w:p w:rsidR="007B20D0" w:rsidRPr="00EE2187" w:rsidRDefault="007B20D0" w:rsidP="00915C19">
            <w:pPr>
              <w:adjustRightInd w:val="0"/>
              <w:snapToGrid w:val="0"/>
              <w:spacing w:line="400" w:lineRule="exact"/>
              <w:jc w:val="center"/>
              <w:rPr>
                <w:rFonts w:eastAsia="標楷體"/>
                <w:color w:val="000000"/>
              </w:rPr>
            </w:pPr>
            <w:r w:rsidRPr="00EE2187">
              <w:rPr>
                <w:rFonts w:eastAsia="標楷體"/>
                <w:color w:val="000000"/>
              </w:rPr>
              <w:t>*</w:t>
            </w:r>
            <w:r w:rsidRPr="00EE2187">
              <w:rPr>
                <w:rFonts w:eastAsia="標楷體"/>
                <w:color w:val="000000"/>
              </w:rPr>
              <w:t>當學期、歷史資料</w:t>
            </w:r>
          </w:p>
          <w:p w:rsidR="007B20D0" w:rsidRPr="00EE2187" w:rsidRDefault="007B20D0" w:rsidP="00915C19">
            <w:pPr>
              <w:adjustRightInd w:val="0"/>
              <w:snapToGrid w:val="0"/>
              <w:spacing w:line="400" w:lineRule="exact"/>
              <w:jc w:val="center"/>
              <w:rPr>
                <w:rFonts w:eastAsia="標楷體"/>
                <w:color w:val="000000"/>
              </w:rPr>
            </w:pPr>
            <w:r w:rsidRPr="00EE2187">
              <w:rPr>
                <w:rFonts w:eastAsia="標楷體"/>
                <w:color w:val="000000"/>
              </w:rPr>
              <w:t>*</w:t>
            </w:r>
            <w:r w:rsidRPr="00EE2187">
              <w:rPr>
                <w:rFonts w:eastAsia="標楷體"/>
                <w:color w:val="000000"/>
              </w:rPr>
              <w:t>以教師或課程名稱查詢</w:t>
            </w:r>
          </w:p>
        </w:tc>
      </w:tr>
      <w:tr w:rsidR="007B20D0" w:rsidRPr="00EE2187" w:rsidTr="008E6C91">
        <w:tc>
          <w:tcPr>
            <w:tcW w:w="2359" w:type="dxa"/>
          </w:tcPr>
          <w:p w:rsidR="007B20D0" w:rsidRPr="00EE2187" w:rsidRDefault="007B20D0" w:rsidP="00915C19">
            <w:pPr>
              <w:adjustRightInd w:val="0"/>
              <w:snapToGrid w:val="0"/>
              <w:spacing w:line="400" w:lineRule="exact"/>
              <w:jc w:val="center"/>
              <w:rPr>
                <w:rFonts w:eastAsia="標楷體"/>
                <w:color w:val="000000"/>
              </w:rPr>
            </w:pPr>
            <w:r w:rsidRPr="00EE2187">
              <w:rPr>
                <w:rFonts w:eastAsia="標楷體"/>
                <w:color w:val="000000"/>
              </w:rPr>
              <w:t>指定參考視聽資料</w:t>
            </w:r>
          </w:p>
        </w:tc>
        <w:tc>
          <w:tcPr>
            <w:tcW w:w="3884" w:type="dxa"/>
          </w:tcPr>
          <w:p w:rsidR="007B20D0" w:rsidRPr="00EE2187" w:rsidRDefault="007B20D0" w:rsidP="00915C19">
            <w:pPr>
              <w:adjustRightInd w:val="0"/>
              <w:snapToGrid w:val="0"/>
              <w:spacing w:line="400" w:lineRule="exact"/>
              <w:jc w:val="center"/>
              <w:rPr>
                <w:rFonts w:eastAsia="標楷體"/>
                <w:color w:val="000000"/>
              </w:rPr>
            </w:pPr>
            <w:r w:rsidRPr="00EE2187">
              <w:rPr>
                <w:rFonts w:eastAsia="標楷體"/>
                <w:bCs/>
                <w:color w:val="000000"/>
                <w:kern w:val="0"/>
              </w:rPr>
              <w:t>五樓多媒體視聽室「教師指定參考</w:t>
            </w:r>
            <w:r w:rsidRPr="00EE2187">
              <w:rPr>
                <w:rFonts w:eastAsia="標楷體"/>
                <w:color w:val="000000"/>
              </w:rPr>
              <w:t>視聽資料</w:t>
            </w:r>
            <w:r w:rsidRPr="00EE2187">
              <w:rPr>
                <w:rFonts w:eastAsia="標楷體"/>
                <w:bCs/>
                <w:color w:val="000000"/>
                <w:kern w:val="0"/>
              </w:rPr>
              <w:t>區」</w:t>
            </w:r>
          </w:p>
        </w:tc>
        <w:tc>
          <w:tcPr>
            <w:tcW w:w="2971" w:type="dxa"/>
            <w:vMerge/>
          </w:tcPr>
          <w:p w:rsidR="007B20D0" w:rsidRPr="00EE2187" w:rsidRDefault="007B20D0" w:rsidP="005F16C8">
            <w:pPr>
              <w:adjustRightInd w:val="0"/>
              <w:snapToGrid w:val="0"/>
              <w:spacing w:line="400" w:lineRule="exact"/>
              <w:jc w:val="both"/>
              <w:rPr>
                <w:rFonts w:eastAsia="標楷體"/>
                <w:color w:val="000000"/>
              </w:rPr>
            </w:pPr>
          </w:p>
        </w:tc>
      </w:tr>
    </w:tbl>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lastRenderedPageBreak/>
        <w:t>全國文獻傳遞服務系統館際合作服務</w:t>
      </w:r>
    </w:p>
    <w:p w:rsidR="007B20D0" w:rsidRPr="00EE2187" w:rsidRDefault="007B20D0" w:rsidP="005F16C8">
      <w:pPr>
        <w:numPr>
          <w:ilvl w:val="0"/>
          <w:numId w:val="14"/>
        </w:numPr>
        <w:tabs>
          <w:tab w:val="left" w:pos="709"/>
        </w:tabs>
        <w:adjustRightInd w:val="0"/>
        <w:snapToGrid w:val="0"/>
        <w:spacing w:line="400" w:lineRule="exact"/>
        <w:ind w:hanging="332"/>
        <w:jc w:val="both"/>
        <w:rPr>
          <w:rFonts w:eastAsia="標楷體"/>
          <w:color w:val="000000"/>
          <w:lang w:val="zh-TW"/>
        </w:rPr>
      </w:pPr>
      <w:r w:rsidRPr="00EE2187">
        <w:rPr>
          <w:rFonts w:eastAsia="標楷體"/>
          <w:color w:val="000000"/>
          <w:lang w:val="zh-TW"/>
        </w:rPr>
        <w:t>若本館收錄之紙本館藏及電子資源無提供您所需資料，可透過館際合作以付費方式向其他學校圖書館申請文獻複印或借閱圖書，取得所需之資料，詳細使用方式如下。</w:t>
      </w:r>
    </w:p>
    <w:p w:rsidR="007B20D0" w:rsidRPr="00EE2187" w:rsidRDefault="007B20D0" w:rsidP="005F16C8">
      <w:pPr>
        <w:numPr>
          <w:ilvl w:val="0"/>
          <w:numId w:val="14"/>
        </w:numPr>
        <w:tabs>
          <w:tab w:val="left" w:pos="709"/>
        </w:tabs>
        <w:adjustRightInd w:val="0"/>
        <w:snapToGrid w:val="0"/>
        <w:spacing w:line="400" w:lineRule="exact"/>
        <w:ind w:hanging="332"/>
        <w:jc w:val="both"/>
        <w:rPr>
          <w:rFonts w:eastAsia="標楷體"/>
          <w:color w:val="000000"/>
          <w:lang w:val="zh-TW"/>
        </w:rPr>
      </w:pPr>
      <w:r w:rsidRPr="00EE2187">
        <w:rPr>
          <w:rFonts w:eastAsia="標楷體"/>
          <w:color w:val="000000"/>
          <w:lang w:val="zh-TW"/>
        </w:rPr>
        <w:t>使用請連結連結本館網站「讀者服務」</w:t>
      </w:r>
      <w:r w:rsidRPr="00EE2187">
        <w:rPr>
          <w:rFonts w:eastAsia="標楷體"/>
          <w:color w:val="000000"/>
          <w:lang w:val="zh-TW"/>
        </w:rPr>
        <w:t>-</w:t>
      </w:r>
      <w:r w:rsidRPr="00EE2187">
        <w:rPr>
          <w:rFonts w:eastAsia="標楷體"/>
          <w:color w:val="000000"/>
          <w:lang w:val="zh-TW"/>
        </w:rPr>
        <w:t>「館際合作」</w:t>
      </w:r>
      <w:r w:rsidRPr="00EE2187">
        <w:rPr>
          <w:rFonts w:eastAsia="標楷體"/>
          <w:color w:val="000000"/>
          <w:lang w:val="zh-TW"/>
        </w:rPr>
        <w:t>-</w:t>
      </w:r>
      <w:r w:rsidRPr="00EE2187">
        <w:rPr>
          <w:rFonts w:eastAsia="標楷體"/>
          <w:color w:val="000000"/>
          <w:lang w:val="zh-TW"/>
        </w:rPr>
        <w:t>「全國文獻傳遞服務系統」，註冊帳號後提出申請件，待收到</w:t>
      </w:r>
      <w:r w:rsidRPr="00EE2187">
        <w:rPr>
          <w:rFonts w:eastAsia="標楷體"/>
          <w:color w:val="000000"/>
          <w:lang w:val="zh-TW"/>
        </w:rPr>
        <w:t>E-mail</w:t>
      </w:r>
      <w:r w:rsidRPr="00EE2187">
        <w:rPr>
          <w:rFonts w:eastAsia="標楷體"/>
          <w:color w:val="000000"/>
          <w:lang w:val="zh-TW"/>
        </w:rPr>
        <w:t>取件通知時再至本館付費領件。</w:t>
      </w:r>
    </w:p>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t>中部聯盟館借書服務</w:t>
      </w:r>
      <w:r w:rsidRPr="00EE2187">
        <w:rPr>
          <w:rFonts w:eastAsia="標楷體"/>
          <w:b/>
          <w:color w:val="000000"/>
          <w:sz w:val="28"/>
          <w:szCs w:val="28"/>
          <w:lang w:val="zh-TW"/>
        </w:rPr>
        <w:t xml:space="preserve"> </w:t>
      </w:r>
    </w:p>
    <w:p w:rsidR="007B20D0" w:rsidRPr="00EE2187" w:rsidRDefault="007B20D0" w:rsidP="005F16C8">
      <w:pPr>
        <w:numPr>
          <w:ilvl w:val="0"/>
          <w:numId w:val="13"/>
        </w:numPr>
        <w:adjustRightInd w:val="0"/>
        <w:snapToGrid w:val="0"/>
        <w:spacing w:line="400" w:lineRule="exact"/>
        <w:ind w:left="709" w:hanging="283"/>
        <w:jc w:val="both"/>
        <w:rPr>
          <w:rFonts w:eastAsia="標楷體"/>
          <w:color w:val="000000"/>
          <w:lang w:val="zh-TW"/>
        </w:rPr>
      </w:pPr>
      <w:r w:rsidRPr="00EE2187">
        <w:rPr>
          <w:rFonts w:eastAsia="標楷體"/>
          <w:color w:val="000000"/>
          <w:lang w:val="zh-TW"/>
        </w:rPr>
        <w:t>中部聯盟館借書服務由中部大學校院圖書館共同合作，可申請</w:t>
      </w:r>
      <w:r w:rsidRPr="00EE2187">
        <w:rPr>
          <w:rFonts w:eastAsia="標楷體"/>
          <w:color w:val="000000"/>
          <w:u w:val="single"/>
          <w:lang w:val="zh-TW"/>
        </w:rPr>
        <w:t>3</w:t>
      </w:r>
      <w:r w:rsidRPr="00EE2187">
        <w:rPr>
          <w:rFonts w:eastAsia="標楷體"/>
          <w:color w:val="000000"/>
          <w:u w:val="single"/>
          <w:lang w:val="zh-TW"/>
        </w:rPr>
        <w:t>所</w:t>
      </w:r>
      <w:r w:rsidRPr="00EE2187">
        <w:rPr>
          <w:rFonts w:eastAsia="標楷體"/>
          <w:color w:val="000000"/>
          <w:lang w:val="zh-TW"/>
        </w:rPr>
        <w:t>聯盟館借書證，使用跨校親自借還書服務，共享聯盟館資源，目前參與聯盟之大學校院圖書館共</w:t>
      </w:r>
      <w:r w:rsidRPr="00EE2187">
        <w:rPr>
          <w:rFonts w:eastAsia="標楷體"/>
          <w:color w:val="000000"/>
          <w:lang w:val="zh-TW"/>
        </w:rPr>
        <w:t>23</w:t>
      </w:r>
      <w:r w:rsidRPr="00EE2187">
        <w:rPr>
          <w:rFonts w:eastAsia="標楷體"/>
          <w:color w:val="000000"/>
          <w:lang w:val="zh-TW"/>
        </w:rPr>
        <w:t>所包括：中興大學、東海大學、逢甲大學、靜宜大學等。</w:t>
      </w:r>
    </w:p>
    <w:p w:rsidR="007B20D0" w:rsidRPr="00EE2187" w:rsidRDefault="007B20D0" w:rsidP="005F16C8">
      <w:pPr>
        <w:numPr>
          <w:ilvl w:val="0"/>
          <w:numId w:val="13"/>
        </w:numPr>
        <w:adjustRightInd w:val="0"/>
        <w:snapToGrid w:val="0"/>
        <w:spacing w:line="400" w:lineRule="exact"/>
        <w:ind w:left="709" w:hanging="283"/>
        <w:jc w:val="both"/>
        <w:rPr>
          <w:rFonts w:eastAsia="標楷體"/>
          <w:color w:val="000000"/>
          <w:lang w:val="zh-TW"/>
        </w:rPr>
      </w:pPr>
      <w:r w:rsidRPr="00EE2187">
        <w:rPr>
          <w:rFonts w:eastAsia="標楷體"/>
          <w:color w:val="000000"/>
          <w:lang w:val="zh-TW"/>
        </w:rPr>
        <w:t>申請人資格：在職之專任教職員</w:t>
      </w:r>
      <w:r w:rsidRPr="00EE2187">
        <w:rPr>
          <w:rFonts w:eastAsia="標楷體"/>
          <w:color w:val="000000"/>
          <w:lang w:val="zh-TW"/>
        </w:rPr>
        <w:t>(</w:t>
      </w:r>
      <w:r w:rsidRPr="00EE2187">
        <w:rPr>
          <w:rFonts w:eastAsia="標楷體"/>
          <w:color w:val="000000"/>
          <w:lang w:val="zh-TW"/>
        </w:rPr>
        <w:t>不含兼任教師</w:t>
      </w:r>
      <w:r w:rsidRPr="00EE2187">
        <w:rPr>
          <w:rFonts w:eastAsia="標楷體"/>
          <w:color w:val="000000"/>
          <w:lang w:val="zh-TW"/>
        </w:rPr>
        <w:t>)</w:t>
      </w:r>
      <w:r w:rsidRPr="00EE2187">
        <w:rPr>
          <w:rFonts w:eastAsia="標楷體"/>
          <w:color w:val="000000"/>
          <w:lang w:val="zh-TW"/>
        </w:rPr>
        <w:t>與在學之學生。</w:t>
      </w:r>
    </w:p>
    <w:p w:rsidR="007B20D0" w:rsidRPr="00EE2187" w:rsidRDefault="007B20D0" w:rsidP="005F16C8">
      <w:pPr>
        <w:numPr>
          <w:ilvl w:val="0"/>
          <w:numId w:val="13"/>
        </w:numPr>
        <w:adjustRightInd w:val="0"/>
        <w:snapToGrid w:val="0"/>
        <w:spacing w:line="400" w:lineRule="exact"/>
        <w:ind w:left="709" w:hanging="283"/>
        <w:jc w:val="both"/>
        <w:rPr>
          <w:rFonts w:eastAsia="標楷體"/>
          <w:color w:val="000000"/>
          <w:lang w:val="zh-TW"/>
        </w:rPr>
      </w:pPr>
      <w:r w:rsidRPr="00EE2187">
        <w:rPr>
          <w:rFonts w:eastAsia="標楷體"/>
          <w:color w:val="000000"/>
          <w:lang w:val="zh-TW"/>
        </w:rPr>
        <w:t>申辦借書證流程：連結本館網站，點選「網路資源」</w:t>
      </w:r>
      <w:r w:rsidRPr="00EE2187">
        <w:rPr>
          <w:rFonts w:eastAsia="標楷體"/>
          <w:color w:val="000000"/>
        </w:rPr>
        <w:t>-</w:t>
      </w:r>
      <w:r w:rsidRPr="00EE2187">
        <w:rPr>
          <w:rFonts w:eastAsia="標楷體"/>
          <w:color w:val="000000"/>
          <w:lang w:val="zh-TW"/>
        </w:rPr>
        <w:t>「中部聯盟館」提出申請。</w:t>
      </w:r>
    </w:p>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t>讀書會</w:t>
      </w:r>
    </w:p>
    <w:p w:rsidR="007B20D0" w:rsidRPr="00EE2187" w:rsidRDefault="007B20D0" w:rsidP="005F16C8">
      <w:pPr>
        <w:numPr>
          <w:ilvl w:val="0"/>
          <w:numId w:val="12"/>
        </w:numPr>
        <w:tabs>
          <w:tab w:val="left" w:pos="851"/>
        </w:tabs>
        <w:adjustRightInd w:val="0"/>
        <w:snapToGrid w:val="0"/>
        <w:spacing w:line="400" w:lineRule="exact"/>
        <w:ind w:left="709" w:hanging="283"/>
        <w:jc w:val="both"/>
        <w:rPr>
          <w:rFonts w:eastAsia="標楷體"/>
          <w:color w:val="000000"/>
        </w:rPr>
      </w:pPr>
      <w:r w:rsidRPr="00EE2187">
        <w:rPr>
          <w:rFonts w:eastAsia="標楷體"/>
          <w:color w:val="000000"/>
        </w:rPr>
        <w:t>每學期開學後辦理讀書會申請登記，</w:t>
      </w:r>
      <w:r w:rsidRPr="00EE2187">
        <w:rPr>
          <w:rFonts w:eastAsia="標楷體"/>
        </w:rPr>
        <w:t>圖書館</w:t>
      </w:r>
      <w:r w:rsidRPr="00EE2187">
        <w:rPr>
          <w:rFonts w:eastAsia="標楷體"/>
        </w:rPr>
        <w:t>103</w:t>
      </w:r>
      <w:r w:rsidR="00915C19">
        <w:rPr>
          <w:rFonts w:eastAsia="標楷體" w:hint="eastAsia"/>
        </w:rPr>
        <w:t>學年第</w:t>
      </w:r>
      <w:r w:rsidRPr="00EE2187">
        <w:rPr>
          <w:rFonts w:eastAsia="標楷體"/>
        </w:rPr>
        <w:t>1</w:t>
      </w:r>
      <w:r w:rsidR="00915C19">
        <w:rPr>
          <w:rFonts w:eastAsia="標楷體" w:hint="eastAsia"/>
        </w:rPr>
        <w:t>學期</w:t>
      </w:r>
      <w:r w:rsidRPr="00EE2187">
        <w:rPr>
          <w:rFonts w:eastAsia="標楷體"/>
        </w:rPr>
        <w:t>讀書會於</w:t>
      </w:r>
      <w:r w:rsidRPr="00EE2187">
        <w:rPr>
          <w:rFonts w:eastAsia="標楷體"/>
        </w:rPr>
        <w:t>9</w:t>
      </w:r>
      <w:r w:rsidRPr="00EE2187">
        <w:rPr>
          <w:rFonts w:eastAsia="標楷體"/>
        </w:rPr>
        <w:t>月</w:t>
      </w:r>
      <w:r w:rsidRPr="00EE2187">
        <w:rPr>
          <w:rFonts w:eastAsia="標楷體"/>
        </w:rPr>
        <w:t>15</w:t>
      </w:r>
      <w:r w:rsidRPr="00EE2187">
        <w:rPr>
          <w:rFonts w:eastAsia="標楷體"/>
        </w:rPr>
        <w:t>日至</w:t>
      </w:r>
      <w:r w:rsidRPr="00EE2187">
        <w:rPr>
          <w:rFonts w:eastAsia="標楷體"/>
        </w:rPr>
        <w:t>10</w:t>
      </w:r>
      <w:r w:rsidRPr="00EE2187">
        <w:rPr>
          <w:rFonts w:eastAsia="標楷體"/>
        </w:rPr>
        <w:t>月</w:t>
      </w:r>
      <w:r w:rsidRPr="00EE2187">
        <w:rPr>
          <w:rFonts w:eastAsia="標楷體"/>
        </w:rPr>
        <w:t>17</w:t>
      </w:r>
      <w:r w:rsidRPr="00EE2187">
        <w:rPr>
          <w:rFonts w:eastAsia="標楷體"/>
        </w:rPr>
        <w:t>日受理報名</w:t>
      </w:r>
      <w:r w:rsidRPr="00EE2187">
        <w:rPr>
          <w:rFonts w:eastAsia="標楷體"/>
          <w:color w:val="000000"/>
        </w:rPr>
        <w:t>。</w:t>
      </w:r>
    </w:p>
    <w:p w:rsidR="007B20D0" w:rsidRPr="00EE2187" w:rsidRDefault="007B20D0" w:rsidP="005F16C8">
      <w:pPr>
        <w:numPr>
          <w:ilvl w:val="0"/>
          <w:numId w:val="12"/>
        </w:numPr>
        <w:tabs>
          <w:tab w:val="left" w:pos="709"/>
        </w:tabs>
        <w:adjustRightInd w:val="0"/>
        <w:snapToGrid w:val="0"/>
        <w:spacing w:line="400" w:lineRule="exact"/>
        <w:ind w:left="851" w:hanging="425"/>
        <w:jc w:val="both"/>
        <w:rPr>
          <w:rFonts w:eastAsia="標楷體"/>
          <w:color w:val="000000"/>
        </w:rPr>
      </w:pPr>
      <w:r w:rsidRPr="00EE2187">
        <w:rPr>
          <w:rFonts w:eastAsia="標楷體"/>
          <w:color w:val="000000"/>
        </w:rPr>
        <w:t>讀書會類型多元，本校師生可就有興趣之主題或自選主題籌組讀書會。</w:t>
      </w:r>
    </w:p>
    <w:p w:rsidR="007B20D0" w:rsidRPr="00EE2187" w:rsidRDefault="007B20D0" w:rsidP="005F16C8">
      <w:pPr>
        <w:numPr>
          <w:ilvl w:val="0"/>
          <w:numId w:val="12"/>
        </w:numPr>
        <w:tabs>
          <w:tab w:val="left" w:pos="709"/>
        </w:tabs>
        <w:adjustRightInd w:val="0"/>
        <w:snapToGrid w:val="0"/>
        <w:spacing w:line="400" w:lineRule="exact"/>
        <w:ind w:left="851" w:hanging="425"/>
        <w:jc w:val="both"/>
        <w:rPr>
          <w:rFonts w:eastAsia="標楷體"/>
          <w:color w:val="000000"/>
        </w:rPr>
      </w:pPr>
      <w:r w:rsidRPr="00EE2187">
        <w:rPr>
          <w:rFonts w:eastAsia="標楷體"/>
          <w:color w:val="000000"/>
        </w:rPr>
        <w:t>獎勵方式：</w:t>
      </w:r>
      <w:r w:rsidRPr="00EE2187">
        <w:rPr>
          <w:rFonts w:eastAsia="標楷體"/>
        </w:rPr>
        <w:t>活動達</w:t>
      </w:r>
      <w:r w:rsidRPr="00EE2187">
        <w:rPr>
          <w:rFonts w:eastAsia="標楷體"/>
        </w:rPr>
        <w:t xml:space="preserve"> 4 </w:t>
      </w:r>
      <w:r w:rsidRPr="00EE2187">
        <w:rPr>
          <w:rFonts w:eastAsia="標楷體"/>
        </w:rPr>
        <w:t>次以上者可於學習護照進行認證</w:t>
      </w:r>
      <w:r w:rsidRPr="00EE2187">
        <w:rPr>
          <w:sz w:val="20"/>
          <w:szCs w:val="20"/>
        </w:rPr>
        <w:t>；</w:t>
      </w:r>
      <w:r w:rsidRPr="00EE2187">
        <w:rPr>
          <w:rFonts w:eastAsia="標楷體"/>
          <w:color w:val="000000"/>
        </w:rPr>
        <w:t>活動結束後，評選出優秀組別，並頒予獎狀及獎品</w:t>
      </w:r>
      <w:r w:rsidRPr="00EE2187">
        <w:rPr>
          <w:rFonts w:eastAsia="標楷體"/>
          <w:color w:val="000000"/>
          <w:lang w:val="zh-TW"/>
        </w:rPr>
        <w:t>（</w:t>
      </w:r>
      <w:r w:rsidRPr="00EE2187">
        <w:rPr>
          <w:rFonts w:eastAsia="標楷體"/>
          <w:color w:val="000000"/>
        </w:rPr>
        <w:t>禮券</w:t>
      </w:r>
      <w:r w:rsidRPr="00EE2187">
        <w:rPr>
          <w:rFonts w:eastAsia="標楷體"/>
          <w:color w:val="000000"/>
          <w:lang w:val="zh-TW"/>
        </w:rPr>
        <w:t>）</w:t>
      </w:r>
      <w:r w:rsidRPr="00EE2187">
        <w:rPr>
          <w:rFonts w:eastAsia="標楷體"/>
          <w:color w:val="000000"/>
        </w:rPr>
        <w:t>，以茲鼓勵！</w:t>
      </w:r>
    </w:p>
    <w:p w:rsidR="007B20D0" w:rsidRPr="00EE2187" w:rsidRDefault="007B20D0" w:rsidP="005F16C8">
      <w:pPr>
        <w:numPr>
          <w:ilvl w:val="0"/>
          <w:numId w:val="12"/>
        </w:numPr>
        <w:tabs>
          <w:tab w:val="left" w:pos="709"/>
        </w:tabs>
        <w:adjustRightInd w:val="0"/>
        <w:snapToGrid w:val="0"/>
        <w:spacing w:line="400" w:lineRule="exact"/>
        <w:ind w:left="851" w:hanging="425"/>
        <w:jc w:val="both"/>
        <w:rPr>
          <w:rFonts w:eastAsia="標楷體"/>
          <w:color w:val="000000"/>
        </w:rPr>
      </w:pPr>
      <w:r w:rsidRPr="00EE2187">
        <w:rPr>
          <w:rFonts w:eastAsia="標楷體"/>
          <w:color w:val="000000"/>
        </w:rPr>
        <w:t>讀書會相關籌組與運作方式，詳見本館網站</w:t>
      </w:r>
      <w:hyperlink r:id="rId47" w:tgtFrame="_top" w:history="1">
        <w:r w:rsidRPr="00EE2187">
          <w:rPr>
            <w:rStyle w:val="a8"/>
            <w:color w:val="000000"/>
          </w:rPr>
          <w:t>http://lib1.ntcu.edu.tw/RG/index.htm</w:t>
        </w:r>
      </w:hyperlink>
      <w:r w:rsidRPr="00EE2187">
        <w:rPr>
          <w:rFonts w:eastAsia="標楷體"/>
          <w:color w:val="000000"/>
        </w:rPr>
        <w:t>。</w:t>
      </w:r>
    </w:p>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kern w:val="0"/>
          <w:sz w:val="28"/>
          <w:szCs w:val="28"/>
          <w:lang w:val="zh-TW"/>
        </w:rPr>
        <w:t>推廣活動</w:t>
      </w:r>
      <w:r w:rsidRPr="00EE2187">
        <w:rPr>
          <w:rFonts w:eastAsia="標楷體"/>
          <w:b/>
          <w:color w:val="000000"/>
          <w:kern w:val="0"/>
          <w:sz w:val="28"/>
          <w:szCs w:val="28"/>
          <w:lang w:val="zh-TW"/>
        </w:rPr>
        <w:t>(</w:t>
      </w:r>
      <w:r w:rsidRPr="00EE2187">
        <w:rPr>
          <w:rFonts w:eastAsia="標楷體"/>
          <w:b/>
          <w:color w:val="000000"/>
          <w:kern w:val="0"/>
          <w:sz w:val="28"/>
          <w:szCs w:val="28"/>
          <w:lang w:val="zh-TW"/>
        </w:rPr>
        <w:t>書展</w:t>
      </w:r>
      <w:r w:rsidRPr="00EE2187">
        <w:rPr>
          <w:rFonts w:eastAsia="標楷體"/>
          <w:b/>
          <w:color w:val="000000"/>
          <w:kern w:val="0"/>
          <w:sz w:val="28"/>
          <w:szCs w:val="28"/>
          <w:lang w:val="zh-TW"/>
        </w:rPr>
        <w:t>/</w:t>
      </w:r>
      <w:r w:rsidRPr="00EE2187">
        <w:rPr>
          <w:rFonts w:eastAsia="標楷體"/>
          <w:b/>
          <w:color w:val="000000"/>
          <w:kern w:val="0"/>
          <w:sz w:val="28"/>
          <w:szCs w:val="28"/>
          <w:lang w:val="zh-TW"/>
        </w:rPr>
        <w:t>多媒體影展</w:t>
      </w:r>
      <w:r w:rsidRPr="00EE2187">
        <w:rPr>
          <w:rFonts w:eastAsia="標楷體"/>
          <w:b/>
          <w:color w:val="000000"/>
          <w:kern w:val="0"/>
          <w:sz w:val="28"/>
          <w:szCs w:val="28"/>
          <w:lang w:val="zh-TW"/>
        </w:rPr>
        <w:t>)</w:t>
      </w:r>
      <w:r w:rsidRPr="00EE2187">
        <w:rPr>
          <w:rFonts w:eastAsia="標楷體"/>
          <w:b/>
          <w:color w:val="000000"/>
          <w:sz w:val="28"/>
          <w:szCs w:val="28"/>
          <w:lang w:val="zh-TW"/>
        </w:rPr>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1984"/>
        <w:gridCol w:w="1823"/>
        <w:gridCol w:w="2430"/>
      </w:tblGrid>
      <w:tr w:rsidR="007B20D0" w:rsidRPr="00EE2187" w:rsidTr="008E6C91">
        <w:tc>
          <w:tcPr>
            <w:tcW w:w="1134" w:type="dxa"/>
            <w:vAlign w:val="center"/>
          </w:tcPr>
          <w:p w:rsidR="007B20D0" w:rsidRPr="00EE2187" w:rsidRDefault="007B20D0" w:rsidP="005F16C8">
            <w:pPr>
              <w:tabs>
                <w:tab w:val="left" w:pos="1218"/>
              </w:tabs>
              <w:adjustRightInd w:val="0"/>
              <w:snapToGrid w:val="0"/>
              <w:spacing w:line="400" w:lineRule="exact"/>
              <w:jc w:val="both"/>
              <w:rPr>
                <w:rFonts w:eastAsia="標楷體"/>
                <w:color w:val="000000"/>
              </w:rPr>
            </w:pPr>
            <w:r w:rsidRPr="00EE2187">
              <w:rPr>
                <w:rFonts w:eastAsia="標楷體"/>
                <w:color w:val="000000"/>
              </w:rPr>
              <w:t>活動</w:t>
            </w:r>
          </w:p>
        </w:tc>
        <w:tc>
          <w:tcPr>
            <w:tcW w:w="1984" w:type="dxa"/>
            <w:vAlign w:val="center"/>
          </w:tcPr>
          <w:p w:rsidR="007B20D0" w:rsidRPr="00EE2187" w:rsidRDefault="007B20D0" w:rsidP="005F16C8">
            <w:pPr>
              <w:tabs>
                <w:tab w:val="left" w:pos="1218"/>
              </w:tabs>
              <w:adjustRightInd w:val="0"/>
              <w:snapToGrid w:val="0"/>
              <w:spacing w:line="400" w:lineRule="exact"/>
              <w:ind w:left="-78"/>
              <w:jc w:val="both"/>
              <w:rPr>
                <w:rFonts w:eastAsia="標楷體"/>
                <w:color w:val="000000"/>
              </w:rPr>
            </w:pPr>
            <w:r w:rsidRPr="00EE2187">
              <w:rPr>
                <w:rFonts w:eastAsia="標楷體"/>
                <w:bCs/>
                <w:color w:val="000000"/>
              </w:rPr>
              <w:t>主題書展</w:t>
            </w:r>
          </w:p>
        </w:tc>
        <w:tc>
          <w:tcPr>
            <w:tcW w:w="1823" w:type="dxa"/>
            <w:vAlign w:val="center"/>
          </w:tcPr>
          <w:p w:rsidR="007B20D0" w:rsidRPr="00EE2187" w:rsidRDefault="007B20D0" w:rsidP="005F16C8">
            <w:pPr>
              <w:tabs>
                <w:tab w:val="left" w:pos="1218"/>
              </w:tabs>
              <w:adjustRightInd w:val="0"/>
              <w:snapToGrid w:val="0"/>
              <w:spacing w:line="400" w:lineRule="exact"/>
              <w:ind w:left="-78"/>
              <w:jc w:val="both"/>
              <w:rPr>
                <w:rFonts w:eastAsia="標楷體"/>
                <w:color w:val="000000"/>
              </w:rPr>
            </w:pPr>
            <w:r w:rsidRPr="00EE2187">
              <w:rPr>
                <w:rFonts w:eastAsia="標楷體"/>
                <w:bCs/>
                <w:color w:val="000000"/>
              </w:rPr>
              <w:t>多媒體影展</w:t>
            </w:r>
          </w:p>
        </w:tc>
        <w:tc>
          <w:tcPr>
            <w:tcW w:w="2430" w:type="dxa"/>
            <w:vAlign w:val="center"/>
          </w:tcPr>
          <w:p w:rsidR="007B20D0" w:rsidRPr="00EE2187" w:rsidRDefault="007B20D0" w:rsidP="005F16C8">
            <w:pPr>
              <w:tabs>
                <w:tab w:val="left" w:pos="1218"/>
              </w:tabs>
              <w:adjustRightInd w:val="0"/>
              <w:snapToGrid w:val="0"/>
              <w:spacing w:line="400" w:lineRule="exact"/>
              <w:ind w:left="-78"/>
              <w:jc w:val="both"/>
              <w:rPr>
                <w:rFonts w:eastAsia="標楷體"/>
                <w:color w:val="000000"/>
              </w:rPr>
            </w:pPr>
            <w:r w:rsidRPr="00EE2187">
              <w:rPr>
                <w:rFonts w:eastAsia="標楷體"/>
                <w:bCs/>
                <w:color w:val="000000"/>
              </w:rPr>
              <w:t>二手教科書交流活動</w:t>
            </w:r>
          </w:p>
        </w:tc>
      </w:tr>
      <w:tr w:rsidR="007B20D0" w:rsidRPr="00EE2187" w:rsidTr="008E6C91">
        <w:tc>
          <w:tcPr>
            <w:tcW w:w="1134" w:type="dxa"/>
            <w:vAlign w:val="center"/>
          </w:tcPr>
          <w:p w:rsidR="007B20D0" w:rsidRPr="00EE2187" w:rsidRDefault="007B20D0" w:rsidP="005F16C8">
            <w:pPr>
              <w:tabs>
                <w:tab w:val="left" w:pos="1218"/>
              </w:tabs>
              <w:adjustRightInd w:val="0"/>
              <w:snapToGrid w:val="0"/>
              <w:spacing w:line="400" w:lineRule="exact"/>
              <w:jc w:val="both"/>
              <w:rPr>
                <w:rFonts w:eastAsia="標楷體"/>
                <w:color w:val="000000"/>
              </w:rPr>
            </w:pPr>
            <w:r w:rsidRPr="00EE2187">
              <w:rPr>
                <w:rFonts w:eastAsia="標楷體"/>
                <w:color w:val="000000"/>
              </w:rPr>
              <w:t>時間</w:t>
            </w:r>
          </w:p>
        </w:tc>
        <w:tc>
          <w:tcPr>
            <w:tcW w:w="1984" w:type="dxa"/>
            <w:vAlign w:val="center"/>
          </w:tcPr>
          <w:p w:rsidR="007B20D0" w:rsidRPr="00EE2187" w:rsidRDefault="007B20D0" w:rsidP="005F16C8">
            <w:pPr>
              <w:tabs>
                <w:tab w:val="left" w:pos="1218"/>
              </w:tabs>
              <w:adjustRightInd w:val="0"/>
              <w:snapToGrid w:val="0"/>
              <w:spacing w:line="400" w:lineRule="exact"/>
              <w:ind w:left="-78"/>
              <w:jc w:val="both"/>
              <w:rPr>
                <w:rFonts w:eastAsia="標楷體"/>
                <w:color w:val="000000"/>
              </w:rPr>
            </w:pPr>
            <w:r w:rsidRPr="00EE2187">
              <w:rPr>
                <w:rFonts w:eastAsia="標楷體"/>
                <w:color w:val="000000"/>
              </w:rPr>
              <w:t>學期中</w:t>
            </w:r>
          </w:p>
        </w:tc>
        <w:tc>
          <w:tcPr>
            <w:tcW w:w="1823" w:type="dxa"/>
            <w:vAlign w:val="center"/>
          </w:tcPr>
          <w:p w:rsidR="007B20D0" w:rsidRPr="00EE2187" w:rsidRDefault="007B20D0" w:rsidP="005F16C8">
            <w:pPr>
              <w:tabs>
                <w:tab w:val="left" w:pos="1218"/>
              </w:tabs>
              <w:adjustRightInd w:val="0"/>
              <w:snapToGrid w:val="0"/>
              <w:spacing w:line="400" w:lineRule="exact"/>
              <w:ind w:left="-78"/>
              <w:jc w:val="both"/>
              <w:rPr>
                <w:rFonts w:eastAsia="標楷體"/>
                <w:color w:val="000000"/>
              </w:rPr>
            </w:pPr>
            <w:r w:rsidRPr="00EE2187">
              <w:rPr>
                <w:rFonts w:eastAsia="標楷體"/>
                <w:color w:val="000000"/>
              </w:rPr>
              <w:t>學期中</w:t>
            </w:r>
          </w:p>
        </w:tc>
        <w:tc>
          <w:tcPr>
            <w:tcW w:w="2430" w:type="dxa"/>
            <w:vAlign w:val="center"/>
          </w:tcPr>
          <w:p w:rsidR="007B20D0" w:rsidRPr="00EE2187" w:rsidRDefault="007B20D0" w:rsidP="005F16C8">
            <w:pPr>
              <w:tabs>
                <w:tab w:val="left" w:pos="1218"/>
              </w:tabs>
              <w:adjustRightInd w:val="0"/>
              <w:snapToGrid w:val="0"/>
              <w:spacing w:line="400" w:lineRule="exact"/>
              <w:ind w:left="-78"/>
              <w:jc w:val="both"/>
              <w:rPr>
                <w:rFonts w:eastAsia="標楷體"/>
                <w:color w:val="000000"/>
              </w:rPr>
            </w:pPr>
            <w:r w:rsidRPr="00EE2187">
              <w:rPr>
                <w:rFonts w:eastAsia="標楷體"/>
                <w:color w:val="000000"/>
              </w:rPr>
              <w:t>學期末</w:t>
            </w:r>
            <w:r w:rsidRPr="00EE2187">
              <w:rPr>
                <w:rFonts w:eastAsia="標楷體"/>
                <w:color w:val="000000"/>
              </w:rPr>
              <w:br/>
            </w:r>
            <w:r w:rsidRPr="00EE2187">
              <w:rPr>
                <w:rFonts w:eastAsia="標楷體"/>
                <w:color w:val="000000"/>
              </w:rPr>
              <w:t>學期初</w:t>
            </w:r>
          </w:p>
        </w:tc>
      </w:tr>
    </w:tbl>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t>討論室借用服務</w:t>
      </w:r>
    </w:p>
    <w:p w:rsidR="007B20D0" w:rsidRPr="00EE2187" w:rsidRDefault="007B20D0" w:rsidP="005F16C8">
      <w:pPr>
        <w:tabs>
          <w:tab w:val="left" w:pos="824"/>
        </w:tabs>
        <w:adjustRightInd w:val="0"/>
        <w:snapToGrid w:val="0"/>
        <w:spacing w:line="400" w:lineRule="exact"/>
        <w:ind w:left="226" w:firstLine="485"/>
        <w:jc w:val="both"/>
        <w:rPr>
          <w:rFonts w:eastAsia="標楷體"/>
          <w:color w:val="000000"/>
          <w:lang w:val="zh-TW"/>
        </w:rPr>
      </w:pPr>
      <w:r w:rsidRPr="00EE2187">
        <w:rPr>
          <w:rFonts w:eastAsia="標楷體"/>
          <w:color w:val="000000"/>
          <w:lang w:val="zh-TW"/>
        </w:rPr>
        <w:t>本館提供討論室供校內師生團體討論使用，凡本校教師及學生滿</w:t>
      </w:r>
      <w:r w:rsidRPr="00EE2187">
        <w:rPr>
          <w:rFonts w:eastAsia="標楷體"/>
          <w:color w:val="000000"/>
          <w:lang w:val="zh-TW"/>
        </w:rPr>
        <w:t>3</w:t>
      </w:r>
      <w:r w:rsidRPr="00EE2187">
        <w:rPr>
          <w:rFonts w:eastAsia="標楷體"/>
          <w:color w:val="000000"/>
          <w:lang w:val="zh-TW"/>
        </w:rPr>
        <w:t>人以上為學術研究需要使用討論室時，均得向本館一樓流通櫃檯提出申請，討論室提供預約與現場借用，使用時段一週前開放預約，借用時間配合上下課節次以不超過兩節課為原則，使用前至本館持閱覽證辦理借用，登記預約時段超過</w:t>
      </w:r>
      <w:r w:rsidRPr="00EE2187">
        <w:rPr>
          <w:rFonts w:eastAsia="標楷體"/>
          <w:color w:val="000000"/>
        </w:rPr>
        <w:t>10</w:t>
      </w:r>
      <w:r w:rsidRPr="00EE2187">
        <w:rPr>
          <w:rFonts w:eastAsia="標楷體"/>
          <w:color w:val="000000"/>
          <w:lang w:val="zh-TW"/>
        </w:rPr>
        <w:t>分鐘未辦理借用者即取消預約資格並登記違規乙次，改由候補預約者借用，若無預約者則開放現場借用，詳請參閱本館討論室使用要點。</w:t>
      </w:r>
    </w:p>
    <w:p w:rsidR="007B20D0" w:rsidRPr="00EE2187" w:rsidRDefault="007B20D0" w:rsidP="005F16C8">
      <w:pPr>
        <w:numPr>
          <w:ilvl w:val="0"/>
          <w:numId w:val="6"/>
        </w:numPr>
        <w:tabs>
          <w:tab w:val="num" w:pos="690"/>
          <w:tab w:val="left" w:pos="720"/>
          <w:tab w:val="num" w:pos="900"/>
        </w:tabs>
        <w:adjustRightInd w:val="0"/>
        <w:snapToGrid w:val="0"/>
        <w:spacing w:line="400" w:lineRule="exact"/>
        <w:ind w:left="720" w:hanging="720"/>
        <w:jc w:val="both"/>
        <w:rPr>
          <w:rFonts w:eastAsia="標楷體"/>
          <w:b/>
          <w:color w:val="000000"/>
          <w:sz w:val="28"/>
          <w:szCs w:val="28"/>
          <w:lang w:val="zh-TW"/>
        </w:rPr>
      </w:pPr>
      <w:r w:rsidRPr="00EE2187">
        <w:rPr>
          <w:rFonts w:eastAsia="標楷體"/>
          <w:b/>
          <w:color w:val="000000"/>
          <w:sz w:val="28"/>
          <w:szCs w:val="28"/>
          <w:lang w:val="zh-TW"/>
        </w:rPr>
        <w:t>多媒體視聽團體室借用服務</w:t>
      </w:r>
    </w:p>
    <w:p w:rsidR="007B20D0" w:rsidRPr="00EE2187" w:rsidRDefault="007B20D0" w:rsidP="005F16C8">
      <w:pPr>
        <w:tabs>
          <w:tab w:val="left" w:pos="824"/>
        </w:tabs>
        <w:adjustRightInd w:val="0"/>
        <w:snapToGrid w:val="0"/>
        <w:spacing w:line="400" w:lineRule="exact"/>
        <w:ind w:left="226" w:firstLine="485"/>
        <w:jc w:val="both"/>
        <w:rPr>
          <w:rFonts w:eastAsia="標楷體"/>
          <w:color w:val="000000"/>
        </w:rPr>
      </w:pPr>
      <w:r w:rsidRPr="00EE2187">
        <w:rPr>
          <w:rFonts w:eastAsia="標楷體"/>
          <w:color w:val="000000"/>
          <w:lang w:val="zh-TW"/>
        </w:rPr>
        <w:t>多媒體視聽團體室</w:t>
      </w:r>
      <w:r w:rsidRPr="00EE2187">
        <w:rPr>
          <w:rFonts w:eastAsia="標楷體"/>
          <w:color w:val="000000"/>
        </w:rPr>
        <w:t>之借用，</w:t>
      </w:r>
      <w:r w:rsidRPr="00EE2187">
        <w:rPr>
          <w:rFonts w:eastAsia="標楷體"/>
          <w:color w:val="000000"/>
        </w:rPr>
        <w:t>4</w:t>
      </w:r>
      <w:r w:rsidRPr="00EE2187">
        <w:rPr>
          <w:rFonts w:eastAsia="標楷體"/>
          <w:color w:val="000000"/>
        </w:rPr>
        <w:t>人以上方可申請使用，可採預約或現場登記方式辦理，使用者憑證向</w:t>
      </w:r>
      <w:r w:rsidRPr="00EE2187">
        <w:rPr>
          <w:rFonts w:eastAsia="標楷體"/>
          <w:color w:val="000000"/>
          <w:lang w:val="zh-TW"/>
        </w:rPr>
        <w:t>本館</w:t>
      </w:r>
      <w:r w:rsidRPr="00EE2187">
        <w:rPr>
          <w:rFonts w:eastAsia="標楷體"/>
          <w:color w:val="000000"/>
        </w:rPr>
        <w:t>多媒體視聽室服務臺辦理</w:t>
      </w:r>
      <w:r w:rsidRPr="00EE2187">
        <w:rPr>
          <w:rFonts w:eastAsia="標楷體"/>
          <w:color w:val="000000"/>
          <w:lang w:val="zh-TW"/>
        </w:rPr>
        <w:t>借用</w:t>
      </w:r>
      <w:r w:rsidRPr="00EE2187">
        <w:rPr>
          <w:rFonts w:eastAsia="標楷體"/>
          <w:color w:val="000000"/>
        </w:rPr>
        <w:t>手續。視聽設備及資料請愛惜使用，用畢後應立即歸還並換回證件。每次使用以不超過</w:t>
      </w:r>
      <w:r w:rsidRPr="00EE2187">
        <w:rPr>
          <w:rFonts w:eastAsia="標楷體"/>
          <w:color w:val="000000"/>
        </w:rPr>
        <w:t>3</w:t>
      </w:r>
      <w:r w:rsidRPr="00EE2187">
        <w:rPr>
          <w:rFonts w:eastAsia="標楷體"/>
          <w:color w:val="000000"/>
        </w:rPr>
        <w:t>小時為原則。</w:t>
      </w:r>
    </w:p>
    <w:p w:rsidR="003F5356" w:rsidRPr="00EE2187" w:rsidRDefault="003F5356" w:rsidP="005F16C8">
      <w:pPr>
        <w:tabs>
          <w:tab w:val="left" w:pos="824"/>
        </w:tabs>
        <w:adjustRightInd w:val="0"/>
        <w:snapToGrid w:val="0"/>
        <w:spacing w:line="400" w:lineRule="exact"/>
        <w:jc w:val="both"/>
        <w:rPr>
          <w:rFonts w:eastAsia="標楷體"/>
          <w:color w:val="000000"/>
        </w:rPr>
        <w:sectPr w:rsidR="003F5356" w:rsidRPr="00EE2187" w:rsidSect="008E6C91">
          <w:pgSz w:w="11906" w:h="16838"/>
          <w:pgMar w:top="1134" w:right="1134" w:bottom="1134" w:left="1134" w:header="851" w:footer="992" w:gutter="0"/>
          <w:cols w:space="425"/>
          <w:docGrid w:type="lines" w:linePitch="360"/>
        </w:sectPr>
      </w:pPr>
    </w:p>
    <w:p w:rsidR="00C852BC" w:rsidRPr="00EE2187" w:rsidRDefault="00C852BC" w:rsidP="001D77CA">
      <w:pPr>
        <w:widowControl/>
        <w:tabs>
          <w:tab w:val="left" w:pos="993"/>
        </w:tabs>
        <w:spacing w:line="440" w:lineRule="exact"/>
        <w:jc w:val="center"/>
        <w:rPr>
          <w:rFonts w:eastAsia="標楷體"/>
          <w:b/>
          <w:color w:val="000000"/>
          <w:sz w:val="36"/>
          <w:szCs w:val="36"/>
        </w:rPr>
      </w:pPr>
      <w:r w:rsidRPr="00EE2187">
        <w:rPr>
          <w:rFonts w:eastAsia="標楷體"/>
          <w:b/>
          <w:color w:val="000000"/>
          <w:sz w:val="36"/>
          <w:szCs w:val="36"/>
        </w:rPr>
        <w:lastRenderedPageBreak/>
        <w:t>柒、師資培育暨就業輔導處</w:t>
      </w:r>
      <w:r w:rsidR="00F87365" w:rsidRPr="00EE2187">
        <w:rPr>
          <w:rFonts w:eastAsia="標楷體"/>
          <w:b/>
          <w:color w:val="000000"/>
          <w:sz w:val="36"/>
          <w:szCs w:val="36"/>
        </w:rPr>
        <w:t>－</w:t>
      </w:r>
      <w:r w:rsidRPr="00EE2187">
        <w:rPr>
          <w:rFonts w:eastAsia="標楷體"/>
          <w:b/>
          <w:color w:val="000000"/>
          <w:sz w:val="36"/>
          <w:szCs w:val="36"/>
        </w:rPr>
        <w:t>打造</w:t>
      </w:r>
      <w:r w:rsidRPr="00EE2187">
        <w:rPr>
          <w:rFonts w:eastAsia="標楷體"/>
          <w:b/>
          <w:color w:val="000000"/>
          <w:sz w:val="36"/>
          <w:szCs w:val="36"/>
        </w:rPr>
        <w:t>TOP</w:t>
      </w:r>
      <w:r w:rsidRPr="00EE2187">
        <w:rPr>
          <w:rFonts w:eastAsia="標楷體"/>
          <w:b/>
          <w:color w:val="000000"/>
          <w:sz w:val="36"/>
          <w:szCs w:val="36"/>
        </w:rPr>
        <w:t>教師的搖籃</w:t>
      </w:r>
    </w:p>
    <w:p w:rsidR="00F24283" w:rsidRPr="00EE2187" w:rsidRDefault="00C852BC" w:rsidP="005F16C8">
      <w:pPr>
        <w:jc w:val="both"/>
        <w:rPr>
          <w:rFonts w:eastAsia="標楷體"/>
          <w:b/>
          <w:color w:val="000000"/>
          <w:sz w:val="28"/>
          <w:szCs w:val="28"/>
        </w:rPr>
      </w:pPr>
      <w:r w:rsidRPr="00EE2187">
        <w:rPr>
          <w:rFonts w:eastAsia="標楷體"/>
          <w:b/>
          <w:noProof/>
          <w:color w:val="000000"/>
          <w:sz w:val="28"/>
          <w:szCs w:val="28"/>
        </w:rPr>
        <w:drawing>
          <wp:anchor distT="0" distB="0" distL="114300" distR="114300" simplePos="0" relativeHeight="251709440" behindDoc="1" locked="0" layoutInCell="1" allowOverlap="1">
            <wp:simplePos x="0" y="0"/>
            <wp:positionH relativeFrom="column">
              <wp:posOffset>400050</wp:posOffset>
            </wp:positionH>
            <wp:positionV relativeFrom="paragraph">
              <wp:posOffset>225425</wp:posOffset>
            </wp:positionV>
            <wp:extent cx="4371975" cy="1628775"/>
            <wp:effectExtent l="0" t="0" r="9525" b="9525"/>
            <wp:wrapNone/>
            <wp:docPr id="301" name="圖片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未命名.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4371975" cy="1628775"/>
                    </a:xfrm>
                    <a:prstGeom prst="rect">
                      <a:avLst/>
                    </a:prstGeom>
                  </pic:spPr>
                </pic:pic>
              </a:graphicData>
            </a:graphic>
          </wp:anchor>
        </w:drawing>
      </w:r>
      <w:r w:rsidRPr="00EE2187">
        <w:rPr>
          <w:rFonts w:eastAsia="標楷體"/>
          <w:b/>
          <w:color w:val="000000"/>
          <w:sz w:val="28"/>
          <w:szCs w:val="28"/>
        </w:rPr>
        <w:t>一、單位組織圖</w:t>
      </w:r>
    </w:p>
    <w:p w:rsidR="00C852BC" w:rsidRPr="00EE2187" w:rsidRDefault="00C852BC" w:rsidP="005F16C8">
      <w:pPr>
        <w:jc w:val="both"/>
        <w:rPr>
          <w:rFonts w:eastAsia="標楷體"/>
          <w:b/>
          <w:color w:val="000000"/>
          <w:sz w:val="28"/>
          <w:szCs w:val="28"/>
        </w:rPr>
      </w:pPr>
    </w:p>
    <w:p w:rsidR="00C852BC" w:rsidRPr="00EE2187" w:rsidRDefault="00C852BC" w:rsidP="005F16C8">
      <w:pPr>
        <w:jc w:val="both"/>
        <w:rPr>
          <w:rFonts w:eastAsia="標楷體"/>
          <w:b/>
          <w:color w:val="000000"/>
          <w:sz w:val="28"/>
          <w:szCs w:val="28"/>
        </w:rPr>
      </w:pPr>
    </w:p>
    <w:p w:rsidR="00C852BC" w:rsidRDefault="00C852BC" w:rsidP="005F16C8">
      <w:pPr>
        <w:jc w:val="both"/>
        <w:rPr>
          <w:rFonts w:eastAsia="標楷體"/>
          <w:b/>
          <w:color w:val="000000"/>
          <w:sz w:val="28"/>
          <w:szCs w:val="28"/>
        </w:rPr>
      </w:pPr>
    </w:p>
    <w:p w:rsidR="00915C19" w:rsidRDefault="00915C19" w:rsidP="005F16C8">
      <w:pPr>
        <w:jc w:val="both"/>
        <w:rPr>
          <w:rFonts w:eastAsia="標楷體"/>
          <w:b/>
          <w:color w:val="000000"/>
          <w:sz w:val="28"/>
          <w:szCs w:val="28"/>
        </w:rPr>
      </w:pPr>
    </w:p>
    <w:p w:rsidR="00915C19" w:rsidRDefault="00915C19" w:rsidP="005F16C8">
      <w:pPr>
        <w:jc w:val="both"/>
        <w:rPr>
          <w:rFonts w:eastAsia="標楷體"/>
          <w:b/>
          <w:color w:val="000000"/>
          <w:sz w:val="28"/>
          <w:szCs w:val="28"/>
        </w:rPr>
      </w:pPr>
    </w:p>
    <w:p w:rsidR="00915C19" w:rsidRPr="00EE2187" w:rsidRDefault="00915C19" w:rsidP="005F16C8">
      <w:pPr>
        <w:jc w:val="both"/>
        <w:rPr>
          <w:rFonts w:eastAsia="標楷體"/>
          <w:b/>
          <w:color w:val="000000"/>
          <w:sz w:val="28"/>
          <w:szCs w:val="28"/>
        </w:rPr>
      </w:pPr>
    </w:p>
    <w:p w:rsidR="00C852BC" w:rsidRPr="00EE2187" w:rsidRDefault="00C852BC" w:rsidP="005F16C8">
      <w:pPr>
        <w:snapToGrid w:val="0"/>
        <w:jc w:val="both"/>
        <w:rPr>
          <w:rFonts w:eastAsia="標楷體"/>
          <w:b/>
          <w:color w:val="000000"/>
          <w:sz w:val="28"/>
          <w:szCs w:val="28"/>
        </w:rPr>
      </w:pPr>
      <w:r w:rsidRPr="00EE2187">
        <w:rPr>
          <w:rFonts w:eastAsia="標楷體"/>
          <w:b/>
          <w:color w:val="000000"/>
          <w:sz w:val="28"/>
          <w:szCs w:val="28"/>
        </w:rPr>
        <w:t>二、服務業務簡介與承辦人聯絡表</w: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93"/>
        <w:gridCol w:w="3401"/>
        <w:gridCol w:w="2129"/>
        <w:gridCol w:w="1977"/>
        <w:gridCol w:w="900"/>
      </w:tblGrid>
      <w:tr w:rsidR="00C852BC" w:rsidRPr="00EE2187" w:rsidTr="00860441">
        <w:trPr>
          <w:trHeight w:val="331"/>
          <w:jc w:val="center"/>
        </w:trPr>
        <w:tc>
          <w:tcPr>
            <w:tcW w:w="1493" w:type="dxa"/>
            <w:vAlign w:val="center"/>
          </w:tcPr>
          <w:p w:rsidR="00C852BC" w:rsidRPr="00EE2187" w:rsidRDefault="00C852BC" w:rsidP="00AB0D2D">
            <w:pPr>
              <w:snapToGrid w:val="0"/>
              <w:spacing w:before="100" w:beforeAutospacing="1"/>
              <w:jc w:val="center"/>
              <w:rPr>
                <w:rFonts w:eastAsia="標楷體"/>
                <w:b/>
                <w:color w:val="000000"/>
                <w:sz w:val="26"/>
                <w:szCs w:val="26"/>
              </w:rPr>
            </w:pPr>
            <w:r w:rsidRPr="00EE2187">
              <w:rPr>
                <w:rFonts w:eastAsia="標楷體"/>
                <w:b/>
                <w:color w:val="000000"/>
                <w:sz w:val="26"/>
                <w:szCs w:val="26"/>
              </w:rPr>
              <w:t>單位</w:t>
            </w:r>
          </w:p>
        </w:tc>
        <w:tc>
          <w:tcPr>
            <w:tcW w:w="3401" w:type="dxa"/>
            <w:vAlign w:val="center"/>
          </w:tcPr>
          <w:p w:rsidR="00C852BC" w:rsidRPr="00EE2187" w:rsidRDefault="00C852BC" w:rsidP="00AB0D2D">
            <w:pPr>
              <w:snapToGrid w:val="0"/>
              <w:spacing w:before="100" w:beforeAutospacing="1"/>
              <w:jc w:val="center"/>
              <w:rPr>
                <w:rFonts w:eastAsia="標楷體"/>
                <w:b/>
                <w:color w:val="000000"/>
                <w:sz w:val="26"/>
                <w:szCs w:val="26"/>
              </w:rPr>
            </w:pPr>
            <w:r w:rsidRPr="00EE2187">
              <w:rPr>
                <w:rFonts w:eastAsia="標楷體"/>
                <w:b/>
                <w:color w:val="000000"/>
                <w:sz w:val="26"/>
                <w:szCs w:val="26"/>
              </w:rPr>
              <w:t>服務業務簡介</w:t>
            </w:r>
          </w:p>
        </w:tc>
        <w:tc>
          <w:tcPr>
            <w:tcW w:w="4106" w:type="dxa"/>
            <w:gridSpan w:val="2"/>
            <w:vAlign w:val="center"/>
          </w:tcPr>
          <w:p w:rsidR="00C852BC" w:rsidRPr="00EE2187" w:rsidRDefault="00C852BC" w:rsidP="00AB0D2D">
            <w:pPr>
              <w:snapToGrid w:val="0"/>
              <w:spacing w:before="100" w:beforeAutospacing="1"/>
              <w:jc w:val="center"/>
              <w:rPr>
                <w:rFonts w:eastAsia="標楷體"/>
                <w:b/>
                <w:color w:val="000000"/>
                <w:sz w:val="26"/>
                <w:szCs w:val="26"/>
              </w:rPr>
            </w:pPr>
            <w:r w:rsidRPr="00EE2187">
              <w:rPr>
                <w:rFonts w:eastAsia="標楷體"/>
                <w:b/>
                <w:color w:val="000000"/>
                <w:sz w:val="26"/>
                <w:szCs w:val="26"/>
              </w:rPr>
              <w:t>業務承辦人</w:t>
            </w:r>
            <w:r w:rsidRPr="00EE2187">
              <w:rPr>
                <w:rFonts w:eastAsia="標楷體"/>
                <w:b/>
                <w:color w:val="000000"/>
                <w:sz w:val="26"/>
                <w:szCs w:val="26"/>
              </w:rPr>
              <w:t>(</w:t>
            </w:r>
            <w:r w:rsidRPr="00EE2187">
              <w:rPr>
                <w:rFonts w:eastAsia="標楷體"/>
                <w:b/>
                <w:color w:val="000000"/>
                <w:sz w:val="26"/>
                <w:szCs w:val="26"/>
              </w:rPr>
              <w:t>分機、</w:t>
            </w:r>
            <w:r w:rsidRPr="00EE2187">
              <w:rPr>
                <w:rFonts w:eastAsia="標楷體"/>
                <w:b/>
                <w:color w:val="000000"/>
                <w:sz w:val="26"/>
                <w:szCs w:val="26"/>
              </w:rPr>
              <w:t>e-mail)</w:t>
            </w:r>
          </w:p>
        </w:tc>
        <w:tc>
          <w:tcPr>
            <w:tcW w:w="900" w:type="dxa"/>
            <w:vAlign w:val="center"/>
          </w:tcPr>
          <w:p w:rsidR="00C852BC" w:rsidRPr="00EE2187" w:rsidRDefault="00C852BC" w:rsidP="00AB0D2D">
            <w:pPr>
              <w:snapToGrid w:val="0"/>
              <w:spacing w:before="100" w:beforeAutospacing="1"/>
              <w:jc w:val="center"/>
              <w:rPr>
                <w:rFonts w:eastAsia="標楷體"/>
                <w:b/>
                <w:color w:val="000000"/>
                <w:sz w:val="26"/>
                <w:szCs w:val="26"/>
              </w:rPr>
            </w:pPr>
            <w:r w:rsidRPr="00EE2187">
              <w:rPr>
                <w:rFonts w:eastAsia="標楷體"/>
                <w:b/>
                <w:color w:val="000000"/>
                <w:sz w:val="26"/>
                <w:szCs w:val="26"/>
              </w:rPr>
              <w:t>備註</w:t>
            </w:r>
          </w:p>
        </w:tc>
      </w:tr>
      <w:tr w:rsidR="00C852BC" w:rsidRPr="00EE2187" w:rsidTr="00860441">
        <w:trPr>
          <w:trHeight w:val="540"/>
          <w:jc w:val="center"/>
        </w:trPr>
        <w:tc>
          <w:tcPr>
            <w:tcW w:w="1493" w:type="dxa"/>
            <w:vMerge w:val="restart"/>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師資培育組</w:t>
            </w:r>
          </w:p>
        </w:tc>
        <w:tc>
          <w:tcPr>
            <w:tcW w:w="3401" w:type="dxa"/>
            <w:vMerge w:val="restart"/>
            <w:vAlign w:val="center"/>
          </w:tcPr>
          <w:p w:rsidR="00C852BC" w:rsidRPr="00EE2187" w:rsidRDefault="00C852BC" w:rsidP="005F16C8">
            <w:pPr>
              <w:snapToGrid w:val="0"/>
              <w:jc w:val="both"/>
              <w:rPr>
                <w:rFonts w:eastAsia="標楷體"/>
                <w:color w:val="000000"/>
              </w:rPr>
            </w:pPr>
            <w:r w:rsidRPr="00EE2187">
              <w:rPr>
                <w:rFonts w:eastAsia="標楷體"/>
                <w:color w:val="000000"/>
              </w:rPr>
              <w:t>1.</w:t>
            </w:r>
            <w:r w:rsidRPr="00EE2187">
              <w:rPr>
                <w:rFonts w:eastAsia="標楷體"/>
                <w:color w:val="000000"/>
              </w:rPr>
              <w:t>卓越師資培育獎學金之申請與相關輔導活動之辦理</w:t>
            </w:r>
          </w:p>
          <w:p w:rsidR="00C852BC" w:rsidRPr="00EE2187" w:rsidRDefault="00C852BC" w:rsidP="005F16C8">
            <w:pPr>
              <w:snapToGrid w:val="0"/>
              <w:jc w:val="both"/>
              <w:rPr>
                <w:rFonts w:eastAsia="標楷體"/>
                <w:color w:val="000000"/>
              </w:rPr>
            </w:pPr>
            <w:r w:rsidRPr="00EE2187">
              <w:rPr>
                <w:rFonts w:eastAsia="標楷體"/>
                <w:color w:val="000000"/>
              </w:rPr>
              <w:t>2.</w:t>
            </w:r>
            <w:r w:rsidRPr="00EE2187">
              <w:rPr>
                <w:rFonts w:eastAsia="標楷體"/>
                <w:color w:val="000000"/>
              </w:rPr>
              <w:t>公費生輔導活動之辦理</w:t>
            </w:r>
          </w:p>
          <w:p w:rsidR="00C852BC" w:rsidRPr="00EE2187" w:rsidRDefault="00C852BC" w:rsidP="005F16C8">
            <w:pPr>
              <w:snapToGrid w:val="0"/>
              <w:jc w:val="both"/>
              <w:rPr>
                <w:rFonts w:eastAsia="標楷體"/>
                <w:color w:val="000000"/>
              </w:rPr>
            </w:pPr>
            <w:r w:rsidRPr="00EE2187">
              <w:rPr>
                <w:rFonts w:eastAsia="標楷體"/>
                <w:color w:val="000000"/>
              </w:rPr>
              <w:t>3.</w:t>
            </w:r>
            <w:r w:rsidRPr="00EE2187">
              <w:rPr>
                <w:rFonts w:eastAsia="標楷體"/>
                <w:color w:val="000000"/>
              </w:rPr>
              <w:t>教育部計畫</w:t>
            </w:r>
          </w:p>
        </w:tc>
        <w:tc>
          <w:tcPr>
            <w:tcW w:w="2129" w:type="dxa"/>
          </w:tcPr>
          <w:p w:rsidR="00C852BC" w:rsidRPr="00EE2187" w:rsidRDefault="00C852BC" w:rsidP="005F16C8">
            <w:pPr>
              <w:spacing w:line="400" w:lineRule="exact"/>
              <w:jc w:val="both"/>
              <w:rPr>
                <w:rFonts w:eastAsia="標楷體"/>
              </w:rPr>
            </w:pPr>
            <w:r w:rsidRPr="00EE2187">
              <w:rPr>
                <w:rFonts w:eastAsia="標楷體"/>
              </w:rPr>
              <w:t>張育甄</w:t>
            </w:r>
          </w:p>
        </w:tc>
        <w:tc>
          <w:tcPr>
            <w:tcW w:w="1977" w:type="dxa"/>
          </w:tcPr>
          <w:p w:rsidR="00C852BC" w:rsidRPr="00EE2187" w:rsidRDefault="00C852BC" w:rsidP="005F16C8">
            <w:pPr>
              <w:spacing w:line="400" w:lineRule="exact"/>
              <w:jc w:val="both"/>
              <w:rPr>
                <w:rFonts w:eastAsia="標楷體"/>
              </w:rPr>
            </w:pPr>
            <w:r w:rsidRPr="00EE2187">
              <w:rPr>
                <w:rFonts w:eastAsia="標楷體"/>
              </w:rPr>
              <w:t>3234</w:t>
            </w:r>
          </w:p>
        </w:tc>
        <w:tc>
          <w:tcPr>
            <w:tcW w:w="900" w:type="dxa"/>
            <w:vMerge w:val="restart"/>
            <w:vAlign w:val="center"/>
          </w:tcPr>
          <w:p w:rsidR="00C852BC" w:rsidRPr="00EE2187" w:rsidRDefault="00915C19" w:rsidP="005F16C8">
            <w:pPr>
              <w:spacing w:line="400" w:lineRule="exact"/>
              <w:jc w:val="both"/>
              <w:rPr>
                <w:rFonts w:eastAsia="標楷體"/>
                <w:color w:val="000000"/>
                <w:sz w:val="28"/>
                <w:szCs w:val="28"/>
              </w:rPr>
            </w:pPr>
            <w:r>
              <w:rPr>
                <w:rFonts w:eastAsia="標楷體"/>
                <w:color w:val="000000"/>
                <w:sz w:val="28"/>
                <w:szCs w:val="28"/>
              </w:rPr>
              <w:t>行政</w:t>
            </w:r>
            <w:r w:rsidR="00C852BC" w:rsidRPr="00EE2187">
              <w:rPr>
                <w:rFonts w:eastAsia="標楷體"/>
                <w:color w:val="000000"/>
                <w:sz w:val="28"/>
                <w:szCs w:val="28"/>
              </w:rPr>
              <w:t>樓一樓</w:t>
            </w:r>
            <w:r w:rsidR="00C852BC" w:rsidRPr="00EE2187">
              <w:rPr>
                <w:rFonts w:eastAsia="標楷體"/>
                <w:color w:val="000000"/>
                <w:sz w:val="28"/>
                <w:szCs w:val="28"/>
              </w:rPr>
              <w:t>A101</w:t>
            </w:r>
          </w:p>
        </w:tc>
      </w:tr>
      <w:tr w:rsidR="00C852BC" w:rsidRPr="00EE2187" w:rsidTr="00860441">
        <w:trPr>
          <w:trHeight w:val="660"/>
          <w:jc w:val="center"/>
        </w:trPr>
        <w:tc>
          <w:tcPr>
            <w:tcW w:w="1493" w:type="dxa"/>
            <w:vMerge/>
            <w:vAlign w:val="center"/>
          </w:tcPr>
          <w:p w:rsidR="00C852BC" w:rsidRPr="00EE2187" w:rsidRDefault="00C852BC" w:rsidP="005F16C8">
            <w:pPr>
              <w:spacing w:line="400" w:lineRule="exact"/>
              <w:jc w:val="both"/>
              <w:rPr>
                <w:rFonts w:eastAsia="標楷體"/>
                <w:color w:val="000000"/>
              </w:rPr>
            </w:pPr>
          </w:p>
        </w:tc>
        <w:tc>
          <w:tcPr>
            <w:tcW w:w="3401" w:type="dxa"/>
            <w:vMerge/>
            <w:vAlign w:val="center"/>
          </w:tcPr>
          <w:p w:rsidR="00C852BC" w:rsidRPr="00EE2187" w:rsidRDefault="00C852BC" w:rsidP="005F16C8">
            <w:pPr>
              <w:numPr>
                <w:ilvl w:val="0"/>
                <w:numId w:val="15"/>
              </w:numPr>
              <w:spacing w:line="400" w:lineRule="exact"/>
              <w:jc w:val="both"/>
              <w:rPr>
                <w:rFonts w:eastAsia="標楷體"/>
                <w:color w:val="000000"/>
              </w:rPr>
            </w:pPr>
          </w:p>
        </w:tc>
        <w:tc>
          <w:tcPr>
            <w:tcW w:w="4106" w:type="dxa"/>
            <w:gridSpan w:val="2"/>
            <w:vAlign w:val="center"/>
          </w:tcPr>
          <w:p w:rsidR="00C852BC" w:rsidRPr="00EE2187" w:rsidRDefault="00C852BC" w:rsidP="005F16C8">
            <w:pPr>
              <w:spacing w:line="400" w:lineRule="exact"/>
              <w:jc w:val="both"/>
              <w:rPr>
                <w:rFonts w:eastAsia="標楷體"/>
                <w:u w:val="single"/>
              </w:rPr>
            </w:pPr>
            <w:r w:rsidRPr="00EE2187">
              <w:rPr>
                <w:rFonts w:eastAsia="標楷體"/>
                <w:u w:val="single"/>
              </w:rPr>
              <w:t>yuchen@mail.ntcu.edu.tw</w:t>
            </w:r>
          </w:p>
        </w:tc>
        <w:tc>
          <w:tcPr>
            <w:tcW w:w="900" w:type="dxa"/>
            <w:vMerge/>
            <w:vAlign w:val="center"/>
          </w:tcPr>
          <w:p w:rsidR="00C852BC" w:rsidRPr="00EE2187" w:rsidRDefault="00C852BC" w:rsidP="005F16C8">
            <w:pPr>
              <w:spacing w:line="400" w:lineRule="exact"/>
              <w:jc w:val="both"/>
              <w:rPr>
                <w:rFonts w:eastAsia="標楷體"/>
                <w:color w:val="000000"/>
                <w:sz w:val="32"/>
                <w:szCs w:val="32"/>
              </w:rPr>
            </w:pPr>
          </w:p>
        </w:tc>
      </w:tr>
      <w:tr w:rsidR="00C852BC" w:rsidRPr="00EE2187" w:rsidTr="00860441">
        <w:trPr>
          <w:trHeight w:val="1170"/>
          <w:jc w:val="center"/>
        </w:trPr>
        <w:tc>
          <w:tcPr>
            <w:tcW w:w="1493" w:type="dxa"/>
            <w:vMerge w:val="restart"/>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師資培育組</w:t>
            </w:r>
          </w:p>
        </w:tc>
        <w:tc>
          <w:tcPr>
            <w:tcW w:w="3401" w:type="dxa"/>
            <w:vMerge w:val="restart"/>
            <w:vAlign w:val="center"/>
          </w:tcPr>
          <w:p w:rsidR="00C852BC" w:rsidRPr="00EE2187" w:rsidRDefault="00C852BC" w:rsidP="005F16C8">
            <w:pPr>
              <w:snapToGrid w:val="0"/>
              <w:jc w:val="both"/>
              <w:rPr>
                <w:rFonts w:eastAsia="標楷體"/>
                <w:color w:val="000000"/>
              </w:rPr>
            </w:pPr>
            <w:r w:rsidRPr="00EE2187">
              <w:rPr>
                <w:rFonts w:eastAsia="標楷體"/>
                <w:color w:val="000000"/>
              </w:rPr>
              <w:t>大三、大四教學實習及外埠參觀、教學實習學習歷程檔案競賽、史懷哲計畫、公費賠償、另一類及加註專長教師證書申請、教育部計畫、臨床教學教師制度、地方教育輔導</w:t>
            </w:r>
          </w:p>
        </w:tc>
        <w:tc>
          <w:tcPr>
            <w:tcW w:w="2129"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鄭怡萱</w:t>
            </w:r>
          </w:p>
        </w:tc>
        <w:tc>
          <w:tcPr>
            <w:tcW w:w="1977"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3237</w:t>
            </w:r>
          </w:p>
        </w:tc>
        <w:tc>
          <w:tcPr>
            <w:tcW w:w="900" w:type="dxa"/>
            <w:vMerge/>
            <w:vAlign w:val="center"/>
          </w:tcPr>
          <w:p w:rsidR="00C852BC" w:rsidRPr="00EE2187" w:rsidRDefault="00C852BC" w:rsidP="005F16C8">
            <w:pPr>
              <w:spacing w:line="400" w:lineRule="exact"/>
              <w:jc w:val="both"/>
              <w:rPr>
                <w:rFonts w:eastAsia="標楷體"/>
                <w:color w:val="000000"/>
                <w:sz w:val="32"/>
                <w:szCs w:val="32"/>
              </w:rPr>
            </w:pPr>
          </w:p>
        </w:tc>
      </w:tr>
      <w:tr w:rsidR="00C852BC" w:rsidRPr="00EE2187" w:rsidTr="00860441">
        <w:trPr>
          <w:trHeight w:val="825"/>
          <w:jc w:val="center"/>
        </w:trPr>
        <w:tc>
          <w:tcPr>
            <w:tcW w:w="1493" w:type="dxa"/>
            <w:vMerge/>
            <w:vAlign w:val="center"/>
          </w:tcPr>
          <w:p w:rsidR="00C852BC" w:rsidRPr="00EE2187" w:rsidRDefault="00C852BC" w:rsidP="005F16C8">
            <w:pPr>
              <w:spacing w:line="400" w:lineRule="exact"/>
              <w:jc w:val="both"/>
              <w:rPr>
                <w:rFonts w:eastAsia="標楷體"/>
                <w:color w:val="000000"/>
              </w:rPr>
            </w:pPr>
          </w:p>
        </w:tc>
        <w:tc>
          <w:tcPr>
            <w:tcW w:w="3401" w:type="dxa"/>
            <w:vMerge/>
            <w:vAlign w:val="center"/>
          </w:tcPr>
          <w:p w:rsidR="00C852BC" w:rsidRPr="00EE2187" w:rsidRDefault="00C852BC" w:rsidP="005F16C8">
            <w:pPr>
              <w:spacing w:line="400" w:lineRule="exact"/>
              <w:jc w:val="both"/>
              <w:rPr>
                <w:rFonts w:eastAsia="標楷體"/>
                <w:color w:val="000000"/>
              </w:rPr>
            </w:pPr>
          </w:p>
        </w:tc>
        <w:tc>
          <w:tcPr>
            <w:tcW w:w="4106" w:type="dxa"/>
            <w:gridSpan w:val="2"/>
            <w:vAlign w:val="center"/>
          </w:tcPr>
          <w:p w:rsidR="00C852BC" w:rsidRPr="00EE2187" w:rsidRDefault="00C852BC" w:rsidP="005F16C8">
            <w:pPr>
              <w:spacing w:line="400" w:lineRule="exact"/>
              <w:jc w:val="both"/>
              <w:rPr>
                <w:rFonts w:eastAsia="標楷體"/>
                <w:color w:val="000000"/>
                <w:u w:val="single"/>
              </w:rPr>
            </w:pPr>
            <w:r w:rsidRPr="00EE2187">
              <w:rPr>
                <w:rFonts w:eastAsia="標楷體"/>
                <w:u w:val="single"/>
              </w:rPr>
              <w:t>49200217</w:t>
            </w:r>
            <w:r w:rsidRPr="00EE2187">
              <w:rPr>
                <w:rFonts w:eastAsia="標楷體"/>
                <w:u w:val="single"/>
              </w:rPr>
              <w:t>＠</w:t>
            </w:r>
            <w:r w:rsidRPr="00EE2187">
              <w:rPr>
                <w:rFonts w:eastAsia="標楷體"/>
                <w:u w:val="single"/>
              </w:rPr>
              <w:t>mail.ntcu.edu.tw</w:t>
            </w:r>
          </w:p>
        </w:tc>
        <w:tc>
          <w:tcPr>
            <w:tcW w:w="900" w:type="dxa"/>
            <w:vMerge/>
            <w:vAlign w:val="center"/>
          </w:tcPr>
          <w:p w:rsidR="00C852BC" w:rsidRPr="00EE2187" w:rsidRDefault="00C852BC" w:rsidP="005F16C8">
            <w:pPr>
              <w:spacing w:line="400" w:lineRule="exact"/>
              <w:jc w:val="both"/>
              <w:rPr>
                <w:rFonts w:eastAsia="標楷體"/>
                <w:color w:val="000000"/>
                <w:sz w:val="32"/>
                <w:szCs w:val="32"/>
              </w:rPr>
            </w:pPr>
          </w:p>
        </w:tc>
      </w:tr>
      <w:tr w:rsidR="00C852BC" w:rsidRPr="00EE2187" w:rsidTr="00860441">
        <w:trPr>
          <w:trHeight w:val="480"/>
          <w:jc w:val="center"/>
        </w:trPr>
        <w:tc>
          <w:tcPr>
            <w:tcW w:w="1493" w:type="dxa"/>
            <w:vMerge w:val="restart"/>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師資培育組</w:t>
            </w:r>
          </w:p>
        </w:tc>
        <w:tc>
          <w:tcPr>
            <w:tcW w:w="3401" w:type="dxa"/>
            <w:vMerge w:val="restart"/>
            <w:vAlign w:val="center"/>
          </w:tcPr>
          <w:p w:rsidR="00C852BC" w:rsidRPr="00EE2187" w:rsidRDefault="00C852BC" w:rsidP="005F16C8">
            <w:pPr>
              <w:snapToGrid w:val="0"/>
              <w:spacing w:before="100" w:beforeAutospacing="1"/>
              <w:jc w:val="both"/>
              <w:rPr>
                <w:rFonts w:eastAsia="標楷體"/>
                <w:color w:val="000000"/>
              </w:rPr>
            </w:pPr>
            <w:r w:rsidRPr="00EE2187">
              <w:rPr>
                <w:rFonts w:eastAsia="標楷體"/>
                <w:color w:val="000000"/>
              </w:rPr>
              <w:t>1.</w:t>
            </w:r>
            <w:r w:rsidRPr="00EE2187">
              <w:rPr>
                <w:rFonts w:eastAsia="標楷體"/>
                <w:color w:val="000000"/>
              </w:rPr>
              <w:t>師資先修生甄選</w:t>
            </w:r>
            <w:r w:rsidRPr="00EE2187">
              <w:rPr>
                <w:rFonts w:eastAsia="標楷體"/>
                <w:color w:val="000000"/>
              </w:rPr>
              <w:br/>
              <w:t>2.</w:t>
            </w:r>
            <w:r w:rsidRPr="00EE2187">
              <w:rPr>
                <w:rFonts w:eastAsia="標楷體"/>
                <w:color w:val="000000"/>
              </w:rPr>
              <w:t>教育專業課程排課、選課</w:t>
            </w:r>
          </w:p>
        </w:tc>
        <w:tc>
          <w:tcPr>
            <w:tcW w:w="2129"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賴育芝</w:t>
            </w:r>
          </w:p>
        </w:tc>
        <w:tc>
          <w:tcPr>
            <w:tcW w:w="1977"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3233</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315"/>
          <w:jc w:val="center"/>
        </w:trPr>
        <w:tc>
          <w:tcPr>
            <w:tcW w:w="1493" w:type="dxa"/>
            <w:vMerge/>
            <w:vAlign w:val="center"/>
          </w:tcPr>
          <w:p w:rsidR="00C852BC" w:rsidRPr="00EE2187" w:rsidRDefault="00C852BC" w:rsidP="005F16C8">
            <w:pPr>
              <w:spacing w:line="400" w:lineRule="exact"/>
              <w:jc w:val="both"/>
              <w:rPr>
                <w:rFonts w:eastAsia="標楷體"/>
                <w:color w:val="000000"/>
              </w:rPr>
            </w:pPr>
          </w:p>
        </w:tc>
        <w:tc>
          <w:tcPr>
            <w:tcW w:w="3401" w:type="dxa"/>
            <w:vMerge/>
            <w:vAlign w:val="center"/>
          </w:tcPr>
          <w:p w:rsidR="00C852BC" w:rsidRPr="00EE2187" w:rsidRDefault="00C852BC" w:rsidP="005F16C8">
            <w:pPr>
              <w:spacing w:line="400" w:lineRule="exact"/>
              <w:jc w:val="both"/>
              <w:rPr>
                <w:rFonts w:eastAsia="標楷體"/>
                <w:color w:val="000000"/>
              </w:rPr>
            </w:pPr>
          </w:p>
        </w:tc>
        <w:tc>
          <w:tcPr>
            <w:tcW w:w="4106" w:type="dxa"/>
            <w:gridSpan w:val="2"/>
            <w:vAlign w:val="center"/>
          </w:tcPr>
          <w:p w:rsidR="00C852BC" w:rsidRPr="00EE2187" w:rsidRDefault="00C852BC" w:rsidP="005F16C8">
            <w:pPr>
              <w:spacing w:line="400" w:lineRule="exact"/>
              <w:jc w:val="both"/>
              <w:rPr>
                <w:rFonts w:eastAsia="標楷體"/>
                <w:color w:val="000000"/>
                <w:u w:val="single"/>
              </w:rPr>
            </w:pPr>
            <w:r w:rsidRPr="00EE2187">
              <w:rPr>
                <w:rFonts w:eastAsia="標楷體"/>
                <w:color w:val="000000"/>
                <w:u w:val="single"/>
              </w:rPr>
              <w:t>pas@ms3.ntcu.edu.tw</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465"/>
          <w:jc w:val="center"/>
        </w:trPr>
        <w:tc>
          <w:tcPr>
            <w:tcW w:w="1493" w:type="dxa"/>
            <w:vMerge w:val="restart"/>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師資培育組</w:t>
            </w:r>
          </w:p>
        </w:tc>
        <w:tc>
          <w:tcPr>
            <w:tcW w:w="3401" w:type="dxa"/>
            <w:vMerge w:val="restart"/>
            <w:shd w:val="clear" w:color="auto" w:fill="auto"/>
            <w:vAlign w:val="center"/>
          </w:tcPr>
          <w:p w:rsidR="00C852BC" w:rsidRPr="00EE2187" w:rsidRDefault="00C852BC" w:rsidP="005F16C8">
            <w:pPr>
              <w:snapToGrid w:val="0"/>
              <w:spacing w:before="100" w:beforeAutospacing="1"/>
              <w:jc w:val="both"/>
              <w:rPr>
                <w:rFonts w:eastAsia="標楷體"/>
                <w:color w:val="000000"/>
              </w:rPr>
            </w:pPr>
            <w:r w:rsidRPr="00EE2187">
              <w:rPr>
                <w:rFonts w:eastAsia="標楷體"/>
                <w:color w:val="000000"/>
              </w:rPr>
              <w:t>1.</w:t>
            </w:r>
            <w:r w:rsidRPr="00EE2187">
              <w:rPr>
                <w:rFonts w:eastAsia="標楷體"/>
                <w:color w:val="000000"/>
              </w:rPr>
              <w:t>大五教育實習生相關教育實習事宜</w:t>
            </w:r>
            <w:r w:rsidRPr="00EE2187">
              <w:rPr>
                <w:rFonts w:eastAsia="標楷體"/>
                <w:color w:val="000000"/>
              </w:rPr>
              <w:br/>
              <w:t>2.</w:t>
            </w:r>
            <w:r w:rsidRPr="00EE2187">
              <w:rPr>
                <w:rFonts w:eastAsia="標楷體"/>
                <w:color w:val="000000"/>
              </w:rPr>
              <w:t>辦理教檢、教甄模擬考</w:t>
            </w:r>
          </w:p>
        </w:tc>
        <w:tc>
          <w:tcPr>
            <w:tcW w:w="2129"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周楷蓁</w:t>
            </w:r>
          </w:p>
        </w:tc>
        <w:tc>
          <w:tcPr>
            <w:tcW w:w="1977"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3236</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330"/>
          <w:jc w:val="center"/>
        </w:trPr>
        <w:tc>
          <w:tcPr>
            <w:tcW w:w="1493" w:type="dxa"/>
            <w:vMerge/>
            <w:vAlign w:val="center"/>
          </w:tcPr>
          <w:p w:rsidR="00C852BC" w:rsidRPr="00EE2187" w:rsidRDefault="00C852BC" w:rsidP="005F16C8">
            <w:pPr>
              <w:spacing w:line="400" w:lineRule="exact"/>
              <w:jc w:val="both"/>
              <w:rPr>
                <w:rFonts w:eastAsia="標楷體"/>
                <w:color w:val="000000"/>
              </w:rPr>
            </w:pPr>
          </w:p>
        </w:tc>
        <w:tc>
          <w:tcPr>
            <w:tcW w:w="3401" w:type="dxa"/>
            <w:vMerge/>
            <w:shd w:val="clear" w:color="auto" w:fill="auto"/>
            <w:vAlign w:val="center"/>
          </w:tcPr>
          <w:p w:rsidR="00C852BC" w:rsidRPr="00EE2187" w:rsidRDefault="00C852BC" w:rsidP="005F16C8">
            <w:pPr>
              <w:spacing w:line="400" w:lineRule="exact"/>
              <w:jc w:val="both"/>
              <w:rPr>
                <w:rFonts w:eastAsia="標楷體"/>
                <w:color w:val="000000"/>
              </w:rPr>
            </w:pPr>
          </w:p>
        </w:tc>
        <w:tc>
          <w:tcPr>
            <w:tcW w:w="4106" w:type="dxa"/>
            <w:gridSpan w:val="2"/>
            <w:vAlign w:val="center"/>
          </w:tcPr>
          <w:p w:rsidR="00C852BC" w:rsidRPr="00EE2187" w:rsidRDefault="00C852BC" w:rsidP="005F16C8">
            <w:pPr>
              <w:spacing w:line="400" w:lineRule="exact"/>
              <w:jc w:val="both"/>
              <w:rPr>
                <w:rFonts w:eastAsia="標楷體"/>
                <w:color w:val="000000"/>
                <w:u w:val="single"/>
              </w:rPr>
            </w:pPr>
            <w:r w:rsidRPr="00EE2187">
              <w:rPr>
                <w:rFonts w:eastAsia="標楷體"/>
                <w:color w:val="000000"/>
                <w:u w:val="single"/>
              </w:rPr>
              <w:t>ckc@mail.ntcu.edu.tw</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380"/>
          <w:jc w:val="center"/>
        </w:trPr>
        <w:tc>
          <w:tcPr>
            <w:tcW w:w="1493" w:type="dxa"/>
            <w:vMerge w:val="restart"/>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師資培育組</w:t>
            </w:r>
          </w:p>
        </w:tc>
        <w:tc>
          <w:tcPr>
            <w:tcW w:w="3401" w:type="dxa"/>
            <w:vMerge w:val="restart"/>
            <w:vAlign w:val="center"/>
          </w:tcPr>
          <w:p w:rsidR="00C852BC" w:rsidRPr="00EE2187" w:rsidRDefault="00C852BC" w:rsidP="005F16C8">
            <w:pPr>
              <w:snapToGrid w:val="0"/>
              <w:spacing w:before="100" w:beforeAutospacing="1"/>
              <w:jc w:val="both"/>
              <w:rPr>
                <w:rFonts w:eastAsia="標楷體"/>
                <w:color w:val="000000"/>
              </w:rPr>
            </w:pPr>
            <w:r w:rsidRPr="00EE2187">
              <w:rPr>
                <w:rFonts w:eastAsia="標楷體"/>
                <w:color w:val="000000"/>
              </w:rPr>
              <w:t>1.</w:t>
            </w:r>
            <w:r w:rsidRPr="00EE2187">
              <w:rPr>
                <w:rFonts w:eastAsia="標楷體"/>
                <w:color w:val="000000"/>
              </w:rPr>
              <w:t>辦理師資生學科知能預試</w:t>
            </w:r>
            <w:r w:rsidRPr="00EE2187">
              <w:rPr>
                <w:rFonts w:eastAsia="標楷體"/>
                <w:color w:val="000000"/>
              </w:rPr>
              <w:br/>
              <w:t>2.</w:t>
            </w:r>
            <w:r w:rsidRPr="00EE2187">
              <w:rPr>
                <w:rFonts w:eastAsia="標楷體"/>
                <w:color w:val="000000"/>
              </w:rPr>
              <w:t>初任教師研習、教育部師培計畫</w:t>
            </w:r>
          </w:p>
        </w:tc>
        <w:tc>
          <w:tcPr>
            <w:tcW w:w="2129"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張珮芬</w:t>
            </w:r>
          </w:p>
        </w:tc>
        <w:tc>
          <w:tcPr>
            <w:tcW w:w="1977"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3262</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405"/>
          <w:jc w:val="center"/>
        </w:trPr>
        <w:tc>
          <w:tcPr>
            <w:tcW w:w="1493" w:type="dxa"/>
            <w:vMerge/>
            <w:vAlign w:val="center"/>
          </w:tcPr>
          <w:p w:rsidR="00C852BC" w:rsidRPr="00EE2187" w:rsidRDefault="00C852BC" w:rsidP="005F16C8">
            <w:pPr>
              <w:spacing w:line="400" w:lineRule="exact"/>
              <w:jc w:val="both"/>
              <w:rPr>
                <w:rFonts w:eastAsia="標楷體"/>
                <w:color w:val="000000"/>
              </w:rPr>
            </w:pPr>
          </w:p>
        </w:tc>
        <w:tc>
          <w:tcPr>
            <w:tcW w:w="3401" w:type="dxa"/>
            <w:vMerge/>
            <w:vAlign w:val="center"/>
          </w:tcPr>
          <w:p w:rsidR="00C852BC" w:rsidRPr="00EE2187" w:rsidRDefault="00C852BC" w:rsidP="005F16C8">
            <w:pPr>
              <w:spacing w:line="400" w:lineRule="exact"/>
              <w:jc w:val="both"/>
              <w:rPr>
                <w:rFonts w:eastAsia="標楷體"/>
                <w:color w:val="000000"/>
              </w:rPr>
            </w:pPr>
          </w:p>
        </w:tc>
        <w:tc>
          <w:tcPr>
            <w:tcW w:w="4106" w:type="dxa"/>
            <w:gridSpan w:val="2"/>
            <w:vAlign w:val="center"/>
          </w:tcPr>
          <w:p w:rsidR="00C852BC" w:rsidRPr="00EE2187" w:rsidRDefault="00C852BC" w:rsidP="005F16C8">
            <w:pPr>
              <w:spacing w:line="400" w:lineRule="exact"/>
              <w:jc w:val="both"/>
              <w:rPr>
                <w:rFonts w:eastAsia="標楷體"/>
                <w:color w:val="000000"/>
                <w:u w:val="single"/>
              </w:rPr>
            </w:pPr>
            <w:r w:rsidRPr="00EE2187">
              <w:rPr>
                <w:rFonts w:eastAsia="標楷體"/>
                <w:color w:val="000000"/>
                <w:u w:val="single"/>
              </w:rPr>
              <w:t>phina1003@mail.ntcu.edu.tw</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405"/>
          <w:jc w:val="center"/>
        </w:trPr>
        <w:tc>
          <w:tcPr>
            <w:tcW w:w="1493" w:type="dxa"/>
            <w:vMerge w:val="restart"/>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師資培育組</w:t>
            </w:r>
          </w:p>
        </w:tc>
        <w:tc>
          <w:tcPr>
            <w:tcW w:w="3401" w:type="dxa"/>
            <w:vMerge w:val="restart"/>
            <w:vAlign w:val="center"/>
          </w:tcPr>
          <w:p w:rsidR="00C852BC" w:rsidRPr="00EE2187" w:rsidRDefault="00C852BC" w:rsidP="005F16C8">
            <w:pPr>
              <w:jc w:val="both"/>
              <w:rPr>
                <w:rFonts w:eastAsia="標楷體"/>
                <w:color w:val="000000"/>
              </w:rPr>
            </w:pPr>
            <w:r w:rsidRPr="00EE2187">
              <w:rPr>
                <w:rFonts w:eastAsia="標楷體"/>
                <w:color w:val="000000"/>
              </w:rPr>
              <w:t>1.</w:t>
            </w:r>
            <w:r w:rsidRPr="00EE2187">
              <w:rPr>
                <w:rFonts w:eastAsia="標楷體"/>
                <w:color w:val="000000"/>
              </w:rPr>
              <w:t>審核加註專長學分抵免</w:t>
            </w:r>
          </w:p>
          <w:p w:rsidR="00C852BC" w:rsidRPr="00EE2187" w:rsidRDefault="00C852BC" w:rsidP="005F16C8">
            <w:pPr>
              <w:jc w:val="both"/>
              <w:rPr>
                <w:rFonts w:eastAsia="標楷體"/>
                <w:color w:val="000000"/>
              </w:rPr>
            </w:pPr>
            <w:r w:rsidRPr="00EE2187">
              <w:rPr>
                <w:rFonts w:eastAsia="標楷體"/>
                <w:color w:val="000000"/>
              </w:rPr>
              <w:t>2.</w:t>
            </w:r>
            <w:r w:rsidRPr="00EE2187">
              <w:rPr>
                <w:rFonts w:eastAsia="標楷體"/>
                <w:color w:val="000000"/>
              </w:rPr>
              <w:t>教育部師培計畫</w:t>
            </w:r>
          </w:p>
        </w:tc>
        <w:tc>
          <w:tcPr>
            <w:tcW w:w="2129"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鄭永風</w:t>
            </w:r>
          </w:p>
        </w:tc>
        <w:tc>
          <w:tcPr>
            <w:tcW w:w="1977"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3246</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380"/>
          <w:jc w:val="center"/>
        </w:trPr>
        <w:tc>
          <w:tcPr>
            <w:tcW w:w="1493" w:type="dxa"/>
            <w:vMerge/>
            <w:vAlign w:val="center"/>
          </w:tcPr>
          <w:p w:rsidR="00C852BC" w:rsidRPr="00EE2187" w:rsidRDefault="00C852BC" w:rsidP="005F16C8">
            <w:pPr>
              <w:spacing w:line="400" w:lineRule="exact"/>
              <w:jc w:val="both"/>
              <w:rPr>
                <w:rFonts w:eastAsia="標楷體"/>
                <w:color w:val="000000"/>
              </w:rPr>
            </w:pPr>
          </w:p>
        </w:tc>
        <w:tc>
          <w:tcPr>
            <w:tcW w:w="3401" w:type="dxa"/>
            <w:vMerge/>
            <w:vAlign w:val="center"/>
          </w:tcPr>
          <w:p w:rsidR="00C852BC" w:rsidRPr="00EE2187" w:rsidRDefault="00C852BC" w:rsidP="005F16C8">
            <w:pPr>
              <w:spacing w:line="400" w:lineRule="exact"/>
              <w:jc w:val="both"/>
              <w:rPr>
                <w:rFonts w:eastAsia="標楷體"/>
                <w:color w:val="000000"/>
              </w:rPr>
            </w:pPr>
          </w:p>
        </w:tc>
        <w:tc>
          <w:tcPr>
            <w:tcW w:w="4106" w:type="dxa"/>
            <w:gridSpan w:val="2"/>
            <w:vAlign w:val="center"/>
          </w:tcPr>
          <w:p w:rsidR="00C852BC" w:rsidRPr="00EE2187" w:rsidRDefault="00C852BC" w:rsidP="005F16C8">
            <w:pPr>
              <w:spacing w:line="400" w:lineRule="exact"/>
              <w:jc w:val="both"/>
              <w:rPr>
                <w:rFonts w:eastAsia="標楷體"/>
                <w:color w:val="000000"/>
                <w:u w:val="single"/>
              </w:rPr>
            </w:pPr>
            <w:r w:rsidRPr="00EE2187">
              <w:rPr>
                <w:rFonts w:eastAsia="標楷體"/>
                <w:color w:val="000000"/>
                <w:u w:val="single"/>
              </w:rPr>
              <w:t>wind1314@ mail.ntcu.edu.tw</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480"/>
          <w:jc w:val="center"/>
        </w:trPr>
        <w:tc>
          <w:tcPr>
            <w:tcW w:w="1493" w:type="dxa"/>
            <w:vMerge w:val="restart"/>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就業輔導組</w:t>
            </w:r>
          </w:p>
        </w:tc>
        <w:tc>
          <w:tcPr>
            <w:tcW w:w="3401" w:type="dxa"/>
            <w:vMerge w:val="restart"/>
            <w:vAlign w:val="center"/>
          </w:tcPr>
          <w:p w:rsidR="00C852BC" w:rsidRPr="00EE2187" w:rsidRDefault="00C852BC" w:rsidP="005F16C8">
            <w:pPr>
              <w:jc w:val="both"/>
              <w:rPr>
                <w:rFonts w:eastAsia="標楷體"/>
                <w:color w:val="000000"/>
              </w:rPr>
            </w:pPr>
            <w:r w:rsidRPr="00EE2187">
              <w:rPr>
                <w:rFonts w:eastAsia="標楷體"/>
                <w:color w:val="000000"/>
              </w:rPr>
              <w:t>畢業生輔導、調查相關業務</w:t>
            </w:r>
          </w:p>
        </w:tc>
        <w:tc>
          <w:tcPr>
            <w:tcW w:w="2129"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趙珠吟</w:t>
            </w:r>
          </w:p>
        </w:tc>
        <w:tc>
          <w:tcPr>
            <w:tcW w:w="1977" w:type="dxa"/>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3239</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315"/>
          <w:jc w:val="center"/>
        </w:trPr>
        <w:tc>
          <w:tcPr>
            <w:tcW w:w="1493" w:type="dxa"/>
            <w:vMerge/>
            <w:vAlign w:val="center"/>
          </w:tcPr>
          <w:p w:rsidR="00C852BC" w:rsidRPr="00EE2187" w:rsidRDefault="00C852BC" w:rsidP="005F16C8">
            <w:pPr>
              <w:spacing w:line="400" w:lineRule="exact"/>
              <w:jc w:val="both"/>
              <w:rPr>
                <w:rFonts w:eastAsia="標楷體"/>
                <w:color w:val="000000"/>
              </w:rPr>
            </w:pPr>
          </w:p>
        </w:tc>
        <w:tc>
          <w:tcPr>
            <w:tcW w:w="3401" w:type="dxa"/>
            <w:vMerge/>
            <w:vAlign w:val="center"/>
          </w:tcPr>
          <w:p w:rsidR="00C852BC" w:rsidRPr="00EE2187" w:rsidRDefault="00C852BC" w:rsidP="005F16C8">
            <w:pPr>
              <w:jc w:val="both"/>
              <w:rPr>
                <w:rFonts w:eastAsia="標楷體"/>
                <w:color w:val="000000"/>
              </w:rPr>
            </w:pPr>
          </w:p>
        </w:tc>
        <w:tc>
          <w:tcPr>
            <w:tcW w:w="4106" w:type="dxa"/>
            <w:gridSpan w:val="2"/>
            <w:vAlign w:val="center"/>
          </w:tcPr>
          <w:p w:rsidR="00C852BC" w:rsidRPr="00EE2187" w:rsidRDefault="00C852BC" w:rsidP="005F16C8">
            <w:pPr>
              <w:spacing w:line="400" w:lineRule="exact"/>
              <w:jc w:val="both"/>
              <w:rPr>
                <w:rFonts w:eastAsia="標楷體"/>
                <w:color w:val="000000"/>
                <w:u w:val="single"/>
              </w:rPr>
            </w:pPr>
            <w:r w:rsidRPr="00EE2187">
              <w:rPr>
                <w:rFonts w:eastAsia="標楷體"/>
                <w:u w:val="single"/>
              </w:rPr>
              <w:t>ccy@mail.ntcu.edu.tw</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450"/>
          <w:jc w:val="center"/>
        </w:trPr>
        <w:tc>
          <w:tcPr>
            <w:tcW w:w="1493" w:type="dxa"/>
            <w:vMerge w:val="restart"/>
            <w:vAlign w:val="center"/>
          </w:tcPr>
          <w:p w:rsidR="00C852BC" w:rsidRPr="00EE2187" w:rsidRDefault="00C852BC" w:rsidP="005F16C8">
            <w:pPr>
              <w:spacing w:line="400" w:lineRule="exact"/>
              <w:jc w:val="both"/>
              <w:rPr>
                <w:rFonts w:eastAsia="標楷體"/>
                <w:color w:val="000000"/>
              </w:rPr>
            </w:pPr>
            <w:r w:rsidRPr="00EE2187">
              <w:rPr>
                <w:rFonts w:eastAsia="標楷體"/>
                <w:color w:val="000000"/>
              </w:rPr>
              <w:t>就業輔導組</w:t>
            </w:r>
          </w:p>
        </w:tc>
        <w:tc>
          <w:tcPr>
            <w:tcW w:w="3401" w:type="dxa"/>
            <w:vMerge w:val="restart"/>
            <w:vAlign w:val="center"/>
          </w:tcPr>
          <w:p w:rsidR="00C852BC" w:rsidRPr="00EE2187" w:rsidRDefault="00C852BC" w:rsidP="005F16C8">
            <w:pPr>
              <w:snapToGrid w:val="0"/>
              <w:spacing w:before="100" w:beforeAutospacing="1"/>
              <w:jc w:val="both"/>
              <w:rPr>
                <w:rFonts w:eastAsia="標楷體"/>
                <w:color w:val="000000"/>
              </w:rPr>
            </w:pPr>
            <w:r w:rsidRPr="00EE2187">
              <w:rPr>
                <w:rFonts w:eastAsia="標楷體"/>
                <w:color w:val="000000"/>
              </w:rPr>
              <w:t>職涯講座、企業參訪、企業實習、學習歷程檔案相關事務</w:t>
            </w:r>
          </w:p>
        </w:tc>
        <w:tc>
          <w:tcPr>
            <w:tcW w:w="2129" w:type="dxa"/>
            <w:vAlign w:val="center"/>
          </w:tcPr>
          <w:p w:rsidR="00C852BC" w:rsidRPr="00EE2187" w:rsidRDefault="00C852BC" w:rsidP="005F16C8">
            <w:pPr>
              <w:spacing w:line="400" w:lineRule="exact"/>
              <w:jc w:val="both"/>
              <w:rPr>
                <w:rFonts w:eastAsia="標楷體"/>
              </w:rPr>
            </w:pPr>
            <w:r w:rsidRPr="00EE2187">
              <w:rPr>
                <w:rFonts w:eastAsia="標楷體"/>
              </w:rPr>
              <w:t>王惠玲</w:t>
            </w:r>
          </w:p>
        </w:tc>
        <w:tc>
          <w:tcPr>
            <w:tcW w:w="1977" w:type="dxa"/>
            <w:vAlign w:val="center"/>
          </w:tcPr>
          <w:p w:rsidR="00C852BC" w:rsidRPr="00EE2187" w:rsidRDefault="00C852BC" w:rsidP="005F16C8">
            <w:pPr>
              <w:spacing w:line="400" w:lineRule="exact"/>
              <w:jc w:val="both"/>
              <w:rPr>
                <w:rFonts w:eastAsia="標楷體"/>
              </w:rPr>
            </w:pPr>
            <w:r w:rsidRPr="00EE2187">
              <w:rPr>
                <w:rFonts w:eastAsia="標楷體"/>
              </w:rPr>
              <w:t>3268</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360"/>
          <w:jc w:val="center"/>
        </w:trPr>
        <w:tc>
          <w:tcPr>
            <w:tcW w:w="1493" w:type="dxa"/>
            <w:vMerge/>
          </w:tcPr>
          <w:p w:rsidR="00C852BC" w:rsidRPr="00EE2187" w:rsidRDefault="00C852BC" w:rsidP="005F16C8">
            <w:pPr>
              <w:spacing w:line="400" w:lineRule="exact"/>
              <w:jc w:val="both"/>
              <w:rPr>
                <w:rFonts w:eastAsia="標楷體"/>
                <w:color w:val="000000"/>
              </w:rPr>
            </w:pPr>
          </w:p>
        </w:tc>
        <w:tc>
          <w:tcPr>
            <w:tcW w:w="3401" w:type="dxa"/>
            <w:vMerge/>
          </w:tcPr>
          <w:p w:rsidR="00C852BC" w:rsidRPr="00EE2187" w:rsidRDefault="00C852BC" w:rsidP="005F16C8">
            <w:pPr>
              <w:spacing w:line="400" w:lineRule="exact"/>
              <w:jc w:val="both"/>
              <w:rPr>
                <w:rFonts w:eastAsia="標楷體"/>
                <w:color w:val="000000"/>
              </w:rPr>
            </w:pPr>
          </w:p>
        </w:tc>
        <w:tc>
          <w:tcPr>
            <w:tcW w:w="4106" w:type="dxa"/>
            <w:gridSpan w:val="2"/>
            <w:vAlign w:val="center"/>
          </w:tcPr>
          <w:p w:rsidR="00C852BC" w:rsidRPr="00EE2187" w:rsidRDefault="00C852BC" w:rsidP="005F16C8">
            <w:pPr>
              <w:spacing w:line="400" w:lineRule="exact"/>
              <w:jc w:val="both"/>
              <w:rPr>
                <w:rFonts w:eastAsia="標楷體"/>
                <w:u w:val="single"/>
              </w:rPr>
            </w:pPr>
            <w:r w:rsidRPr="00EE2187">
              <w:rPr>
                <w:rFonts w:eastAsia="標楷體"/>
                <w:u w:val="single"/>
              </w:rPr>
              <w:t>lyn@mail.ntcu.edu.tw</w:t>
            </w:r>
          </w:p>
        </w:tc>
        <w:tc>
          <w:tcPr>
            <w:tcW w:w="900" w:type="dxa"/>
            <w:vMerge/>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480"/>
          <w:jc w:val="center"/>
        </w:trPr>
        <w:tc>
          <w:tcPr>
            <w:tcW w:w="1493" w:type="dxa"/>
            <w:vMerge w:val="restart"/>
          </w:tcPr>
          <w:p w:rsidR="00C852BC" w:rsidRPr="00EE2187" w:rsidRDefault="00C852BC" w:rsidP="005F16C8">
            <w:pPr>
              <w:spacing w:line="400" w:lineRule="exact"/>
              <w:jc w:val="both"/>
              <w:rPr>
                <w:rFonts w:eastAsia="標楷體"/>
                <w:color w:val="000000"/>
              </w:rPr>
            </w:pPr>
            <w:r w:rsidRPr="00EE2187">
              <w:rPr>
                <w:rFonts w:eastAsia="標楷體"/>
                <w:color w:val="000000"/>
              </w:rPr>
              <w:t>教師教育研究中心</w:t>
            </w:r>
          </w:p>
        </w:tc>
        <w:tc>
          <w:tcPr>
            <w:tcW w:w="3401" w:type="dxa"/>
            <w:vMerge w:val="restart"/>
            <w:vAlign w:val="center"/>
          </w:tcPr>
          <w:p w:rsidR="00C852BC" w:rsidRPr="00EE2187" w:rsidRDefault="00C852BC" w:rsidP="005F16C8">
            <w:pPr>
              <w:snapToGrid w:val="0"/>
              <w:spacing w:before="100" w:beforeAutospacing="1" w:line="400" w:lineRule="exact"/>
              <w:jc w:val="both"/>
              <w:rPr>
                <w:rFonts w:eastAsia="標楷體"/>
                <w:color w:val="000000"/>
              </w:rPr>
            </w:pPr>
            <w:r w:rsidRPr="00EE2187">
              <w:rPr>
                <w:rFonts w:eastAsia="標楷體"/>
                <w:color w:val="000000"/>
              </w:rPr>
              <w:t>執行本校精緻師培實驗計畫</w:t>
            </w:r>
          </w:p>
        </w:tc>
        <w:tc>
          <w:tcPr>
            <w:tcW w:w="4106" w:type="dxa"/>
            <w:gridSpan w:val="2"/>
            <w:vAlign w:val="center"/>
          </w:tcPr>
          <w:p w:rsidR="00C852BC" w:rsidRPr="00EE2187" w:rsidRDefault="00C852BC" w:rsidP="005F16C8">
            <w:pPr>
              <w:spacing w:line="400" w:lineRule="exact"/>
              <w:jc w:val="both"/>
              <w:rPr>
                <w:rFonts w:eastAsia="標楷體"/>
              </w:rPr>
            </w:pPr>
            <w:r w:rsidRPr="00EE2187">
              <w:rPr>
                <w:rFonts w:eastAsia="標楷體"/>
              </w:rPr>
              <w:t>各計畫專任助理</w:t>
            </w:r>
          </w:p>
        </w:tc>
        <w:tc>
          <w:tcPr>
            <w:tcW w:w="900" w:type="dxa"/>
            <w:vMerge w:val="restart"/>
            <w:vAlign w:val="center"/>
          </w:tcPr>
          <w:p w:rsidR="00C852BC" w:rsidRPr="00EE2187" w:rsidRDefault="00C852BC" w:rsidP="005F16C8">
            <w:pPr>
              <w:spacing w:line="400" w:lineRule="exact"/>
              <w:jc w:val="both"/>
              <w:rPr>
                <w:rFonts w:eastAsia="標楷體"/>
                <w:color w:val="000000"/>
              </w:rPr>
            </w:pPr>
          </w:p>
        </w:tc>
      </w:tr>
      <w:tr w:rsidR="00C852BC" w:rsidRPr="00EE2187" w:rsidTr="00860441">
        <w:trPr>
          <w:trHeight w:val="305"/>
          <w:jc w:val="center"/>
        </w:trPr>
        <w:tc>
          <w:tcPr>
            <w:tcW w:w="1493" w:type="dxa"/>
            <w:vMerge/>
          </w:tcPr>
          <w:p w:rsidR="00C852BC" w:rsidRPr="00EE2187" w:rsidRDefault="00C852BC" w:rsidP="005F16C8">
            <w:pPr>
              <w:spacing w:line="400" w:lineRule="exact"/>
              <w:jc w:val="both"/>
              <w:rPr>
                <w:rFonts w:eastAsia="標楷體"/>
                <w:color w:val="000000"/>
              </w:rPr>
            </w:pPr>
          </w:p>
        </w:tc>
        <w:tc>
          <w:tcPr>
            <w:tcW w:w="3401" w:type="dxa"/>
            <w:vMerge/>
            <w:vAlign w:val="center"/>
          </w:tcPr>
          <w:p w:rsidR="00C852BC" w:rsidRPr="00EE2187" w:rsidRDefault="00C852BC" w:rsidP="005F16C8">
            <w:pPr>
              <w:spacing w:line="400" w:lineRule="exact"/>
              <w:jc w:val="both"/>
              <w:rPr>
                <w:rFonts w:eastAsia="標楷體"/>
                <w:color w:val="000000"/>
              </w:rPr>
            </w:pPr>
          </w:p>
        </w:tc>
        <w:tc>
          <w:tcPr>
            <w:tcW w:w="4106" w:type="dxa"/>
            <w:gridSpan w:val="2"/>
            <w:vAlign w:val="center"/>
          </w:tcPr>
          <w:p w:rsidR="00C852BC" w:rsidRPr="00EE2187" w:rsidRDefault="00C852BC" w:rsidP="005F16C8">
            <w:pPr>
              <w:spacing w:line="400" w:lineRule="exact"/>
              <w:jc w:val="both"/>
              <w:rPr>
                <w:rFonts w:eastAsia="標楷體"/>
              </w:rPr>
            </w:pPr>
            <w:r w:rsidRPr="00EE2187">
              <w:rPr>
                <w:rFonts w:eastAsia="標楷體"/>
              </w:rPr>
              <w:t>樂群樓三樓</w:t>
            </w:r>
          </w:p>
        </w:tc>
        <w:tc>
          <w:tcPr>
            <w:tcW w:w="900" w:type="dxa"/>
            <w:vMerge/>
            <w:vAlign w:val="center"/>
          </w:tcPr>
          <w:p w:rsidR="00C852BC" w:rsidRPr="00EE2187" w:rsidRDefault="00C852BC" w:rsidP="005F16C8">
            <w:pPr>
              <w:spacing w:line="400" w:lineRule="exact"/>
              <w:jc w:val="both"/>
              <w:rPr>
                <w:rFonts w:eastAsia="標楷體"/>
                <w:color w:val="000000"/>
              </w:rPr>
            </w:pPr>
          </w:p>
        </w:tc>
      </w:tr>
    </w:tbl>
    <w:p w:rsidR="00C852BC" w:rsidRPr="00EE2187" w:rsidRDefault="00C852BC" w:rsidP="005F16C8">
      <w:pPr>
        <w:jc w:val="both"/>
        <w:rPr>
          <w:rFonts w:eastAsia="標楷體"/>
          <w:b/>
          <w:color w:val="000000"/>
          <w:sz w:val="28"/>
          <w:szCs w:val="28"/>
        </w:rPr>
      </w:pPr>
      <w:r w:rsidRPr="00EE2187">
        <w:rPr>
          <w:rFonts w:eastAsia="標楷體"/>
          <w:b/>
          <w:color w:val="000000"/>
          <w:sz w:val="28"/>
          <w:szCs w:val="28"/>
        </w:rPr>
        <w:lastRenderedPageBreak/>
        <w:t>三、師資培育暨就業輔導處重要宣導事項</w:t>
      </w:r>
    </w:p>
    <w:p w:rsidR="00C852BC" w:rsidRPr="00EE2187" w:rsidRDefault="00C852BC" w:rsidP="005F16C8">
      <w:pPr>
        <w:numPr>
          <w:ilvl w:val="0"/>
          <w:numId w:val="16"/>
        </w:numPr>
        <w:spacing w:line="400" w:lineRule="exact"/>
        <w:ind w:left="709" w:hangingChars="295" w:hanging="709"/>
        <w:jc w:val="both"/>
        <w:rPr>
          <w:rFonts w:eastAsia="標楷體"/>
          <w:b/>
          <w:color w:val="000000"/>
        </w:rPr>
      </w:pPr>
      <w:r w:rsidRPr="00EE2187">
        <w:rPr>
          <w:rFonts w:eastAsia="標楷體"/>
          <w:b/>
          <w:color w:val="000000"/>
        </w:rPr>
        <w:t>每月</w:t>
      </w:r>
      <w:r w:rsidRPr="00EE2187">
        <w:rPr>
          <w:rFonts w:eastAsia="標楷體"/>
          <w:b/>
          <w:color w:val="000000"/>
        </w:rPr>
        <w:t>8,000</w:t>
      </w:r>
      <w:r w:rsidRPr="00EE2187">
        <w:rPr>
          <w:rFonts w:eastAsia="標楷體"/>
          <w:b/>
          <w:color w:val="000000"/>
        </w:rPr>
        <w:t>元的卓越師資培育獎學金，歡迎符合資格的同學提出申請。</w:t>
      </w:r>
    </w:p>
    <w:p w:rsidR="00C852BC" w:rsidRPr="00EE2187" w:rsidRDefault="00C852BC" w:rsidP="005F16C8">
      <w:pPr>
        <w:numPr>
          <w:ilvl w:val="1"/>
          <w:numId w:val="17"/>
        </w:numPr>
        <w:spacing w:line="400" w:lineRule="exact"/>
        <w:ind w:left="709" w:hanging="425"/>
        <w:jc w:val="both"/>
        <w:rPr>
          <w:rFonts w:eastAsia="標楷體"/>
          <w:color w:val="000000"/>
        </w:rPr>
      </w:pPr>
      <w:r w:rsidRPr="00EE2187">
        <w:rPr>
          <w:rFonts w:eastAsia="標楷體"/>
        </w:rPr>
        <w:t>申請日期：</w:t>
      </w:r>
      <w:r w:rsidRPr="00EE2187">
        <w:rPr>
          <w:rFonts w:eastAsia="標楷體"/>
        </w:rPr>
        <w:t>103/9/15(</w:t>
      </w:r>
      <w:r w:rsidRPr="00EE2187">
        <w:rPr>
          <w:rFonts w:eastAsia="標楷體"/>
        </w:rPr>
        <w:t>一</w:t>
      </w:r>
      <w:r w:rsidRPr="00EE2187">
        <w:rPr>
          <w:rFonts w:eastAsia="標楷體"/>
        </w:rPr>
        <w:t>)-103/9/26(</w:t>
      </w:r>
      <w:r w:rsidRPr="00EE2187">
        <w:rPr>
          <w:rFonts w:eastAsia="標楷體"/>
        </w:rPr>
        <w:t>五</w:t>
      </w:r>
      <w:r w:rsidRPr="00EE2187">
        <w:rPr>
          <w:rFonts w:eastAsia="標楷體"/>
        </w:rPr>
        <w:t>)</w:t>
      </w:r>
      <w:r w:rsidRPr="00EE2187">
        <w:rPr>
          <w:rFonts w:eastAsia="標楷體"/>
          <w:color w:val="000000"/>
        </w:rPr>
        <w:t>，請提交申請表及相關佐證資料送交師資培育暨就業輔導</w:t>
      </w:r>
      <w:r w:rsidRPr="00EE2187">
        <w:rPr>
          <w:rFonts w:eastAsia="標楷體"/>
          <w:bCs/>
        </w:rPr>
        <w:t>處</w:t>
      </w:r>
      <w:r w:rsidRPr="00EE2187">
        <w:rPr>
          <w:rFonts w:eastAsia="標楷體"/>
          <w:color w:val="000000"/>
        </w:rPr>
        <w:t>。</w:t>
      </w:r>
    </w:p>
    <w:p w:rsidR="00C852BC" w:rsidRPr="00EE2187" w:rsidRDefault="00C852BC" w:rsidP="005F16C8">
      <w:pPr>
        <w:numPr>
          <w:ilvl w:val="1"/>
          <w:numId w:val="17"/>
        </w:numPr>
        <w:spacing w:line="400" w:lineRule="exact"/>
        <w:ind w:left="709" w:hanging="425"/>
        <w:jc w:val="both"/>
        <w:rPr>
          <w:rFonts w:eastAsia="標楷體"/>
          <w:bCs/>
          <w:color w:val="000000"/>
        </w:rPr>
      </w:pPr>
      <w:r w:rsidRPr="00EE2187">
        <w:rPr>
          <w:rFonts w:eastAsia="標楷體"/>
          <w:bCs/>
        </w:rPr>
        <w:t>申請資格：</w:t>
      </w:r>
      <w:r w:rsidRPr="00EE2187">
        <w:rPr>
          <w:rFonts w:eastAsia="標楷體"/>
          <w:bCs/>
          <w:color w:val="000000"/>
        </w:rPr>
        <w:t>本校各</w:t>
      </w:r>
      <w:r w:rsidRPr="00EE2187">
        <w:rPr>
          <w:rFonts w:eastAsia="標楷體"/>
          <w:color w:val="000000"/>
        </w:rPr>
        <w:t>師資培育學系一年級新生</w:t>
      </w:r>
      <w:r w:rsidRPr="00EE2187">
        <w:rPr>
          <w:rFonts w:eastAsia="標楷體"/>
          <w:bCs/>
          <w:color w:val="000000"/>
        </w:rPr>
        <w:t>，未領取教育部核發之公費及其他獎助學金</w:t>
      </w:r>
      <w:r w:rsidRPr="00EE2187">
        <w:rPr>
          <w:rFonts w:eastAsia="標楷體"/>
          <w:color w:val="000000"/>
        </w:rPr>
        <w:t>，且</w:t>
      </w:r>
      <w:r w:rsidRPr="00EE2187">
        <w:rPr>
          <w:rFonts w:eastAsia="標楷體"/>
          <w:bCs/>
          <w:color w:val="000000"/>
        </w:rPr>
        <w:t>符合下列條件者，得提出申請：</w:t>
      </w:r>
    </w:p>
    <w:p w:rsidR="00C852BC" w:rsidRPr="00EE2187" w:rsidRDefault="00C852BC" w:rsidP="005F16C8">
      <w:pPr>
        <w:spacing w:line="400" w:lineRule="exact"/>
        <w:ind w:left="709"/>
        <w:jc w:val="both"/>
        <w:rPr>
          <w:rFonts w:eastAsia="標楷體"/>
          <w:bCs/>
          <w:color w:val="000000"/>
        </w:rPr>
      </w:pPr>
      <w:r w:rsidRPr="00EE2187">
        <w:rPr>
          <w:rFonts w:eastAsia="標楷體"/>
          <w:color w:val="222222"/>
          <w:shd w:val="clear" w:color="auto" w:fill="FFFFFF"/>
        </w:rPr>
        <w:t xml:space="preserve">    </w:t>
      </w:r>
      <w:r w:rsidRPr="00EE2187">
        <w:rPr>
          <w:rFonts w:eastAsia="標楷體"/>
          <w:color w:val="222222"/>
          <w:shd w:val="clear" w:color="auto" w:fill="FFFFFF"/>
        </w:rPr>
        <w:t>師資培育學系一年級師資（先修）生之遴選方式以大學入學成績為主，其基準為國文、英文、數學三科成績中至少一科應達前標（該科成績位於第七十五百分位數之考生級分），其餘二科應達均標（該科成績位於第五十百分位數之考生級分）</w:t>
      </w:r>
    </w:p>
    <w:p w:rsidR="00C852BC" w:rsidRPr="00EE2187" w:rsidRDefault="00C852BC" w:rsidP="005F16C8">
      <w:pPr>
        <w:numPr>
          <w:ilvl w:val="1"/>
          <w:numId w:val="17"/>
        </w:numPr>
        <w:spacing w:line="400" w:lineRule="exact"/>
        <w:ind w:left="709" w:hanging="425"/>
        <w:jc w:val="both"/>
        <w:rPr>
          <w:rFonts w:eastAsia="標楷體"/>
          <w:bCs/>
        </w:rPr>
      </w:pPr>
      <w:r w:rsidRPr="00EE2187">
        <w:rPr>
          <w:rFonts w:eastAsia="標楷體"/>
          <w:bCs/>
        </w:rPr>
        <w:t>符合前述資格的經濟弱勢和區域弱勢之優秀學生優先保障名額。</w:t>
      </w:r>
    </w:p>
    <w:p w:rsidR="00C852BC" w:rsidRPr="00EE2187" w:rsidRDefault="00C852BC" w:rsidP="005F16C8">
      <w:pPr>
        <w:numPr>
          <w:ilvl w:val="1"/>
          <w:numId w:val="17"/>
        </w:numPr>
        <w:spacing w:line="400" w:lineRule="exact"/>
        <w:ind w:left="709" w:hanging="425"/>
        <w:jc w:val="both"/>
        <w:rPr>
          <w:rFonts w:eastAsia="標楷體"/>
          <w:bCs/>
        </w:rPr>
      </w:pPr>
      <w:r w:rsidRPr="00EE2187">
        <w:rPr>
          <w:rFonts w:eastAsia="標楷體"/>
          <w:bCs/>
        </w:rPr>
        <w:t>有關卓越師資培育獎學金相關資訊，歡迎至師資培育暨就業輔導處網站查詢或電洽：張小姐，</w:t>
      </w:r>
      <w:r w:rsidRPr="00EE2187">
        <w:rPr>
          <w:rFonts w:eastAsia="標楷體"/>
          <w:bCs/>
        </w:rPr>
        <w:t>2218-3234</w:t>
      </w:r>
      <w:r w:rsidRPr="00EE2187">
        <w:rPr>
          <w:rFonts w:eastAsia="標楷體"/>
          <w:bCs/>
        </w:rPr>
        <w:t>。</w:t>
      </w:r>
    </w:p>
    <w:p w:rsidR="00C852BC" w:rsidRPr="00EE2187" w:rsidRDefault="00C852BC" w:rsidP="005F16C8">
      <w:pPr>
        <w:numPr>
          <w:ilvl w:val="0"/>
          <w:numId w:val="16"/>
        </w:numPr>
        <w:spacing w:line="400" w:lineRule="exact"/>
        <w:ind w:left="709" w:hangingChars="295" w:hanging="709"/>
        <w:jc w:val="both"/>
        <w:rPr>
          <w:rFonts w:eastAsia="標楷體"/>
          <w:b/>
          <w:color w:val="000000"/>
        </w:rPr>
      </w:pPr>
      <w:r w:rsidRPr="00EE2187">
        <w:rPr>
          <w:rFonts w:eastAsia="標楷體"/>
          <w:b/>
          <w:color w:val="000000"/>
        </w:rPr>
        <w:t>每年</w:t>
      </w:r>
      <w:r w:rsidRPr="00EE2187">
        <w:rPr>
          <w:rFonts w:eastAsia="標楷體"/>
          <w:b/>
          <w:color w:val="000000"/>
        </w:rPr>
        <w:t>3-4</w:t>
      </w:r>
      <w:r w:rsidRPr="00EE2187">
        <w:rPr>
          <w:rFonts w:eastAsia="標楷體"/>
          <w:b/>
          <w:color w:val="000000"/>
        </w:rPr>
        <w:t>月份辦理師資先修生甄選</w:t>
      </w:r>
    </w:p>
    <w:p w:rsidR="00C852BC" w:rsidRPr="00EE2187" w:rsidRDefault="00C852BC" w:rsidP="005F16C8">
      <w:pPr>
        <w:numPr>
          <w:ilvl w:val="0"/>
          <w:numId w:val="18"/>
        </w:numPr>
        <w:spacing w:line="400" w:lineRule="exact"/>
        <w:ind w:left="709" w:hanging="425"/>
        <w:jc w:val="both"/>
        <w:rPr>
          <w:rFonts w:eastAsia="標楷體"/>
        </w:rPr>
      </w:pPr>
      <w:r w:rsidRPr="00EE2187">
        <w:rPr>
          <w:rFonts w:eastAsia="標楷體"/>
        </w:rPr>
        <w:t>師資先修生甄選：對象為本校各並行學系大一學生（並行學系指：語文教育學系、區域與社會發展學系、數學教育學系、科學教育與應用學系、美術學系、音樂學系、體育學系、臺灣語文學系、英語學系及諮商與應用心理學系），錄取學生得於</w:t>
      </w:r>
      <w:r w:rsidRPr="00EE2187">
        <w:rPr>
          <w:rFonts w:eastAsia="標楷體"/>
        </w:rPr>
        <w:t>104</w:t>
      </w:r>
      <w:r w:rsidRPr="00EE2187">
        <w:rPr>
          <w:rFonts w:eastAsia="標楷體"/>
        </w:rPr>
        <w:t>學年度第</w:t>
      </w:r>
      <w:r w:rsidRPr="00EE2187">
        <w:rPr>
          <w:rFonts w:eastAsia="標楷體"/>
        </w:rPr>
        <w:t>1</w:t>
      </w:r>
      <w:r w:rsidRPr="00EE2187">
        <w:rPr>
          <w:rFonts w:eastAsia="標楷體"/>
        </w:rPr>
        <w:t>學期起修習小教師資培育先修課程，且不另外收取學分費。</w:t>
      </w:r>
    </w:p>
    <w:p w:rsidR="00C852BC" w:rsidRPr="00EE2187" w:rsidRDefault="00C852BC" w:rsidP="005F16C8">
      <w:pPr>
        <w:numPr>
          <w:ilvl w:val="0"/>
          <w:numId w:val="18"/>
        </w:numPr>
        <w:spacing w:line="400" w:lineRule="exact"/>
        <w:ind w:left="709" w:hanging="425"/>
        <w:jc w:val="both"/>
        <w:rPr>
          <w:rFonts w:eastAsia="標楷體"/>
        </w:rPr>
      </w:pPr>
      <w:r w:rsidRPr="00EE2187">
        <w:rPr>
          <w:rFonts w:eastAsia="標楷體"/>
        </w:rPr>
        <w:t>本校實施精緻師培計畫，小教師資培育分兩階段：師資先修生和碩士師資生。修畢先修課程須甄</w:t>
      </w:r>
      <w:r w:rsidRPr="00EE2187">
        <w:rPr>
          <w:rFonts w:eastAsia="標楷體"/>
        </w:rPr>
        <w:t>(</w:t>
      </w:r>
      <w:r w:rsidRPr="00EE2187">
        <w:rPr>
          <w:rFonts w:eastAsia="標楷體"/>
        </w:rPr>
        <w:t>考</w:t>
      </w:r>
      <w:r w:rsidRPr="00EE2187">
        <w:rPr>
          <w:rFonts w:eastAsia="標楷體"/>
        </w:rPr>
        <w:t>)</w:t>
      </w:r>
      <w:r w:rsidRPr="00EE2187">
        <w:rPr>
          <w:rFonts w:eastAsia="標楷體"/>
        </w:rPr>
        <w:t>試進入本校「教師專業碩士學位學程」或師培學系碩士班，並取得師資生資格後，始可繼續完成小教師資職前教育課程。碩士階段師資生資格之名額，依教育部核定。</w:t>
      </w:r>
      <w:r w:rsidRPr="00EE2187">
        <w:rPr>
          <w:rFonts w:eastAsia="標楷體"/>
        </w:rPr>
        <w:t>(</w:t>
      </w:r>
      <w:r w:rsidRPr="00EE2187">
        <w:rPr>
          <w:rFonts w:eastAsia="標楷體"/>
        </w:rPr>
        <w:t>師資先修生課程地圖及培育流程圖，請參閱本校師資培育暨就業輔導處網頁</w:t>
      </w:r>
      <w:r w:rsidRPr="00EE2187">
        <w:rPr>
          <w:rFonts w:eastAsia="標楷體"/>
        </w:rPr>
        <w:t>)</w:t>
      </w:r>
    </w:p>
    <w:p w:rsidR="00C852BC" w:rsidRPr="00EE2187" w:rsidRDefault="00C852BC" w:rsidP="005F16C8">
      <w:pPr>
        <w:numPr>
          <w:ilvl w:val="0"/>
          <w:numId w:val="18"/>
        </w:numPr>
        <w:spacing w:line="400" w:lineRule="exact"/>
        <w:ind w:left="709" w:hanging="425"/>
        <w:jc w:val="both"/>
        <w:rPr>
          <w:rFonts w:eastAsia="標楷體"/>
        </w:rPr>
      </w:pPr>
      <w:r w:rsidRPr="00EE2187">
        <w:rPr>
          <w:rFonts w:eastAsia="標楷體"/>
        </w:rPr>
        <w:t>幼教學程生甄選：對象為全校學生，在大學階段即完成幼教師資培育。錄取學生得於</w:t>
      </w:r>
      <w:r w:rsidRPr="00EE2187">
        <w:rPr>
          <w:rFonts w:eastAsia="標楷體"/>
        </w:rPr>
        <w:t>104</w:t>
      </w:r>
      <w:r w:rsidRPr="00EE2187">
        <w:rPr>
          <w:rFonts w:eastAsia="標楷體"/>
        </w:rPr>
        <w:t>學年度第</w:t>
      </w:r>
      <w:r w:rsidRPr="00EE2187">
        <w:rPr>
          <w:rFonts w:eastAsia="標楷體"/>
        </w:rPr>
        <w:t>1</w:t>
      </w:r>
      <w:r w:rsidRPr="00EE2187">
        <w:rPr>
          <w:rFonts w:eastAsia="標楷體"/>
        </w:rPr>
        <w:t>學期起修習幼兒園教育專業課程，但須繳交學分費（每學分</w:t>
      </w:r>
      <w:r w:rsidRPr="00EE2187">
        <w:rPr>
          <w:rFonts w:eastAsia="標楷體"/>
        </w:rPr>
        <w:t>1000</w:t>
      </w:r>
      <w:r w:rsidRPr="00EE2187">
        <w:rPr>
          <w:rFonts w:eastAsia="標楷體"/>
        </w:rPr>
        <w:t>元）。</w:t>
      </w:r>
    </w:p>
    <w:p w:rsidR="00C852BC" w:rsidRPr="00EE2187" w:rsidRDefault="00C852BC" w:rsidP="005F16C8">
      <w:pPr>
        <w:numPr>
          <w:ilvl w:val="0"/>
          <w:numId w:val="18"/>
        </w:numPr>
        <w:spacing w:line="400" w:lineRule="exact"/>
        <w:ind w:left="709" w:hanging="425"/>
        <w:jc w:val="both"/>
        <w:rPr>
          <w:rFonts w:eastAsia="標楷體"/>
        </w:rPr>
        <w:sectPr w:rsidR="00C852BC" w:rsidRPr="00EE2187" w:rsidSect="00C852BC">
          <w:pgSz w:w="11906" w:h="16838"/>
          <w:pgMar w:top="1440" w:right="1800" w:bottom="1440" w:left="1800" w:header="851" w:footer="737" w:gutter="0"/>
          <w:cols w:space="425"/>
          <w:docGrid w:type="lines" w:linePitch="360"/>
        </w:sectPr>
      </w:pPr>
      <w:r w:rsidRPr="00EE2187">
        <w:rPr>
          <w:rFonts w:eastAsia="標楷體"/>
        </w:rPr>
        <w:t>師資先修生修業說明會預計於</w:t>
      </w:r>
      <w:r w:rsidRPr="00EE2187">
        <w:rPr>
          <w:rFonts w:eastAsia="標楷體"/>
        </w:rPr>
        <w:t>103</w:t>
      </w:r>
      <w:r w:rsidRPr="00EE2187">
        <w:rPr>
          <w:rFonts w:eastAsia="標楷體"/>
        </w:rPr>
        <w:t>年</w:t>
      </w:r>
      <w:r w:rsidRPr="00EE2187">
        <w:rPr>
          <w:rFonts w:eastAsia="標楷體"/>
        </w:rPr>
        <w:t>10</w:t>
      </w:r>
      <w:r w:rsidRPr="00EE2187">
        <w:rPr>
          <w:rFonts w:eastAsia="標楷體"/>
        </w:rPr>
        <w:t>月舉行，有興趣修習小教師資培育先修課程之同學請踴躍參加。</w:t>
      </w:r>
    </w:p>
    <w:p w:rsidR="00C852BC" w:rsidRPr="00EE2187" w:rsidRDefault="00C852BC" w:rsidP="005F16C8">
      <w:pPr>
        <w:numPr>
          <w:ilvl w:val="0"/>
          <w:numId w:val="18"/>
        </w:numPr>
        <w:spacing w:line="400" w:lineRule="exact"/>
        <w:ind w:left="709" w:hanging="425"/>
        <w:jc w:val="both"/>
        <w:rPr>
          <w:rFonts w:eastAsia="標楷體"/>
        </w:rPr>
      </w:pPr>
      <w:r w:rsidRPr="00EE2187">
        <w:rPr>
          <w:rFonts w:eastAsia="標楷體"/>
        </w:rPr>
        <w:lastRenderedPageBreak/>
        <w:t>師資先修生應於下列</w:t>
      </w:r>
      <w:r w:rsidRPr="00EE2187">
        <w:rPr>
          <w:rFonts w:eastAsia="標楷體"/>
        </w:rPr>
        <w:t>9</w:t>
      </w:r>
      <w:r w:rsidRPr="00EE2187">
        <w:rPr>
          <w:rFonts w:eastAsia="標楷體"/>
        </w:rPr>
        <w:t>門通識課程中，至少修習</w:t>
      </w:r>
      <w:r w:rsidRPr="00EE2187">
        <w:rPr>
          <w:rFonts w:eastAsia="標楷體"/>
        </w:rPr>
        <w:t>7</w:t>
      </w:r>
      <w:r w:rsidRPr="00EE2187">
        <w:rPr>
          <w:rFonts w:eastAsia="標楷體"/>
        </w:rPr>
        <w:t>門通識課程：</w:t>
      </w:r>
    </w:p>
    <w:p w:rsidR="00C852BC" w:rsidRPr="00EE2187" w:rsidRDefault="00C852BC" w:rsidP="005F16C8">
      <w:pPr>
        <w:spacing w:line="400" w:lineRule="exact"/>
        <w:ind w:left="720" w:hanging="676"/>
        <w:jc w:val="both"/>
        <w:rPr>
          <w:rFonts w:eastAsia="標楷體"/>
        </w:rPr>
      </w:pPr>
      <w:r w:rsidRPr="00EE2187">
        <w:rPr>
          <w:rFonts w:eastAsia="標楷體"/>
        </w:rPr>
        <w:t xml:space="preserve">     </w:t>
      </w:r>
      <w:r w:rsidRPr="00EE2187">
        <w:rPr>
          <w:rFonts w:eastAsia="標楷體"/>
        </w:rPr>
        <w:t>「邏輯思考與應用」、「生活中的數學」、「趣味科學實驗」、「認識臺灣」、「人文關懷體驗」、「視覺藝術與社會」、「音樂話中西」、「教育法律與實例」及「全球化下的文化創意產業」。如本校通識課程課程科目表中註明【不計入通識教育學分之學系】，則該系師資先修生需另修習同一核心或同一選修課程。師資先修生須修習之科目如為【不計入通識教育學分之學系】，則該系師資先修生須另修習同一領域之其他核心或一般選修課程。</w:t>
      </w:r>
    </w:p>
    <w:p w:rsidR="00C852BC" w:rsidRPr="00EE2187" w:rsidRDefault="00C852BC" w:rsidP="005F16C8">
      <w:pPr>
        <w:spacing w:line="400" w:lineRule="exact"/>
        <w:ind w:left="720" w:hanging="11"/>
        <w:jc w:val="both"/>
        <w:rPr>
          <w:rFonts w:eastAsia="標楷體"/>
        </w:rPr>
      </w:pPr>
      <w:r w:rsidRPr="00EE2187">
        <w:rPr>
          <w:rFonts w:eastAsia="標楷體"/>
        </w:rPr>
        <w:t>例如：美術學系學生如修習「視覺藝術與社會」，將無法計入通識教育學分，故須改修同一領域（藝術陶冶）之其他核心課程</w:t>
      </w:r>
      <w:r w:rsidRPr="00EE2187">
        <w:rPr>
          <w:rFonts w:eastAsia="標楷體"/>
        </w:rPr>
        <w:t>--</w:t>
      </w:r>
      <w:r w:rsidRPr="00EE2187">
        <w:rPr>
          <w:rFonts w:eastAsia="標楷體"/>
        </w:rPr>
        <w:t>「舞蹈藝術賞析」。</w:t>
      </w:r>
    </w:p>
    <w:p w:rsidR="00C852BC" w:rsidRPr="00EE2187" w:rsidRDefault="00C852BC" w:rsidP="005F16C8">
      <w:pPr>
        <w:spacing w:line="400" w:lineRule="exact"/>
        <w:ind w:left="720" w:hanging="11"/>
        <w:jc w:val="both"/>
        <w:rPr>
          <w:rFonts w:eastAsia="標楷體"/>
        </w:rPr>
      </w:pPr>
      <w:r w:rsidRPr="00EE2187">
        <w:rPr>
          <w:rFonts w:eastAsia="標楷體"/>
        </w:rPr>
        <w:t>例如：數教系學生不可修「生活中的數學」，故須改修同一領域（數理科技）之其他選修課程。</w:t>
      </w:r>
    </w:p>
    <w:p w:rsidR="00C852BC" w:rsidRPr="00EE2187" w:rsidRDefault="00C852BC" w:rsidP="005F16C8">
      <w:pPr>
        <w:numPr>
          <w:ilvl w:val="0"/>
          <w:numId w:val="18"/>
        </w:numPr>
        <w:spacing w:line="400" w:lineRule="exact"/>
        <w:ind w:left="709" w:hanging="425"/>
        <w:jc w:val="both"/>
        <w:rPr>
          <w:rFonts w:eastAsia="標楷體"/>
        </w:rPr>
      </w:pPr>
      <w:r w:rsidRPr="00EE2187">
        <w:rPr>
          <w:rFonts w:eastAsia="標楷體"/>
        </w:rPr>
        <w:t>師資先修生及幼教學程生申請資格及甄選方式於每年</w:t>
      </w:r>
      <w:r w:rsidRPr="00EE2187">
        <w:rPr>
          <w:rFonts w:eastAsia="標楷體"/>
        </w:rPr>
        <w:t>2-3</w:t>
      </w:r>
      <w:r w:rsidRPr="00EE2187">
        <w:rPr>
          <w:rFonts w:eastAsia="標楷體"/>
        </w:rPr>
        <w:t>月公告於師資培育暨就業輔導處網站，或電洽：</w:t>
      </w:r>
      <w:r w:rsidRPr="00EE2187">
        <w:rPr>
          <w:rFonts w:eastAsia="標楷體"/>
        </w:rPr>
        <w:t>2218-3233</w:t>
      </w:r>
      <w:r w:rsidRPr="00EE2187">
        <w:rPr>
          <w:rFonts w:eastAsia="標楷體"/>
        </w:rPr>
        <w:t>賴小姐。</w:t>
      </w:r>
    </w:p>
    <w:p w:rsidR="00C852BC" w:rsidRPr="00EE2187" w:rsidRDefault="00C852BC" w:rsidP="005F16C8">
      <w:pPr>
        <w:numPr>
          <w:ilvl w:val="0"/>
          <w:numId w:val="16"/>
        </w:numPr>
        <w:spacing w:line="400" w:lineRule="exact"/>
        <w:ind w:left="711" w:hangingChars="296" w:hanging="711"/>
        <w:jc w:val="both"/>
        <w:rPr>
          <w:rFonts w:eastAsia="標楷體"/>
          <w:b/>
          <w:color w:val="000000"/>
        </w:rPr>
      </w:pPr>
      <w:r w:rsidRPr="00EE2187">
        <w:rPr>
          <w:rFonts w:eastAsia="標楷體"/>
          <w:b/>
          <w:color w:val="000000"/>
        </w:rPr>
        <w:t>就業輔導</w:t>
      </w:r>
    </w:p>
    <w:p w:rsidR="00C852BC" w:rsidRPr="00EE2187" w:rsidRDefault="00C852BC" w:rsidP="005F16C8">
      <w:pPr>
        <w:ind w:leftChars="295" w:left="708"/>
        <w:jc w:val="both"/>
        <w:rPr>
          <w:rFonts w:eastAsia="標楷體"/>
        </w:rPr>
      </w:pPr>
      <w:r w:rsidRPr="00EE2187">
        <w:rPr>
          <w:rFonts w:eastAsia="標楷體"/>
        </w:rPr>
        <w:t>就業輔導組主要為協助同學做好生涯規劃與職涯規劃，透過各類活動舉辦，讓同學從大一起逐步進行職涯探索、強化就業能力、認識職場趨勢，畢業後順利與職場接軌。</w:t>
      </w:r>
    </w:p>
    <w:p w:rsidR="00860441" w:rsidRPr="00EE2187" w:rsidRDefault="00860441" w:rsidP="005F16C8">
      <w:pPr>
        <w:jc w:val="both"/>
        <w:rPr>
          <w:rFonts w:eastAsia="標楷體"/>
        </w:rPr>
      </w:pPr>
    </w:p>
    <w:p w:rsidR="00C852BC" w:rsidRPr="00EE2187" w:rsidRDefault="00C852BC" w:rsidP="005F16C8">
      <w:pPr>
        <w:pStyle w:val="ad"/>
        <w:numPr>
          <w:ilvl w:val="0"/>
          <w:numId w:val="20"/>
        </w:numPr>
        <w:ind w:leftChars="0"/>
        <w:jc w:val="both"/>
        <w:rPr>
          <w:rFonts w:eastAsia="標楷體"/>
          <w:b/>
          <w:kern w:val="0"/>
        </w:rPr>
      </w:pPr>
      <w:r w:rsidRPr="00EE2187">
        <w:rPr>
          <w:noProof/>
        </w:rPr>
        <w:drawing>
          <wp:anchor distT="0" distB="0" distL="114300" distR="114300" simplePos="0" relativeHeight="251708416" behindDoc="0" locked="0" layoutInCell="1" allowOverlap="1">
            <wp:simplePos x="0" y="0"/>
            <wp:positionH relativeFrom="column">
              <wp:posOffset>0</wp:posOffset>
            </wp:positionH>
            <wp:positionV relativeFrom="paragraph">
              <wp:posOffset>215900</wp:posOffset>
            </wp:positionV>
            <wp:extent cx="5276850" cy="4962525"/>
            <wp:effectExtent l="0" t="0" r="0" b="9525"/>
            <wp:wrapNone/>
            <wp:docPr id="300" name="圖片 300" descr="就業輔導機制圖-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就業輔導機制圖-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276850" cy="4962525"/>
                    </a:xfrm>
                    <a:prstGeom prst="rect">
                      <a:avLst/>
                    </a:prstGeom>
                    <a:noFill/>
                    <a:ln>
                      <a:noFill/>
                    </a:ln>
                  </pic:spPr>
                </pic:pic>
              </a:graphicData>
            </a:graphic>
          </wp:anchor>
        </w:drawing>
      </w:r>
      <w:r w:rsidRPr="00EE2187">
        <w:rPr>
          <w:rFonts w:eastAsia="標楷體"/>
          <w:b/>
          <w:kern w:val="0"/>
        </w:rPr>
        <w:t>職場能力養成計畫</w:t>
      </w:r>
      <w:r w:rsidRPr="00EE2187">
        <w:rPr>
          <w:rFonts w:eastAsia="標楷體"/>
          <w:b/>
          <w:kern w:val="0"/>
        </w:rPr>
        <w:t>:</w:t>
      </w:r>
    </w:p>
    <w:p w:rsidR="00C852BC" w:rsidRPr="00EE2187" w:rsidRDefault="00C852BC" w:rsidP="005F16C8">
      <w:pPr>
        <w:jc w:val="both"/>
        <w:rPr>
          <w:rFonts w:eastAsia="標楷體"/>
          <w:color w:val="FF0000"/>
        </w:rPr>
        <w:sectPr w:rsidR="00C852BC" w:rsidRPr="00EE2187" w:rsidSect="008E6C91">
          <w:pgSz w:w="11906" w:h="16838"/>
          <w:pgMar w:top="1440" w:right="1800" w:bottom="1440" w:left="1800" w:header="851" w:footer="992" w:gutter="0"/>
          <w:cols w:space="425"/>
          <w:docGrid w:type="lines" w:linePitch="360"/>
        </w:sectPr>
      </w:pPr>
    </w:p>
    <w:p w:rsidR="00C852BC" w:rsidRPr="00EE2187" w:rsidRDefault="00C852BC" w:rsidP="005F16C8">
      <w:pPr>
        <w:pStyle w:val="ad"/>
        <w:numPr>
          <w:ilvl w:val="0"/>
          <w:numId w:val="20"/>
        </w:numPr>
        <w:ind w:leftChars="0"/>
        <w:jc w:val="both"/>
        <w:rPr>
          <w:rFonts w:eastAsia="標楷體"/>
          <w:b/>
          <w:kern w:val="0"/>
        </w:rPr>
      </w:pPr>
      <w:r w:rsidRPr="00EE2187">
        <w:rPr>
          <w:rFonts w:eastAsia="標楷體"/>
          <w:b/>
          <w:kern w:val="0"/>
        </w:rPr>
        <w:lastRenderedPageBreak/>
        <w:t>從探索到能力養成的學習歷程</w:t>
      </w:r>
    </w:p>
    <w:p w:rsidR="00860441" w:rsidRPr="00EE2187" w:rsidRDefault="00860441" w:rsidP="005F16C8">
      <w:pPr>
        <w:pStyle w:val="ad"/>
        <w:jc w:val="both"/>
        <w:rPr>
          <w:rFonts w:eastAsia="標楷體"/>
          <w:b/>
          <w:kern w:val="0"/>
        </w:rPr>
      </w:pPr>
    </w:p>
    <w:p w:rsidR="00860441" w:rsidRPr="00EE2187" w:rsidRDefault="00860441" w:rsidP="005F16C8">
      <w:pPr>
        <w:pStyle w:val="ad"/>
        <w:jc w:val="both"/>
        <w:rPr>
          <w:rFonts w:eastAsia="標楷體"/>
          <w:b/>
          <w:kern w:val="0"/>
        </w:rPr>
      </w:pPr>
      <w:r w:rsidRPr="00EE2187">
        <w:rPr>
          <w:rFonts w:eastAsia="標楷體"/>
          <w:b/>
          <w:noProof/>
          <w:color w:val="FF0000"/>
          <w:kern w:val="0"/>
        </w:rPr>
        <w:drawing>
          <wp:inline distT="0" distB="0" distL="0" distR="0">
            <wp:extent cx="5257800" cy="971550"/>
            <wp:effectExtent l="0" t="0" r="0" b="0"/>
            <wp:docPr id="297" name="圖片 297" descr="學習歷程-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學習歷程-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257800" cy="971550"/>
                    </a:xfrm>
                    <a:prstGeom prst="rect">
                      <a:avLst/>
                    </a:prstGeom>
                    <a:noFill/>
                    <a:ln>
                      <a:noFill/>
                    </a:ln>
                  </pic:spPr>
                </pic:pic>
              </a:graphicData>
            </a:graphic>
          </wp:inline>
        </w:drawing>
      </w:r>
    </w:p>
    <w:p w:rsidR="00860441" w:rsidRPr="00EE2187" w:rsidRDefault="00860441" w:rsidP="005F16C8">
      <w:pPr>
        <w:pStyle w:val="ad"/>
        <w:jc w:val="both"/>
        <w:rPr>
          <w:rFonts w:eastAsia="標楷體"/>
          <w:b/>
          <w:kern w:val="0"/>
        </w:rPr>
      </w:pPr>
    </w:p>
    <w:p w:rsidR="00860441" w:rsidRPr="00EE2187" w:rsidRDefault="00860441" w:rsidP="005F16C8">
      <w:pPr>
        <w:pStyle w:val="ad"/>
        <w:numPr>
          <w:ilvl w:val="0"/>
          <w:numId w:val="20"/>
        </w:numPr>
        <w:ind w:leftChars="0"/>
        <w:jc w:val="both"/>
        <w:rPr>
          <w:rFonts w:eastAsia="標楷體"/>
          <w:b/>
          <w:kern w:val="0"/>
        </w:rPr>
      </w:pPr>
      <w:r w:rsidRPr="00EE2187">
        <w:rPr>
          <w:rFonts w:eastAsia="標楷體"/>
          <w:b/>
          <w:kern w:val="0"/>
        </w:rPr>
        <w:t>3</w:t>
      </w:r>
      <w:r w:rsidRPr="00EE2187">
        <w:rPr>
          <w:rFonts w:eastAsia="標楷體"/>
          <w:b/>
          <w:kern w:val="0"/>
        </w:rPr>
        <w:t>大平</w:t>
      </w:r>
      <w:r w:rsidR="00AC6608" w:rsidRPr="00EE2187">
        <w:rPr>
          <w:rFonts w:eastAsia="標楷體"/>
          <w:b/>
          <w:kern w:val="0"/>
        </w:rPr>
        <w:t>臺</w:t>
      </w:r>
    </w:p>
    <w:p w:rsidR="00C852BC" w:rsidRPr="00EE2187" w:rsidRDefault="00860441" w:rsidP="005F16C8">
      <w:pPr>
        <w:ind w:left="900"/>
        <w:jc w:val="both"/>
        <w:rPr>
          <w:rFonts w:eastAsia="標楷體"/>
          <w:b/>
          <w:color w:val="FF0000"/>
          <w:kern w:val="0"/>
        </w:rPr>
      </w:pPr>
      <w:r w:rsidRPr="00EE2187">
        <w:rPr>
          <w:noProof/>
        </w:rPr>
        <w:drawing>
          <wp:anchor distT="0" distB="0" distL="114300" distR="114300" simplePos="0" relativeHeight="251707392" behindDoc="0" locked="0" layoutInCell="1" allowOverlap="1">
            <wp:simplePos x="0" y="0"/>
            <wp:positionH relativeFrom="column">
              <wp:posOffset>5238750</wp:posOffset>
            </wp:positionH>
            <wp:positionV relativeFrom="paragraph">
              <wp:posOffset>1905</wp:posOffset>
            </wp:positionV>
            <wp:extent cx="762000" cy="419100"/>
            <wp:effectExtent l="0" t="0" r="0" b="0"/>
            <wp:wrapNone/>
            <wp:docPr id="299" name="圖片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762000" cy="419100"/>
                    </a:xfrm>
                    <a:prstGeom prst="rect">
                      <a:avLst/>
                    </a:prstGeom>
                    <a:noFill/>
                    <a:ln>
                      <a:noFill/>
                    </a:ln>
                  </pic:spPr>
                </pic:pic>
              </a:graphicData>
            </a:graphic>
          </wp:anchor>
        </w:drawing>
      </w:r>
    </w:p>
    <w:p w:rsidR="00C852BC" w:rsidRPr="00EE2187" w:rsidRDefault="00C852BC" w:rsidP="005F16C8">
      <w:pPr>
        <w:numPr>
          <w:ilvl w:val="1"/>
          <w:numId w:val="19"/>
        </w:numPr>
        <w:ind w:left="851" w:hanging="284"/>
        <w:jc w:val="both"/>
        <w:rPr>
          <w:rFonts w:eastAsia="標楷體"/>
          <w:b/>
          <w:color w:val="FF0000"/>
        </w:rPr>
      </w:pPr>
      <w:r w:rsidRPr="00EE2187">
        <w:rPr>
          <w:rFonts w:eastAsia="標楷體"/>
          <w:b/>
        </w:rPr>
        <w:t>大專校院就業職能平</w:t>
      </w:r>
      <w:r w:rsidR="00AC6608" w:rsidRPr="00EE2187">
        <w:rPr>
          <w:rFonts w:eastAsia="標楷體"/>
          <w:b/>
        </w:rPr>
        <w:t>臺</w:t>
      </w:r>
      <w:r w:rsidRPr="00EE2187">
        <w:rPr>
          <w:rFonts w:eastAsia="標楷體"/>
          <w:b/>
        </w:rPr>
        <w:t>–</w:t>
      </w:r>
      <w:r w:rsidRPr="00EE2187">
        <w:rPr>
          <w:rFonts w:eastAsia="標楷體"/>
        </w:rPr>
        <w:t>UCAN</w:t>
      </w:r>
      <w:r w:rsidRPr="00EE2187">
        <w:rPr>
          <w:rFonts w:eastAsia="標楷體"/>
          <w:b/>
        </w:rPr>
        <w:t>：</w:t>
      </w:r>
      <w:r w:rsidRPr="00EE2187">
        <w:rPr>
          <w:rFonts w:eastAsia="標楷體"/>
          <w:color w:val="FF0000"/>
        </w:rPr>
        <w:t xml:space="preserve"> </w:t>
      </w:r>
      <w:hyperlink r:id="rId52" w:history="1">
        <w:r w:rsidRPr="00EE2187">
          <w:rPr>
            <w:b/>
            <w:color w:val="0033CC"/>
            <w:u w:val="single"/>
          </w:rPr>
          <w:t>http://ucan.moe.edu.tw/</w:t>
        </w:r>
      </w:hyperlink>
    </w:p>
    <w:p w:rsidR="00C852BC" w:rsidRPr="00EE2187" w:rsidRDefault="00C852BC" w:rsidP="005F16C8">
      <w:pPr>
        <w:ind w:leftChars="375" w:left="900"/>
        <w:jc w:val="both"/>
        <w:rPr>
          <w:rFonts w:eastAsia="標楷體"/>
          <w:kern w:val="0"/>
        </w:rPr>
      </w:pPr>
      <w:r w:rsidRPr="00EE2187">
        <w:rPr>
          <w:rFonts w:eastAsia="標楷體"/>
          <w:kern w:val="0"/>
        </w:rPr>
        <w:t xml:space="preserve">　　結合職業興趣探索及職能診斷，以貼近產業需求的職能為依據，增加對其職場的瞭解，並透過職能自我評估，規劃自我能力養成計畫，針對能力缺口進行學習，以具備正確的職場職能，提高個人職場競爭力。</w:t>
      </w:r>
    </w:p>
    <w:p w:rsidR="00C852BC" w:rsidRPr="00EE2187" w:rsidRDefault="00C852BC" w:rsidP="005F16C8">
      <w:pPr>
        <w:ind w:leftChars="375" w:left="900"/>
        <w:jc w:val="both"/>
        <w:rPr>
          <w:rFonts w:eastAsia="標楷體"/>
        </w:rPr>
      </w:pPr>
      <w:r w:rsidRPr="00EE2187">
        <w:rPr>
          <w:rFonts w:ascii="新細明體"/>
          <w:kern w:val="0"/>
        </w:rPr>
        <w:t>◎</w:t>
      </w:r>
      <w:r w:rsidRPr="00EE2187">
        <w:rPr>
          <w:rFonts w:eastAsia="標楷體"/>
          <w:kern w:val="0"/>
          <w:u w:val="single"/>
        </w:rPr>
        <w:t>使用方式</w:t>
      </w:r>
      <w:r w:rsidRPr="00EE2187">
        <w:rPr>
          <w:rFonts w:eastAsia="標楷體"/>
          <w:kern w:val="0"/>
          <w:u w:val="single"/>
        </w:rPr>
        <w:t>:</w:t>
      </w:r>
      <w:r w:rsidRPr="00EE2187">
        <w:rPr>
          <w:rFonts w:eastAsia="標楷體"/>
          <w:kern w:val="0"/>
        </w:rPr>
        <w:t>學校首頁下方</w:t>
      </w:r>
      <w:r w:rsidRPr="00EE2187">
        <w:rPr>
          <w:rFonts w:eastAsia="標楷體"/>
          <w:kern w:val="0"/>
        </w:rPr>
        <w:t>UCAN</w:t>
      </w:r>
      <w:r w:rsidRPr="00EE2187">
        <w:rPr>
          <w:rFonts w:eastAsia="標楷體"/>
          <w:kern w:val="0"/>
        </w:rPr>
        <w:t>連結點</w:t>
      </w:r>
      <w:r w:rsidRPr="00EE2187">
        <w:rPr>
          <w:rFonts w:eastAsia="標楷體"/>
          <w:kern w:val="0"/>
        </w:rPr>
        <w:t>→UCAN</w:t>
      </w:r>
      <w:r w:rsidRPr="00EE2187">
        <w:rPr>
          <w:rFonts w:eastAsia="標楷體"/>
          <w:kern w:val="0"/>
        </w:rPr>
        <w:t>首頁登錄</w:t>
      </w:r>
      <w:r w:rsidRPr="00EE2187">
        <w:rPr>
          <w:rFonts w:eastAsia="標楷體"/>
          <w:kern w:val="0"/>
        </w:rPr>
        <w:t>→</w:t>
      </w:r>
      <w:r w:rsidRPr="00EE2187">
        <w:rPr>
          <w:rFonts w:eastAsia="標楷體"/>
          <w:kern w:val="0"/>
        </w:rPr>
        <w:t>鍵入帳號</w:t>
      </w:r>
      <w:r w:rsidRPr="00EE2187">
        <w:rPr>
          <w:rFonts w:eastAsia="標楷體"/>
          <w:kern w:val="0"/>
        </w:rPr>
        <w:t>:</w:t>
      </w:r>
      <w:r w:rsidRPr="00EE2187">
        <w:rPr>
          <w:rFonts w:eastAsia="標楷體"/>
          <w:kern w:val="0"/>
        </w:rPr>
        <w:t>學號、密碼</w:t>
      </w:r>
      <w:r w:rsidRPr="00EE2187">
        <w:rPr>
          <w:rFonts w:eastAsia="標楷體"/>
          <w:kern w:val="0"/>
        </w:rPr>
        <w:t>:</w:t>
      </w:r>
      <w:r w:rsidRPr="00EE2187">
        <w:rPr>
          <w:rFonts w:eastAsia="標楷體"/>
          <w:kern w:val="0"/>
        </w:rPr>
        <w:t>身分證後四碼</w:t>
      </w:r>
      <w:r w:rsidRPr="00EE2187">
        <w:rPr>
          <w:rFonts w:eastAsia="標楷體"/>
          <w:kern w:val="0"/>
        </w:rPr>
        <w:t>) →</w:t>
      </w:r>
      <w:r w:rsidRPr="00EE2187">
        <w:rPr>
          <w:rFonts w:eastAsia="標楷體"/>
          <w:kern w:val="0"/>
        </w:rPr>
        <w:t>開始測驗</w:t>
      </w:r>
      <w:r w:rsidRPr="00EE2187">
        <w:rPr>
          <w:rFonts w:eastAsia="標楷體"/>
          <w:kern w:val="0"/>
        </w:rPr>
        <w:t xml:space="preserve">! </w:t>
      </w:r>
    </w:p>
    <w:p w:rsidR="00C852BC" w:rsidRPr="00EE2187" w:rsidRDefault="00C852BC" w:rsidP="005F16C8">
      <w:pPr>
        <w:numPr>
          <w:ilvl w:val="1"/>
          <w:numId w:val="19"/>
        </w:numPr>
        <w:ind w:left="851" w:hanging="284"/>
        <w:jc w:val="both"/>
        <w:rPr>
          <w:rFonts w:eastAsia="標楷體"/>
          <w:b/>
          <w:color w:val="FF0000"/>
        </w:rPr>
      </w:pPr>
      <w:r w:rsidRPr="00EE2187">
        <w:rPr>
          <w:rFonts w:eastAsia="標楷體"/>
          <w:b/>
          <w:noProof/>
        </w:rPr>
        <w:drawing>
          <wp:anchor distT="0" distB="0" distL="114300" distR="114300" simplePos="0" relativeHeight="251706368" behindDoc="1" locked="0" layoutInCell="1" allowOverlap="1">
            <wp:simplePos x="0" y="0"/>
            <wp:positionH relativeFrom="column">
              <wp:posOffset>5153025</wp:posOffset>
            </wp:positionH>
            <wp:positionV relativeFrom="paragraph">
              <wp:posOffset>219075</wp:posOffset>
            </wp:positionV>
            <wp:extent cx="962025" cy="1171575"/>
            <wp:effectExtent l="0" t="0" r="9525" b="9525"/>
            <wp:wrapTight wrapText="bothSides">
              <wp:wrapPolygon edited="0">
                <wp:start x="0" y="0"/>
                <wp:lineTo x="0" y="21424"/>
                <wp:lineTo x="21386" y="21424"/>
                <wp:lineTo x="21386" y="0"/>
                <wp:lineTo x="0" y="0"/>
              </wp:wrapPolygon>
            </wp:wrapTight>
            <wp:docPr id="298" name="圖片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962025" cy="1171575"/>
                    </a:xfrm>
                    <a:prstGeom prst="rect">
                      <a:avLst/>
                    </a:prstGeom>
                    <a:noFill/>
                    <a:ln>
                      <a:noFill/>
                    </a:ln>
                  </pic:spPr>
                </pic:pic>
              </a:graphicData>
            </a:graphic>
          </wp:anchor>
        </w:drawing>
      </w:r>
      <w:r w:rsidRPr="00EE2187">
        <w:rPr>
          <w:rFonts w:eastAsia="標楷體"/>
          <w:b/>
        </w:rPr>
        <w:t>學習歷程與職涯發展平</w:t>
      </w:r>
      <w:r w:rsidR="00AC6608" w:rsidRPr="00EE2187">
        <w:rPr>
          <w:rFonts w:eastAsia="標楷體"/>
          <w:b/>
        </w:rPr>
        <w:t>臺</w:t>
      </w:r>
      <w:r w:rsidRPr="00EE2187">
        <w:rPr>
          <w:rFonts w:eastAsia="標楷體"/>
          <w:b/>
        </w:rPr>
        <w:t>e–Portfolio</w:t>
      </w:r>
      <w:r w:rsidRPr="00EE2187">
        <w:rPr>
          <w:rFonts w:eastAsia="標楷體"/>
          <w:b/>
        </w:rPr>
        <w:t>：</w:t>
      </w:r>
      <w:hyperlink r:id="rId54" w:history="1">
        <w:r w:rsidRPr="00EE2187">
          <w:rPr>
            <w:rFonts w:eastAsia="標楷體"/>
            <w:b/>
            <w:color w:val="0033CC"/>
            <w:u w:val="single"/>
          </w:rPr>
          <w:t>http://careerweb.ntcu.edu.tw/</w:t>
        </w:r>
      </w:hyperlink>
    </w:p>
    <w:p w:rsidR="00C852BC" w:rsidRPr="00EE2187" w:rsidRDefault="00C852BC" w:rsidP="005F16C8">
      <w:pPr>
        <w:ind w:leftChars="375" w:left="900"/>
        <w:jc w:val="both"/>
        <w:rPr>
          <w:rFonts w:eastAsia="標楷體"/>
        </w:rPr>
      </w:pPr>
      <w:r w:rsidRPr="00EE2187">
        <w:rPr>
          <w:rFonts w:eastAsia="標楷體"/>
          <w:kern w:val="0"/>
        </w:rPr>
        <w:t xml:space="preserve">　　</w:t>
      </w:r>
      <w:r w:rsidRPr="00EE2187">
        <w:rPr>
          <w:rFonts w:eastAsia="標楷體"/>
        </w:rPr>
        <w:t>提供同學完整記錄在校學習成果，有系統地回顧自己的學習過程，更可經由</w:t>
      </w:r>
      <w:r w:rsidRPr="00EE2187">
        <w:rPr>
          <w:rFonts w:eastAsia="標楷體"/>
        </w:rPr>
        <w:t>e–Portfolio</w:t>
      </w:r>
      <w:r w:rsidRPr="00EE2187">
        <w:rPr>
          <w:rFonts w:eastAsia="標楷體"/>
        </w:rPr>
        <w:t>學習歷程檔案，下載紙本個人履歷、列印，作為求職與升學資料之利器！</w:t>
      </w:r>
    </w:p>
    <w:p w:rsidR="00C852BC" w:rsidRPr="00EE2187" w:rsidRDefault="00C852BC" w:rsidP="005F16C8">
      <w:pPr>
        <w:ind w:leftChars="375" w:left="900"/>
        <w:jc w:val="both"/>
        <w:rPr>
          <w:rFonts w:eastAsia="標楷體"/>
        </w:rPr>
      </w:pPr>
      <w:r w:rsidRPr="00EE2187">
        <w:rPr>
          <w:rFonts w:ascii="新細明體"/>
          <w:kern w:val="0"/>
        </w:rPr>
        <w:t>◎</w:t>
      </w:r>
      <w:r w:rsidRPr="00EE2187">
        <w:rPr>
          <w:rFonts w:eastAsia="標楷體"/>
          <w:kern w:val="0"/>
          <w:u w:val="single"/>
        </w:rPr>
        <w:t>使用方式</w:t>
      </w:r>
      <w:r w:rsidRPr="00EE2187">
        <w:rPr>
          <w:rFonts w:eastAsia="標楷體"/>
          <w:kern w:val="0"/>
          <w:u w:val="single"/>
        </w:rPr>
        <w:t>:</w:t>
      </w:r>
      <w:r w:rsidRPr="00EE2187">
        <w:rPr>
          <w:rFonts w:eastAsia="標楷體"/>
        </w:rPr>
        <w:t>學校首頁下方</w:t>
      </w:r>
      <w:r w:rsidRPr="00EE2187">
        <w:rPr>
          <w:rFonts w:eastAsia="標楷體"/>
        </w:rPr>
        <w:t>e–Portfolio</w:t>
      </w:r>
      <w:r w:rsidRPr="00EE2187">
        <w:rPr>
          <w:rFonts w:eastAsia="標楷體"/>
        </w:rPr>
        <w:t>連結點</w:t>
      </w:r>
      <w:r w:rsidRPr="00EE2187">
        <w:rPr>
          <w:rFonts w:eastAsia="標楷體"/>
        </w:rPr>
        <w:t>→</w:t>
      </w:r>
      <w:r w:rsidRPr="00EE2187">
        <w:rPr>
          <w:rFonts w:eastAsia="標楷體"/>
        </w:rPr>
        <w:t>鍵入校務行政系統帳密登入</w:t>
      </w:r>
      <w:r w:rsidRPr="00EE2187">
        <w:rPr>
          <w:rFonts w:eastAsia="標楷體"/>
        </w:rPr>
        <w:t>→</w:t>
      </w:r>
      <w:r w:rsidRPr="00EE2187">
        <w:rPr>
          <w:rFonts w:eastAsia="標楷體"/>
        </w:rPr>
        <w:t>開始紀錄學生學習點點滴滴</w:t>
      </w:r>
      <w:r w:rsidRPr="00EE2187">
        <w:rPr>
          <w:rFonts w:eastAsia="標楷體"/>
        </w:rPr>
        <w:t>!</w:t>
      </w:r>
    </w:p>
    <w:p w:rsidR="00C852BC" w:rsidRPr="00EE2187" w:rsidRDefault="00C852BC" w:rsidP="005F16C8">
      <w:pPr>
        <w:numPr>
          <w:ilvl w:val="1"/>
          <w:numId w:val="19"/>
        </w:numPr>
        <w:ind w:left="851" w:hanging="284"/>
        <w:jc w:val="both"/>
        <w:rPr>
          <w:rFonts w:eastAsia="標楷體"/>
          <w:b/>
          <w:color w:val="FF0000"/>
        </w:rPr>
      </w:pPr>
      <w:r w:rsidRPr="00EE2187">
        <w:rPr>
          <w:rFonts w:eastAsia="標楷體"/>
          <w:b/>
        </w:rPr>
        <w:t>提供就業、實習機會與資訊：</w:t>
      </w:r>
      <w:hyperlink r:id="rId55" w:history="1">
        <w:r w:rsidRPr="00EE2187">
          <w:rPr>
            <w:b/>
            <w:color w:val="0033CC"/>
            <w:u w:val="single"/>
          </w:rPr>
          <w:t>http://web2.ntcu.edu.tw/pas/request.php</w:t>
        </w:r>
      </w:hyperlink>
    </w:p>
    <w:p w:rsidR="00C852BC" w:rsidRPr="00EE2187" w:rsidRDefault="00C852BC" w:rsidP="005F16C8">
      <w:pPr>
        <w:ind w:leftChars="375" w:left="900"/>
        <w:jc w:val="both"/>
        <w:rPr>
          <w:rFonts w:eastAsia="標楷體"/>
        </w:rPr>
      </w:pPr>
      <w:r w:rsidRPr="00EE2187">
        <w:rPr>
          <w:rFonts w:eastAsia="標楷體"/>
          <w:color w:val="FF0000"/>
        </w:rPr>
        <w:t xml:space="preserve">　</w:t>
      </w:r>
      <w:r w:rsidRPr="00EE2187">
        <w:rPr>
          <w:rFonts w:eastAsia="標楷體"/>
        </w:rPr>
        <w:t xml:space="preserve">　與全國就業</w:t>
      </w:r>
      <w:r w:rsidRPr="00EE2187">
        <w:rPr>
          <w:rFonts w:eastAsia="標楷體"/>
        </w:rPr>
        <w:t>e</w:t>
      </w:r>
      <w:r w:rsidRPr="00EE2187">
        <w:rPr>
          <w:rFonts w:eastAsia="標楷體"/>
        </w:rPr>
        <w:t>網、校園聯名網，共同建立專屬服務平</w:t>
      </w:r>
      <w:r w:rsidR="00AC6608" w:rsidRPr="00EE2187">
        <w:rPr>
          <w:rFonts w:eastAsia="標楷體"/>
        </w:rPr>
        <w:t>臺</w:t>
      </w:r>
      <w:r w:rsidRPr="00EE2187">
        <w:rPr>
          <w:rFonts w:eastAsia="標楷體"/>
        </w:rPr>
        <w:t>，提供各項重要求職訊息；並於本處網頁持續更新就業資訊。</w:t>
      </w:r>
    </w:p>
    <w:p w:rsidR="00C852BC" w:rsidRPr="00EE2187" w:rsidRDefault="00C852BC" w:rsidP="005F16C8">
      <w:pPr>
        <w:ind w:leftChars="375" w:left="900"/>
        <w:jc w:val="both"/>
        <w:rPr>
          <w:rFonts w:eastAsia="標楷體"/>
        </w:rPr>
      </w:pPr>
      <w:r w:rsidRPr="00EE2187">
        <w:rPr>
          <w:rFonts w:eastAsia="標楷體"/>
        </w:rPr>
        <w:t>(04)2218-3239</w:t>
      </w:r>
      <w:r w:rsidRPr="00EE2187">
        <w:rPr>
          <w:rFonts w:eastAsia="標楷體"/>
        </w:rPr>
        <w:t>、</w:t>
      </w:r>
      <w:r w:rsidRPr="00EE2187">
        <w:rPr>
          <w:rFonts w:eastAsia="標楷體"/>
        </w:rPr>
        <w:t>3268</w:t>
      </w:r>
      <w:r w:rsidRPr="00EE2187">
        <w:rPr>
          <w:rFonts w:eastAsia="標楷體"/>
        </w:rPr>
        <w:t>，趙小姐、王小姐。</w:t>
      </w:r>
    </w:p>
    <w:p w:rsidR="00C852BC" w:rsidRPr="00EE2187" w:rsidRDefault="00C852BC" w:rsidP="005F16C8">
      <w:pPr>
        <w:ind w:leftChars="375" w:left="900"/>
        <w:jc w:val="both"/>
        <w:rPr>
          <w:rFonts w:eastAsia="標楷體"/>
          <w:color w:val="FF0000"/>
        </w:rPr>
      </w:pPr>
      <w:r w:rsidRPr="00EE2187">
        <w:rPr>
          <w:rFonts w:eastAsia="標楷體"/>
          <w:noProof/>
          <w:color w:val="FF0000"/>
        </w:rPr>
        <w:drawing>
          <wp:inline distT="0" distB="0" distL="0" distR="0">
            <wp:extent cx="4800600" cy="2019300"/>
            <wp:effectExtent l="0" t="0" r="0" b="0"/>
            <wp:docPr id="296" name="圖片 296" descr="未命名-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未命名-3"/>
                    <pic:cNvPicPr>
                      <a:picLocks noChangeAspect="1" noChangeArrowheads="1"/>
                    </pic:cNvPicPr>
                  </pic:nvPicPr>
                  <pic:blipFill>
                    <a:blip r:embed="rId56" cstate="print">
                      <a:extLst>
                        <a:ext uri="{28A0092B-C50C-407E-A947-70E740481C1C}">
                          <a14:useLocalDpi xmlns:a14="http://schemas.microsoft.com/office/drawing/2010/main" val="0"/>
                        </a:ext>
                      </a:extLst>
                    </a:blip>
                    <a:srcRect l="1169" t="17833" r="5342" b="1585"/>
                    <a:stretch>
                      <a:fillRect/>
                    </a:stretch>
                  </pic:blipFill>
                  <pic:spPr bwMode="auto">
                    <a:xfrm>
                      <a:off x="0" y="0"/>
                      <a:ext cx="4800600" cy="2019300"/>
                    </a:xfrm>
                    <a:prstGeom prst="rect">
                      <a:avLst/>
                    </a:prstGeom>
                    <a:noFill/>
                    <a:ln>
                      <a:noFill/>
                    </a:ln>
                  </pic:spPr>
                </pic:pic>
              </a:graphicData>
            </a:graphic>
          </wp:inline>
        </w:drawing>
      </w:r>
    </w:p>
    <w:p w:rsidR="00C852BC" w:rsidRPr="00EE2187" w:rsidRDefault="00C852BC" w:rsidP="005F16C8">
      <w:pPr>
        <w:jc w:val="both"/>
        <w:rPr>
          <w:rFonts w:eastAsia="標楷體"/>
          <w:color w:val="000000"/>
        </w:rPr>
      </w:pPr>
    </w:p>
    <w:p w:rsidR="00DC6C55" w:rsidRPr="00EE2187" w:rsidRDefault="00DC6C55" w:rsidP="005F16C8">
      <w:pPr>
        <w:jc w:val="both"/>
        <w:rPr>
          <w:rFonts w:eastAsia="標楷體"/>
          <w:sz w:val="22"/>
          <w:szCs w:val="22"/>
        </w:rPr>
        <w:sectPr w:rsidR="00DC6C55" w:rsidRPr="00EE2187" w:rsidSect="008E6C91">
          <w:pgSz w:w="11906" w:h="16838"/>
          <w:pgMar w:top="1134" w:right="1134" w:bottom="1134" w:left="1134" w:header="851" w:footer="992" w:gutter="0"/>
          <w:cols w:space="425"/>
          <w:docGrid w:type="lines" w:linePitch="360"/>
        </w:sectPr>
      </w:pPr>
    </w:p>
    <w:p w:rsidR="00D51A0D" w:rsidRPr="00EE2187" w:rsidRDefault="008A48A5" w:rsidP="001D77CA">
      <w:pPr>
        <w:spacing w:line="440" w:lineRule="exact"/>
        <w:jc w:val="center"/>
        <w:rPr>
          <w:rFonts w:eastAsia="標楷體"/>
          <w:b/>
          <w:color w:val="000000"/>
          <w:sz w:val="40"/>
          <w:szCs w:val="40"/>
        </w:rPr>
      </w:pPr>
      <w:r w:rsidRPr="00EE2187">
        <w:rPr>
          <w:rFonts w:eastAsia="標楷體"/>
          <w:b/>
          <w:color w:val="000000"/>
          <w:sz w:val="40"/>
          <w:szCs w:val="40"/>
        </w:rPr>
        <w:lastRenderedPageBreak/>
        <w:t>捌</w:t>
      </w:r>
      <w:r w:rsidR="00D51A0D" w:rsidRPr="00EE2187">
        <w:rPr>
          <w:rFonts w:eastAsia="標楷體"/>
          <w:b/>
          <w:color w:val="000000"/>
          <w:sz w:val="40"/>
          <w:szCs w:val="40"/>
        </w:rPr>
        <w:t>、國際及兩岸</w:t>
      </w:r>
      <w:r w:rsidR="00915C19" w:rsidRPr="00EE2187">
        <w:rPr>
          <w:rFonts w:eastAsia="標楷體"/>
          <w:b/>
          <w:color w:val="000000"/>
          <w:sz w:val="40"/>
          <w:szCs w:val="40"/>
        </w:rPr>
        <w:t>事務</w:t>
      </w:r>
      <w:r w:rsidR="00D51A0D" w:rsidRPr="00EE2187">
        <w:rPr>
          <w:rFonts w:eastAsia="標楷體"/>
          <w:b/>
          <w:color w:val="000000"/>
          <w:sz w:val="40"/>
          <w:szCs w:val="40"/>
        </w:rPr>
        <w:t>暨研究發展處推動國際化學習</w:t>
      </w:r>
    </w:p>
    <w:p w:rsidR="00D51A0D" w:rsidRPr="00EE2187" w:rsidRDefault="00D51A0D" w:rsidP="005F16C8">
      <w:pPr>
        <w:spacing w:line="440" w:lineRule="exact"/>
        <w:jc w:val="both"/>
        <w:rPr>
          <w:rFonts w:eastAsia="標楷體"/>
          <w:b/>
          <w:color w:val="000000"/>
          <w:sz w:val="32"/>
          <w:szCs w:val="32"/>
        </w:rPr>
      </w:pPr>
      <w:r w:rsidRPr="00EE2187">
        <w:rPr>
          <w:rFonts w:eastAsia="標楷體"/>
          <w:b/>
          <w:color w:val="000000"/>
          <w:sz w:val="32"/>
          <w:szCs w:val="32"/>
        </w:rPr>
        <w:t>一、</w:t>
      </w:r>
      <w:r w:rsidRPr="00EE2187">
        <w:rPr>
          <w:rFonts w:eastAsia="標楷體"/>
          <w:b/>
          <w:color w:val="000000"/>
          <w:sz w:val="28"/>
          <w:szCs w:val="28"/>
        </w:rPr>
        <w:t>單位組織圖</w:t>
      </w:r>
    </w:p>
    <w:p w:rsidR="00D51A0D" w:rsidRPr="00EE2187" w:rsidRDefault="00AB0D2D" w:rsidP="005F16C8">
      <w:pPr>
        <w:spacing w:line="440" w:lineRule="exact"/>
        <w:jc w:val="both"/>
        <w:rPr>
          <w:rFonts w:eastAsia="標楷體"/>
          <w:color w:val="000000"/>
        </w:rPr>
      </w:pPr>
      <w:r>
        <w:rPr>
          <w:rFonts w:eastAsia="標楷體"/>
          <w:noProof/>
          <w:color w:val="000000"/>
        </w:rPr>
        <mc:AlternateContent>
          <mc:Choice Requires="wps">
            <w:drawing>
              <wp:anchor distT="0" distB="0" distL="114300" distR="114300" simplePos="0" relativeHeight="251711488" behindDoc="0" locked="0" layoutInCell="1" allowOverlap="1">
                <wp:simplePos x="0" y="0"/>
                <wp:positionH relativeFrom="column">
                  <wp:posOffset>2124075</wp:posOffset>
                </wp:positionH>
                <wp:positionV relativeFrom="paragraph">
                  <wp:posOffset>72390</wp:posOffset>
                </wp:positionV>
                <wp:extent cx="1718310" cy="937260"/>
                <wp:effectExtent l="0" t="0" r="15240" b="15240"/>
                <wp:wrapNone/>
                <wp:docPr id="313" name="按鈕形 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8310" cy="937260"/>
                        </a:xfrm>
                        <a:prstGeom prst="bevel">
                          <a:avLst>
                            <a:gd name="adj" fmla="val 12500"/>
                          </a:avLst>
                        </a:prstGeom>
                        <a:solidFill>
                          <a:srgbClr val="FFFFFF"/>
                        </a:solidFill>
                        <a:ln w="9525">
                          <a:solidFill>
                            <a:srgbClr val="000000"/>
                          </a:solidFill>
                          <a:miter lim="800000"/>
                          <a:headEnd/>
                          <a:tailEnd/>
                        </a:ln>
                      </wps:spPr>
                      <wps:txbx>
                        <w:txbxContent>
                          <w:p w:rsidR="00361B27" w:rsidRPr="00C506AE" w:rsidRDefault="00361B27" w:rsidP="00D51A0D">
                            <w:pPr>
                              <w:spacing w:line="400" w:lineRule="exact"/>
                              <w:rPr>
                                <w:rFonts w:ascii="標楷體" w:eastAsia="標楷體" w:hAnsi="標楷體"/>
                                <w:sz w:val="28"/>
                                <w:szCs w:val="28"/>
                              </w:rPr>
                            </w:pPr>
                            <w:r w:rsidRPr="00C506AE">
                              <w:rPr>
                                <w:rFonts w:ascii="標楷體" w:eastAsia="標楷體" w:hAnsi="標楷體" w:hint="eastAsia"/>
                                <w:sz w:val="28"/>
                                <w:szCs w:val="28"/>
                              </w:rPr>
                              <w:t>國際及兩岸事務</w:t>
                            </w:r>
                          </w:p>
                          <w:p w:rsidR="00361B27" w:rsidRPr="00C506AE" w:rsidRDefault="00361B27" w:rsidP="00D51A0D">
                            <w:pPr>
                              <w:spacing w:line="400" w:lineRule="exact"/>
                              <w:rPr>
                                <w:rFonts w:ascii="標楷體" w:eastAsia="標楷體" w:hAnsi="標楷體"/>
                                <w:sz w:val="28"/>
                                <w:szCs w:val="28"/>
                              </w:rPr>
                            </w:pPr>
                            <w:r>
                              <w:rPr>
                                <w:rFonts w:ascii="標楷體" w:eastAsia="標楷體" w:hAnsi="標楷體" w:hint="eastAsia"/>
                                <w:sz w:val="28"/>
                                <w:szCs w:val="28"/>
                              </w:rPr>
                              <w:t xml:space="preserve"> </w:t>
                            </w:r>
                            <w:r w:rsidRPr="00C506AE">
                              <w:rPr>
                                <w:rFonts w:ascii="標楷體" w:eastAsia="標楷體" w:hAnsi="標楷體" w:hint="eastAsia"/>
                                <w:sz w:val="28"/>
                                <w:szCs w:val="28"/>
                              </w:rPr>
                              <w:t>暨研究發展處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按鈕形 313" o:spid="_x0000_s1061" type="#_x0000_t84" style="position:absolute;left:0;text-align:left;margin-left:167.25pt;margin-top:5.7pt;width:135.3pt;height:73.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UIKUAIAAIAEAAAOAAAAZHJzL2Uyb0RvYy54bWysVF2O0zAQfkfiDpbfaX7abrtR09WqSxHS&#10;AistHMCxncbgP2y3aTnBIvHKBbgHxwGJWzBx2tICT4g8WDOe8eeZ7/NkdrVVEm2488LoEmeDFCOu&#10;qWFCr0r85vXyyRQjH4hmRBrNS7zjHl/NHz+atbbguWmMZNwhANG+aG2JmxBskSSeNlwRPzCWawjW&#10;xikSwHWrhDnSArqSSZ6mF0lrHLPOUO497N70QTyP+HXNaXhV154HJEsMtYW4urhW3ZrMZ6RYOWIb&#10;QfdlkH+oQhGh4dIj1A0JBK2d+ANKCeqMN3UYUKMSU9eC8tgDdJOlv3Vz3xDLYy9AjrdHmvz/g6Uv&#10;N3cOCVbiYTbESBMFIn3/9PHHw+dvX7+gbhMoaq0vIPPe3rmuSW9vDX3nkTaLhugVv3bOtA0nDArL&#10;uvzk7EDneDiKqvaFYYBP1sFEtra1Ux0g8IC2UZTdURS+DYjCZjbJpsMMtKMQuxxO8ouoWkKKw2nr&#10;fHjGjUKdUeKKb7iM8GRz60NUhe07I+wtRrWSoPGGSJTl4/SAtk8G3ANebNVIwZZCyui4VbWQDsHR&#10;Ei/jF7sFRk7TpEYtlDrOx7GKs5g/hUjj9zcIJQKMhRSqxNNjEik6jp9qFh9tIEL2NpQs9Z70jude&#10;r7CttlHYfHSQsDJsBzI4048BjC0YjXEfMGphBErs36+J4xjJ5xqkvMxGo25mojMaT3Jw3GmkOo0Q&#10;TQGqxAGj3lyEfs7W1olVAzdlkQ5trkH+WoTDO+mr2tcPzxysszk69WPWrx/H/CcAAAD//wMAUEsD&#10;BBQABgAIAAAAIQCPm/Me3gAAAAoBAAAPAAAAZHJzL2Rvd25yZXYueG1sTI/BTsMwDIbvSLxDZCRu&#10;LClbyyhNJwRC4jatoJ29JLSFJqmSrCt7eswJjvb/6ffnajPbgU0mxN47CdlCADNOed27VsL728vN&#10;GlhM6DQO3hkJ3ybCpr68qLDU/uR2ZmpSy6jExRIldCmNJedRdcZiXPjROMo+fLCYaAwt1wFPVG4H&#10;fitEwS32ji50OJqnzqiv5mgl9Cq0W8V9cfeJ5/z83EzZ634r5fXV/PgALJk5/cHwq0/qUJPTwR+d&#10;jmyQsFyuckIpyFbACChEngE70CK/F8Driv9/of4BAAD//wMAUEsBAi0AFAAGAAgAAAAhALaDOJL+&#10;AAAA4QEAABMAAAAAAAAAAAAAAAAAAAAAAFtDb250ZW50X1R5cGVzXS54bWxQSwECLQAUAAYACAAA&#10;ACEAOP0h/9YAAACUAQAACwAAAAAAAAAAAAAAAAAvAQAAX3JlbHMvLnJlbHNQSwECLQAUAAYACAAA&#10;ACEASMFCClACAACABAAADgAAAAAAAAAAAAAAAAAuAgAAZHJzL2Uyb0RvYy54bWxQSwECLQAUAAYA&#10;CAAAACEAj5vzHt4AAAAKAQAADwAAAAAAAAAAAAAAAACqBAAAZHJzL2Rvd25yZXYueG1sUEsFBgAA&#10;AAAEAAQA8wAAALUFAAAAAA==&#10;">
                <v:textbox>
                  <w:txbxContent>
                    <w:p w:rsidR="00361B27" w:rsidRPr="00C506AE" w:rsidRDefault="00361B27" w:rsidP="00D51A0D">
                      <w:pPr>
                        <w:spacing w:line="400" w:lineRule="exact"/>
                        <w:rPr>
                          <w:rFonts w:ascii="標楷體" w:eastAsia="標楷體" w:hAnsi="標楷體"/>
                          <w:sz w:val="28"/>
                          <w:szCs w:val="28"/>
                        </w:rPr>
                      </w:pPr>
                      <w:r w:rsidRPr="00C506AE">
                        <w:rPr>
                          <w:rFonts w:ascii="標楷體" w:eastAsia="標楷體" w:hAnsi="標楷體" w:hint="eastAsia"/>
                          <w:sz w:val="28"/>
                          <w:szCs w:val="28"/>
                        </w:rPr>
                        <w:t>國際及兩岸事務</w:t>
                      </w:r>
                    </w:p>
                    <w:p w:rsidR="00361B27" w:rsidRPr="00C506AE" w:rsidRDefault="00361B27" w:rsidP="00D51A0D">
                      <w:pPr>
                        <w:spacing w:line="400" w:lineRule="exact"/>
                        <w:rPr>
                          <w:rFonts w:ascii="標楷體" w:eastAsia="標楷體" w:hAnsi="標楷體"/>
                          <w:sz w:val="28"/>
                          <w:szCs w:val="28"/>
                        </w:rPr>
                      </w:pPr>
                      <w:r>
                        <w:rPr>
                          <w:rFonts w:ascii="標楷體" w:eastAsia="標楷體" w:hAnsi="標楷體" w:hint="eastAsia"/>
                          <w:sz w:val="28"/>
                          <w:szCs w:val="28"/>
                        </w:rPr>
                        <w:t xml:space="preserve"> </w:t>
                      </w:r>
                      <w:r w:rsidRPr="00C506AE">
                        <w:rPr>
                          <w:rFonts w:ascii="標楷體" w:eastAsia="標楷體" w:hAnsi="標楷體" w:hint="eastAsia"/>
                          <w:sz w:val="28"/>
                          <w:szCs w:val="28"/>
                        </w:rPr>
                        <w:t>暨研究發展處</w:t>
                      </w:r>
                    </w:p>
                  </w:txbxContent>
                </v:textbox>
              </v:shape>
            </w:pict>
          </mc:Fallback>
        </mc:AlternateContent>
      </w:r>
    </w:p>
    <w:p w:rsidR="00D51A0D" w:rsidRPr="00EE2187" w:rsidRDefault="00D51A0D" w:rsidP="005F16C8">
      <w:pPr>
        <w:spacing w:line="440" w:lineRule="exact"/>
        <w:jc w:val="both"/>
        <w:rPr>
          <w:rFonts w:eastAsia="標楷體"/>
          <w:color w:val="000000"/>
        </w:rPr>
      </w:pPr>
    </w:p>
    <w:p w:rsidR="00D51A0D" w:rsidRPr="00EE2187" w:rsidRDefault="00D51A0D" w:rsidP="005F16C8">
      <w:pPr>
        <w:spacing w:line="440" w:lineRule="exact"/>
        <w:jc w:val="both"/>
        <w:rPr>
          <w:rFonts w:eastAsia="標楷體"/>
          <w:color w:val="000000"/>
        </w:rPr>
      </w:pPr>
    </w:p>
    <w:p w:rsidR="00D51A0D" w:rsidRPr="00EE2187" w:rsidRDefault="00AB0D2D" w:rsidP="005F16C8">
      <w:pPr>
        <w:spacing w:line="440" w:lineRule="exact"/>
        <w:jc w:val="both"/>
        <w:rPr>
          <w:rFonts w:eastAsia="標楷體"/>
          <w:color w:val="000000"/>
        </w:rPr>
      </w:pPr>
      <w:r>
        <w:rPr>
          <w:rFonts w:eastAsia="標楷體"/>
          <w:noProof/>
          <w:color w:val="000000"/>
        </w:rPr>
        <mc:AlternateContent>
          <mc:Choice Requires="wps">
            <w:drawing>
              <wp:anchor distT="0" distB="0" distL="114300" distR="114300" simplePos="0" relativeHeight="251715584" behindDoc="0" locked="0" layoutInCell="1" allowOverlap="1">
                <wp:simplePos x="0" y="0"/>
                <wp:positionH relativeFrom="column">
                  <wp:posOffset>2997200</wp:posOffset>
                </wp:positionH>
                <wp:positionV relativeFrom="paragraph">
                  <wp:posOffset>167005</wp:posOffset>
                </wp:positionV>
                <wp:extent cx="7620" cy="575945"/>
                <wp:effectExtent l="0" t="0" r="30480" b="33655"/>
                <wp:wrapNone/>
                <wp:docPr id="312" name="直線單箭頭接點 3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 cy="5759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9046C2" id="直線單箭頭接點 312" o:spid="_x0000_s1026" type="#_x0000_t32" style="position:absolute;margin-left:236pt;margin-top:13.15pt;width:.6pt;height:45.3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EymSgIAAE0EAAAOAAAAZHJzL2Uyb0RvYy54bWysVM2O0zAQviPxDpbvbZpu+hdtukJJy2WB&#10;Srs8gGs7jUViW7a3aYV4BY4cFglx4bh7QuLA88Bq34Kx+6NduCBEDs44nvnmm5nPOT3bNDVac2OF&#10;khmOuz2MuKSKCbnK8OvLeWeMkXVEMlIryTO85RafTZ8+OW11yvuqUjXjBgGItGmrM1w5p9MosrTi&#10;DbFdpbmEw1KZhjjYmlXEDGkBvamjfq83jFplmDaKcmvha7E7xNOAX5aculdlablDdYaBmwurCevS&#10;r9H0lKQrQ3Ql6J4G+QcWDRESkh6hCuIIujLiD6hGUKOsKl2XqiZSZSkoDzVANXHvt2ouKqJ5qAWa&#10;Y/WxTfb/wdKX64VBgmX4JO5jJEkDQ7r7+PXu2/WPD7d3tzf3n29+vv9y//0T8g7QrlbbFKJyuTC+&#10;YLqRF/pc0TcWSZVXRK54oH251YAU+4joUYjfWA1Jl+0LxcCHXDkVercpTeMhoStoE0a0PY6Ibxyi&#10;8HE07MMYKRwMRoNJMgj4JD2EamPdc64a5I0MW2eIWFUuV1KCFJSJQyKyPrfOEyPpIcDnlWou6joo&#10;opaozfBk0B+EAKtqwfyhd7Nmtcxrg9bEayo8exaP3Iy6kiyAVZyw2d52RNQ7G5LX0uNBaUBnb+1E&#10;83bSm8zGs3HSSfrDWSfpFUXn2TxPOsN5PBoUJ0WeF/E7Ty1O0kowxqVndxBwnPydQPZXaSe9o4SP&#10;bYgeo4d+AdnDO5AOs/Xj3Aljqdh2YQ4zB80G5/398pfi4R7sh3+B6S8AAAD//wMAUEsDBBQABgAI&#10;AAAAIQAExPcZ4AAAAAoBAAAPAAAAZHJzL2Rvd25yZXYueG1sTI/BTsMwEETvSPyDtUhcEHXilgZC&#10;nKpC4sCRthJXN16SQLyOYqcJ/XqWEz2u9mnmTbGZXSdOOITWk4Z0kYBAqrxtqdZw2L/eP4II0ZA1&#10;nSfU8IMBNuX1VWFy6yd6x9Mu1oJDKORGQxNjn0sZqgadCQvfI/Hv0w/ORD6HWtrBTBzuOqmSZC2d&#10;aYkbGtPjS4PV9250GjCMD2myfXL14e083X2o89fU77W+vZm3zyAizvEfhj99VoeSnY5+JBtEp2GV&#10;Kd4SNaj1EgQDq2ypQByZTLMEZFnIywnlLwAAAP//AwBQSwECLQAUAAYACAAAACEAtoM4kv4AAADh&#10;AQAAEwAAAAAAAAAAAAAAAAAAAAAAW0NvbnRlbnRfVHlwZXNdLnhtbFBLAQItABQABgAIAAAAIQA4&#10;/SH/1gAAAJQBAAALAAAAAAAAAAAAAAAAAC8BAABfcmVscy8ucmVsc1BLAQItABQABgAIAAAAIQAJ&#10;zEymSgIAAE0EAAAOAAAAAAAAAAAAAAAAAC4CAABkcnMvZTJvRG9jLnhtbFBLAQItABQABgAIAAAA&#10;IQAExPcZ4AAAAAoBAAAPAAAAAAAAAAAAAAAAAKQEAABkcnMvZG93bnJldi54bWxQSwUGAAAAAAQA&#10;BADzAAAAsQUAAAAA&#10;"/>
            </w:pict>
          </mc:Fallback>
        </mc:AlternateContent>
      </w:r>
    </w:p>
    <w:p w:rsidR="00D51A0D" w:rsidRPr="00EE2187" w:rsidRDefault="00D51A0D" w:rsidP="005F16C8">
      <w:pPr>
        <w:spacing w:line="440" w:lineRule="exact"/>
        <w:jc w:val="both"/>
        <w:rPr>
          <w:rFonts w:eastAsia="標楷體"/>
          <w:color w:val="000000"/>
        </w:rPr>
      </w:pPr>
    </w:p>
    <w:p w:rsidR="00D51A0D" w:rsidRPr="00EE2187" w:rsidRDefault="00AB0D2D" w:rsidP="005F16C8">
      <w:pPr>
        <w:spacing w:line="440" w:lineRule="exact"/>
        <w:jc w:val="both"/>
        <w:rPr>
          <w:rFonts w:eastAsia="標楷體"/>
          <w:color w:val="000000"/>
        </w:rPr>
      </w:pPr>
      <w:r>
        <w:rPr>
          <w:rFonts w:eastAsia="標楷體"/>
          <w:noProof/>
          <w:color w:val="000000"/>
        </w:rPr>
        <mc:AlternateContent>
          <mc:Choice Requires="wps">
            <w:drawing>
              <wp:anchor distT="0" distB="0" distL="114299" distR="114299" simplePos="0" relativeHeight="251721728" behindDoc="0" locked="0" layoutInCell="1" allowOverlap="1">
                <wp:simplePos x="0" y="0"/>
                <wp:positionH relativeFrom="column">
                  <wp:posOffset>3943984</wp:posOffset>
                </wp:positionH>
                <wp:positionV relativeFrom="paragraph">
                  <wp:posOffset>187960</wp:posOffset>
                </wp:positionV>
                <wp:extent cx="0" cy="361950"/>
                <wp:effectExtent l="0" t="0" r="19050" b="19050"/>
                <wp:wrapNone/>
                <wp:docPr id="311" name="直線單箭頭接點 3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3891D5" id="直線單箭頭接點 311" o:spid="_x0000_s1026" type="#_x0000_t32" style="position:absolute;margin-left:310.55pt;margin-top:14.8pt;width:0;height:28.5pt;z-index:2517217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SaASAIAAEoEAAAOAAAAZHJzL2Uyb0RvYy54bWysVM2O0zAQviPxDpbvbZpuW9qo6QolLZcF&#10;Ku3yAK7tNBaJbdlu0wrxChw5gIS4cNw9IXHgeaDat2Ds/kDhghA9uGN75ptvZj5nfLmpK7Tmxgol&#10;Uxy3OxhxSRUTcpniFzez1hAj64hkpFKSp3jLLb6cPHwwbnTCu6pUFeMGAYi0SaNTXDqnkyiytOQ1&#10;sW2luYTLQpmaONiaZcQMaQC9rqJupzOIGmWYNopya+E031/iScAvCk7d86Kw3KEqxcDNhdWEdeHX&#10;aDImydIQXQp6oEH+gUVNhISkJ6icOIJWRvwBVQtqlFWFa1NVR6ooBOWhBqgm7vxWzXVJNA+1QHOs&#10;PrXJ/j9Y+mw9N0iwFF/EMUaS1DCk3fvPuy/vvr29293d3n+8/f7m0/3XD8g7QLsabROIyuTc+ILp&#10;Rl7rK0VfWiRVVhK55IH2zVYDUoiIzkL8xmpIumieKgY+ZOVU6N2mMLWHhK6gTRjR9jQivnGI7g8p&#10;nF4M4lE/TC8iyTFOG+uecFUjb6TYOkPEsnSZkhJ0oEwcspD1lXVQBwQeA3xSqWaiqoIcKomaFI/6&#10;3X4IsKoSzF96N2uWi6wyaE28oMLPNwXAztyMWkkWwEpO2PRgOyKqvQ3+lfR4UBfQOVh7xbwadUbT&#10;4XTYa/W6g2mr18nz1uNZ1msNZvGjfn6RZ1kev/bU4l5SCsa49OyO6o17f6eOwzva6+6k31MbonP0&#10;UCKQPf4H0mGwfpZ7VSwU286N74afMQg2OB8el38Rv+6D189PwOQHAAAA//8DAFBLAwQUAAYACAAA&#10;ACEAfm2l2t0AAAAJAQAADwAAAGRycy9kb3ducmV2LnhtbEyPwU7DMAyG75N4h8hIXCaWthLRVupO&#10;06QdOLJN4po1pi00TtWka9nTE8QBjrY//f7+YjvbTlxp8K1jhHSVgCCunGm5RjifDo9rED5oNrpz&#10;TAhf5GFb3i0KnRs38Stdj6EWMYR9rhGaEPpcSl81ZLVfuZ443t7dYHWI41BLM+gphttOZkmipNUt&#10;xw+N7mnfUPV5HC0C+fEpTXYbW59fbtPyLbt9TP0J8eF+3j2DCDSHPxh+9KM6lNHp4kY2XnQIKkvT&#10;iCJkGwUiAr+LC8JaKZBlIf83KL8BAAD//wMAUEsBAi0AFAAGAAgAAAAhALaDOJL+AAAA4QEAABMA&#10;AAAAAAAAAAAAAAAAAAAAAFtDb250ZW50X1R5cGVzXS54bWxQSwECLQAUAAYACAAAACEAOP0h/9YA&#10;AACUAQAACwAAAAAAAAAAAAAAAAAvAQAAX3JlbHMvLnJlbHNQSwECLQAUAAYACAAAACEAY+0mgEgC&#10;AABKBAAADgAAAAAAAAAAAAAAAAAuAgAAZHJzL2Uyb0RvYy54bWxQSwECLQAUAAYACAAAACEAfm2l&#10;2t0AAAAJAQAADwAAAAAAAAAAAAAAAACiBAAAZHJzL2Rvd25yZXYueG1sUEsFBgAAAAAEAAQA8wAA&#10;AKwFAAAAAA==&#10;"/>
            </w:pict>
          </mc:Fallback>
        </mc:AlternateContent>
      </w:r>
      <w:r>
        <w:rPr>
          <w:rFonts w:eastAsia="標楷體"/>
          <w:noProof/>
          <w:color w:val="000000"/>
        </w:rPr>
        <mc:AlternateContent>
          <mc:Choice Requires="wps">
            <w:drawing>
              <wp:anchor distT="4294967295" distB="4294967295" distL="114300" distR="114300" simplePos="0" relativeHeight="251716608" behindDoc="0" locked="0" layoutInCell="1" allowOverlap="1">
                <wp:simplePos x="0" y="0"/>
                <wp:positionH relativeFrom="column">
                  <wp:posOffset>647700</wp:posOffset>
                </wp:positionH>
                <wp:positionV relativeFrom="paragraph">
                  <wp:posOffset>194309</wp:posOffset>
                </wp:positionV>
                <wp:extent cx="4737100" cy="0"/>
                <wp:effectExtent l="0" t="0" r="25400" b="19050"/>
                <wp:wrapNone/>
                <wp:docPr id="310" name="直線單箭頭接點 3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37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CDE6DE" id="直線單箭頭接點 310" o:spid="_x0000_s1026" type="#_x0000_t32" style="position:absolute;margin-left:51pt;margin-top:15.3pt;width:373pt;height:0;z-index:251716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3vSAIAAEsEAAAOAAAAZHJzL2Uyb0RvYy54bWysVMGO0zAQvSPxD1bubZJu2m2jTVcoabks&#10;UGmXD3Btp7FIbMt2m1aIX+DIYZEQF467JyQOfA+s9i8Yu021CxeEyMEZZzxv3sw85+x829Row7Th&#10;UmRB3I8CxASRlItVFry+mvfGATIWC4prKVgW7JgJzqdPn5y1KmUDWcmaMo0ARJi0VVlQWavSMDSk&#10;Yg02famYAGcpdYMtbPUqpBq3gN7U4SCKRmErNVVaEmYMfC32zmDq8cuSEfuqLA2zqM4C4Gb9qv26&#10;dGs4PcPpSmNVcXKggf+BRYO5gKRHqAJbjNaa/wHVcKKlkaXtE9mEsiw5Yb4GqCaOfqvmssKK+Vqg&#10;OUYd22T+Hyx5uVloxGkWnMTQH4EbGNLdx693365/fLi9u725/3zz8/2X+++fkDsA7WqVSSEqFwvt&#10;CiZbcakuJHljkJB5hcWKedpXOwVIsYsIH4W4jVGQdNm+kBTO4LWVvnfbUjcOErqCtn5Eu+OI2NYi&#10;Ah+T05PTOAKmpPOFOO0ClTb2OZMNckYWGKsxX1U2l0KAEKSOfRq8uTDW0cJpF+CyCjnnde31UAvU&#10;ZsFkOBj6ACNrTp3THTN6tcxrjTbYKco/vkbwPDym5VpQD1YxTGcH22Je721IXguHB4UBnYO1l8zb&#10;STSZjWfjpJcMRrNeEhVF79k8T3qjeXw6LE6KPC/id45anKQVp5QJx66Tb5z8nTwOF2kvvKOAj20I&#10;H6P7fgHZ7u1J+8m6Ye5lsZR0t9DdxEGx/vDhdrkr8XAP9sN/wPQXAAAA//8DAFBLAwQUAAYACAAA&#10;ACEACvEZvN0AAAAJAQAADwAAAGRycy9kb3ducmV2LnhtbEyPwU7DMBBE70j8g7VIvSBqN0AVQpyq&#10;qsSBI20lrm68JGnjdRQ7TejXs4gDPc7saPZNvppcK87Yh8aThsVcgUAqvW2o0rDfvT2kIEI0ZE3r&#10;CTV8Y4BVcXuTm8z6kT7wvI2V4BIKmdFQx9hlUoayRmfC3HdIfPvyvTORZV9J25uRy10rE6WW0pmG&#10;+ENtOtzUWJ62g9OAYXheqPWLq/bvl/H+M7kcx26n9exuWr+CiDjF/zD84jM6FMx08APZIFrWKuEt&#10;UcOjWoLgQPqUsnH4M2SRy+sFxQ8AAAD//wMAUEsBAi0AFAAGAAgAAAAhALaDOJL+AAAA4QEAABMA&#10;AAAAAAAAAAAAAAAAAAAAAFtDb250ZW50X1R5cGVzXS54bWxQSwECLQAUAAYACAAAACEAOP0h/9YA&#10;AACUAQAACwAAAAAAAAAAAAAAAAAvAQAAX3JlbHMvLnJlbHNQSwECLQAUAAYACAAAACEAuPhd70gC&#10;AABLBAAADgAAAAAAAAAAAAAAAAAuAgAAZHJzL2Uyb0RvYy54bWxQSwECLQAUAAYACAAAACEACvEZ&#10;vN0AAAAJAQAADwAAAAAAAAAAAAAAAACiBAAAZHJzL2Rvd25yZXYueG1sUEsFBgAAAAAEAAQA8wAA&#10;AKwFAAAAAA==&#10;"/>
            </w:pict>
          </mc:Fallback>
        </mc:AlternateContent>
      </w:r>
      <w:r>
        <w:rPr>
          <w:rFonts w:eastAsia="標楷體"/>
          <w:noProof/>
          <w:color w:val="000000"/>
        </w:rPr>
        <mc:AlternateContent>
          <mc:Choice Requires="wps">
            <w:drawing>
              <wp:anchor distT="0" distB="0" distL="114299" distR="114299" simplePos="0" relativeHeight="251722752" behindDoc="0" locked="0" layoutInCell="1" allowOverlap="1">
                <wp:simplePos x="0" y="0"/>
                <wp:positionH relativeFrom="column">
                  <wp:posOffset>5382259</wp:posOffset>
                </wp:positionH>
                <wp:positionV relativeFrom="paragraph">
                  <wp:posOffset>187960</wp:posOffset>
                </wp:positionV>
                <wp:extent cx="0" cy="361950"/>
                <wp:effectExtent l="0" t="0" r="19050" b="19050"/>
                <wp:wrapNone/>
                <wp:docPr id="309" name="直線單箭頭接點 3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E09C93" id="直線單箭頭接點 309" o:spid="_x0000_s1026" type="#_x0000_t32" style="position:absolute;margin-left:423.8pt;margin-top:14.8pt;width:0;height:28.5pt;z-index:2517227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w7sRwIAAEoEAAAOAAAAZHJzL2Uyb0RvYy54bWysVMGO0zAQvSPxD5bv3STdtrTRpiuUtFwW&#10;qLTLB7i201gktmV7m1aIX+DIASTEhePuCYkD3wPV/gVjp6124YIQPbhje+bNm5nnnJ1vmhqtubFC&#10;yQwnJzFGXFLFhFxl+NXVvDfGyDoiGamV5BnecovPp48fnbU65X1VqZpxgwBE2rTVGa6c02kUWVrx&#10;htgTpbmEy1KZhjjYmlXEDGkBvamjfhyPolYZpo2i3Fo4LbpLPA34Zcmpe1mWljtUZxi4ubCasC79&#10;Gk3PSLoyRFeC7mmQf2DRECEh6RGqII6gayP+gGoENcqq0p1Q1USqLAXloQaoJol/q+ayIpqHWqA5&#10;Vh/bZP8fLH2xXhgkWIZP4wlGkjQwpN3Hr7tvH368v93d3tx9vvn57svd90/IO0C7Wm1TiMrlwviC&#10;6UZe6gtFX1skVV4RueKB9tVWA1LiI6IHIX5jNSRdts8VAx9y7VTo3aY0jYeErqBNGNH2OCK+cYh2&#10;hxROT0fJZBimF5H0EKeNdc+4apA3MmydIWJVuVxJCTpQJglZyPrCOs+KpIcAn1SquajrIIdaojbD&#10;k2F/GAKsqgXzl97NmtUyrw1aEy+o8Aslws19N6OuJQtgFSdstrcdEXVnQ/JaejyoC+jsrU4xbybx&#10;ZDaejQe9QX806w3ioug9neeD3miePBkWp0WeF8lbTy0ZpJVgjEvP7qDeZPB36ti/o053R/0e2xA9&#10;RA/9ArKH/0A6DNbPslPFUrHtwhwGDoINzvvH5V/E/T3Y9z8B018AAAD//wMAUEsDBBQABgAIAAAA&#10;IQCEwF4O3AAAAAkBAAAPAAAAZHJzL2Rvd25yZXYueG1sTI9PT4NAEMXvJn6HzZh4MXYpUWyRpWlM&#10;PHi0beJ1yo6AsrOEXQr20zvGg57m38t7vyk2s+vUiYbQejawXCSgiCtvW64NHPbPtytQISJb7DyT&#10;gS8KsCkvLwrMrZ/4lU67WCsx4ZCjgSbGPtc6VA05DAvfE8vt3Q8Oo4xDre2Ak5i7TqdJkmmHLUtC&#10;gz09NVR97kZngMJ4v0y2a1cfXs7TzVt6/pj6vTHXV/P2EVSkOf6J4Qdf0KEUpqMf2QbVGVjdPWQi&#10;NZCupYrgd3GUJstAl4X+/0H5DQAA//8DAFBLAQItABQABgAIAAAAIQC2gziS/gAAAOEBAAATAAAA&#10;AAAAAAAAAAAAAAAAAABbQ29udGVudF9UeXBlc10ueG1sUEsBAi0AFAAGAAgAAAAhADj9If/WAAAA&#10;lAEAAAsAAAAAAAAAAAAAAAAALwEAAF9yZWxzLy5yZWxzUEsBAi0AFAAGAAgAAAAhAFDTDuxHAgAA&#10;SgQAAA4AAAAAAAAAAAAAAAAALgIAAGRycy9lMm9Eb2MueG1sUEsBAi0AFAAGAAgAAAAhAITAXg7c&#10;AAAACQEAAA8AAAAAAAAAAAAAAAAAoQQAAGRycy9kb3ducmV2LnhtbFBLBQYAAAAABAAEAPMAAACq&#10;BQAAAAA=&#10;"/>
            </w:pict>
          </mc:Fallback>
        </mc:AlternateContent>
      </w:r>
      <w:r>
        <w:rPr>
          <w:rFonts w:eastAsia="標楷體"/>
          <w:noProof/>
          <w:color w:val="000000"/>
        </w:rPr>
        <mc:AlternateContent>
          <mc:Choice Requires="wps">
            <w:drawing>
              <wp:anchor distT="0" distB="0" distL="114299" distR="114299" simplePos="0" relativeHeight="251720704" behindDoc="0" locked="0" layoutInCell="1" allowOverlap="1">
                <wp:simplePos x="0" y="0"/>
                <wp:positionH relativeFrom="column">
                  <wp:posOffset>2287904</wp:posOffset>
                </wp:positionH>
                <wp:positionV relativeFrom="paragraph">
                  <wp:posOffset>194310</wp:posOffset>
                </wp:positionV>
                <wp:extent cx="0" cy="361950"/>
                <wp:effectExtent l="0" t="0" r="19050" b="19050"/>
                <wp:wrapNone/>
                <wp:docPr id="308" name="直線單箭頭接點 3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7746D3" id="直線單箭頭接點 308" o:spid="_x0000_s1026" type="#_x0000_t32" style="position:absolute;margin-left:180.15pt;margin-top:15.3pt;width:0;height:28.5pt;z-index:2517207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6etRgIAAEoEAAAOAAAAZHJzL2Uyb0RvYy54bWysVM2O0zAQviPxDlbu3ST9o42arlDSclmg&#10;0i4P4NpOY5HYlu02rRCvwJEDSIgLx90TEgeeB6p9C8ZOW3XhghA9uGN75ptvZj5ncrmtK7Rh2nAp&#10;0iC+iALEBJGUi1UavLqZd0YBMhYLiispWBrsmAkup48fTRqVsK4sZUWZRgAiTNKoNCitVUkYGlKy&#10;GpsLqZiAy0LqGlvY6lVINW4Ava7CbhQNw0ZqqrQkzBg4zdvLYOrxi4IR+7IoDLOoSgPgZv2q/bp0&#10;azid4GSlsSo5OdDA/8CixlxA0hNUji1Ga83/gKo50dLIwl4QWYeyKDhhvgaoJo5+q+a6xIr5WqA5&#10;Rp3aZP4fLHmxWWjEaRr0IhiVwDUMaf/x6/7bhx/v7/Z3t/efb3+++3L//RNyDtCuRpkEojKx0K5g&#10;shXX6kqS1wYJmZVYrJinfbNTgBS7iPBBiNsYBUmXzXNJwQevrfS92xa6dpDQFbT1I9qdRsS2FpH2&#10;kMBpbxiPB356IU6OcUob+4zJGjkjDYzVmK9Km0khQAdSxz4L3lwZ61jh5Bjgkgo551Xl5VAJ1KTB&#10;eNAd+AAjK07dpXMzerXMKo022AnK/3yJcHPupuVaUA9WMkxnB9tiXrU2JK+Ew4O6gM7BahXzZhyN&#10;Z6PZqN/pd4ezTj/K887TedbvDOfxk0Hey7Msj986anE/KTmlTDh2R/XG/b9Tx+Edtbo76ffUhvAh&#10;uu8XkD3+e9J+sG6WrSqWku4W+jhwEKx3Pjwu9yLO92CffwKmvwAAAP//AwBQSwMEFAAGAAgAAAAh&#10;AOjHQezdAAAACQEAAA8AAABkcnMvZG93bnJldi54bWxMj01PwkAQhu8m/IfNkHAxsAvECrVbQkg8&#10;eBRIvC7dsa12Z5vullZ+vWM86G0+nrzzTLYbXSOu2IXak4blQoFAKrytqdRwPj3PNyBCNGRN4wk1&#10;fGGAXT65y0xq/UCveD3GUnAIhdRoqGJsUylDUaEzYeFbJN69+86ZyG1XStuZgcNdI1dKJdKZmvhC&#10;ZVo8VFh8HnunAUP/sFT7rSvPL7fh/m11+xjak9az6bh/AhFxjH8w/OizOuTsdPE92SAaDetErRnl&#10;QiUgGPgdXDRsHhOQeSb/f5B/AwAA//8DAFBLAQItABQABgAIAAAAIQC2gziS/gAAAOEBAAATAAAA&#10;AAAAAAAAAAAAAAAAAABbQ29udGVudF9UeXBlc10ueG1sUEsBAi0AFAAGAAgAAAAhADj9If/WAAAA&#10;lAEAAAsAAAAAAAAAAAAAAAAALwEAAF9yZWxzLy5yZWxzUEsBAi0AFAAGAAgAAAAhAJtDp61GAgAA&#10;SgQAAA4AAAAAAAAAAAAAAAAALgIAAGRycy9lMm9Eb2MueG1sUEsBAi0AFAAGAAgAAAAhAOjHQezd&#10;AAAACQEAAA8AAAAAAAAAAAAAAAAAoAQAAGRycy9kb3ducmV2LnhtbFBLBQYAAAAABAAEAPMAAACq&#10;BQAAAAA=&#10;"/>
            </w:pict>
          </mc:Fallback>
        </mc:AlternateContent>
      </w:r>
      <w:r>
        <w:rPr>
          <w:rFonts w:eastAsia="標楷體"/>
          <w:noProof/>
          <w:color w:val="000000"/>
        </w:rPr>
        <mc:AlternateContent>
          <mc:Choice Requires="wps">
            <w:drawing>
              <wp:anchor distT="0" distB="0" distL="114299" distR="114299" simplePos="0" relativeHeight="251717632" behindDoc="0" locked="0" layoutInCell="1" allowOverlap="1">
                <wp:simplePos x="0" y="0"/>
                <wp:positionH relativeFrom="column">
                  <wp:posOffset>647699</wp:posOffset>
                </wp:positionH>
                <wp:positionV relativeFrom="paragraph">
                  <wp:posOffset>194310</wp:posOffset>
                </wp:positionV>
                <wp:extent cx="0" cy="361950"/>
                <wp:effectExtent l="0" t="0" r="19050" b="19050"/>
                <wp:wrapNone/>
                <wp:docPr id="307" name="直線單箭頭接點 3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CDB289" id="直線單箭頭接點 307" o:spid="_x0000_s1026" type="#_x0000_t32" style="position:absolute;margin-left:51pt;margin-top:15.3pt;width:0;height:28.5pt;z-index:2517176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1XSSAIAAEoEAAAOAAAAZHJzL2Uyb0RvYy54bWysVM1uEzEQviPxDpbvye6mSZqsuqnQbsKl&#10;QKSWB3Bsb9Zi17ZsJ5sI8QocORQJceHYnpA48DxQ9S0YOz9q4YIQOThje+abb2Y+79n5pqnRmhsr&#10;lMxw0o0x4pIqJuQyw6+vZp0RRtYRyUitJM/wllt8Pnn65KzVKe+pStWMGwQg0qatznDlnE6jyNKK&#10;N8R2leYSLktlGuJga5YRM6QF9KaOenE8jFplmDaKcmvhtNhd4knAL0tO3auytNyhOsPAzYXVhHXh&#10;12hyRtKlIboSdE+D/AOLhggJSY9QBXEErYz4A6oR1CirStelqolUWQrKQw1QTRL/Vs1lRTQPtUBz&#10;rD62yf4/WPpyPTdIsAyfxKcYSdLAkO4+fr37dv3jw+3d7c3955uf77/cf/+EvAO0q9U2hahczo0v&#10;mG7kpb5Q9I1FUuUVkUseaF9tNSAlPiJ6FOI3VkPSRftCMfAhK6dC7zalaTwkdAVtwoi2xxHxjUN0&#10;d0jh9GSYjAdhehFJD3HaWPecqwZ5I8PWGSKWlcuVlKADZZKQhawvrPOsSHoI8Emlmom6DnKoJWoz&#10;PB70BiHAqlowf+ndrFku8tqgNfGCCr9QItw8dDNqJVkAqzhh073tiKh3NiSvpceDuoDO3top5u04&#10;Hk9H01G/0+8Np51+XBSdZ7O83xnOktNBcVLkeZG889SSfloJxrj07A7qTfp/p479O9rp7qjfYxui&#10;x+ihX0D28B9Ih8H6We5UsVBsOzeHgYNgg/P+cfkX8XAP9sNPwOQXAAAA//8DAFBLAwQUAAYACAAA&#10;ACEABlENXt0AAAAJAQAADwAAAGRycy9kb3ducmV2LnhtbEyPwU7DMBBE70j8g7VIvSBqN4hQQjZV&#10;VYkDR9pKXN14SdLG6yh2mtCvx+UCx5kdzb7JV5NtxZl63zhGWMwVCOLSmYYrhP3u7WEJwgfNRreO&#10;CeGbPKyK25tcZ8aN/EHnbahELGGfaYQ6hC6T0pc1We3nriOOty/XWx2i7Ctpej3GctvKRKlUWt1w&#10;/FDrjjY1laftYBHID08LtX6x1f79Mt5/Jpfj2O0QZ3fT+hVEoCn8heGKH9GhiEwHN7Dxoo1aJXFL&#10;QHhUKYhr4Nc4ICyfU5BFLv8vKH4AAAD//wMAUEsBAi0AFAAGAAgAAAAhALaDOJL+AAAA4QEAABMA&#10;AAAAAAAAAAAAAAAAAAAAAFtDb250ZW50X1R5cGVzXS54bWxQSwECLQAUAAYACAAAACEAOP0h/9YA&#10;AACUAQAACwAAAAAAAAAAAAAAAAAvAQAAX3JlbHMvLnJlbHNQSwECLQAUAAYACAAAACEAMDtV0kgC&#10;AABKBAAADgAAAAAAAAAAAAAAAAAuAgAAZHJzL2Uyb0RvYy54bWxQSwECLQAUAAYACAAAACEABlEN&#10;Xt0AAAAJAQAADwAAAAAAAAAAAAAAAACiBAAAZHJzL2Rvd25yZXYueG1sUEsFBgAAAAAEAAQA8wAA&#10;AKwFAAAAAA==&#10;"/>
            </w:pict>
          </mc:Fallback>
        </mc:AlternateContent>
      </w:r>
    </w:p>
    <w:p w:rsidR="00D51A0D" w:rsidRPr="00EE2187" w:rsidRDefault="00D51A0D" w:rsidP="005F16C8">
      <w:pPr>
        <w:spacing w:line="440" w:lineRule="exact"/>
        <w:jc w:val="both"/>
        <w:rPr>
          <w:rFonts w:eastAsia="標楷體"/>
          <w:color w:val="000000"/>
        </w:rPr>
      </w:pPr>
    </w:p>
    <w:p w:rsidR="00D51A0D" w:rsidRPr="00EE2187" w:rsidRDefault="00AB0D2D" w:rsidP="005F16C8">
      <w:pPr>
        <w:spacing w:line="440" w:lineRule="exact"/>
        <w:jc w:val="both"/>
        <w:rPr>
          <w:rFonts w:eastAsia="標楷體"/>
          <w:color w:val="000000"/>
        </w:rPr>
      </w:pPr>
      <w:r>
        <w:rPr>
          <w:rFonts w:eastAsia="標楷體"/>
          <w:noProof/>
          <w:color w:val="000000"/>
        </w:rPr>
        <mc:AlternateContent>
          <mc:Choice Requires="wps">
            <w:drawing>
              <wp:anchor distT="0" distB="0" distL="114300" distR="114300" simplePos="0" relativeHeight="251714560" behindDoc="0" locked="0" layoutInCell="1" allowOverlap="1">
                <wp:simplePos x="0" y="0"/>
                <wp:positionH relativeFrom="column">
                  <wp:posOffset>4725670</wp:posOffset>
                </wp:positionH>
                <wp:positionV relativeFrom="paragraph">
                  <wp:posOffset>4445</wp:posOffset>
                </wp:positionV>
                <wp:extent cx="1477010" cy="790575"/>
                <wp:effectExtent l="0" t="0" r="27940" b="28575"/>
                <wp:wrapNone/>
                <wp:docPr id="306" name="按鈕形 3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7010" cy="790575"/>
                        </a:xfrm>
                        <a:prstGeom prst="bevel">
                          <a:avLst>
                            <a:gd name="adj" fmla="val 12500"/>
                          </a:avLst>
                        </a:prstGeom>
                        <a:solidFill>
                          <a:srgbClr val="FFFFFF"/>
                        </a:solidFill>
                        <a:ln w="9525">
                          <a:solidFill>
                            <a:srgbClr val="000000"/>
                          </a:solidFill>
                          <a:miter lim="800000"/>
                          <a:headEnd/>
                          <a:tailEnd/>
                        </a:ln>
                      </wps:spPr>
                      <wps:txbx>
                        <w:txbxContent>
                          <w:p w:rsidR="00361B27" w:rsidRPr="00C506AE" w:rsidRDefault="00361B27" w:rsidP="00D51A0D">
                            <w:pPr>
                              <w:rPr>
                                <w:rFonts w:ascii="標楷體" w:eastAsia="標楷體" w:hAnsi="標楷體"/>
                                <w:sz w:val="28"/>
                                <w:szCs w:val="28"/>
                              </w:rPr>
                            </w:pPr>
                            <w:r w:rsidRPr="00C506AE">
                              <w:rPr>
                                <w:rFonts w:ascii="標楷體" w:eastAsia="標楷體" w:hAnsi="標楷體" w:hint="eastAsia"/>
                                <w:sz w:val="28"/>
                                <w:szCs w:val="28"/>
                              </w:rPr>
                              <w:t>創新育成中</w:t>
                            </w:r>
                            <w:r>
                              <w:rPr>
                                <w:rFonts w:ascii="標楷體" w:eastAsia="標楷體" w:hAnsi="標楷體" w:hint="eastAsia"/>
                                <w:sz w:val="28"/>
                                <w:szCs w:val="28"/>
                              </w:rPr>
                              <w:t>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按鈕形 306" o:spid="_x0000_s1062" type="#_x0000_t84" style="position:absolute;left:0;text-align:left;margin-left:372.1pt;margin-top:.35pt;width:116.3pt;height:62.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OTuUQIAAIAEAAAOAAAAZHJzL2Uyb0RvYy54bWysVF1u1DAQfkfiDpbf2STLbreNmq2qLUVI&#10;BSoVDjCxnY3Bf9jezZYTgMQrF+AeHAckbsHESZct8ITIgzXjGX/+Zj5PTs92WpGt8EFaU9FiklMi&#10;DLNcmnVFX7+6fHRMSYhgOChrREVvRaBny4cPTjtXiqltreLCEwQxoexcRdsYXZllgbVCQ5hYJwwG&#10;G+s1RHT9OuMeOkTXKpvm+VHWWc+dt0yEgLsXQ5AuE37TCBZfNk0QkaiKIreYVp/Wul+z5SmUaw+u&#10;lWykAf/AQoM0eOke6gIikI2Xf0BpybwNtokTZnVmm0YykWrAaor8t2puWnAi1YLNCW7fpvD/YNmL&#10;7bUnklf0cX5EiQGNIn3/9PHHh8/fvn4h/Sa2qHOhxMwbd+37IoO7suxtIMauWjBrce697VoBHIkV&#10;fX5270DvBDxK6u655YgPm2hTt3aN1z0g9oHskii3e1HELhKGm8VsscDWUMIwtjjJ54t5ugLKu9PO&#10;h/hUWE16o6K12AqV4GF7FWJShY+VAX9DSaMVarwFRYrpPE9vIINyTEbrDi+VapXkl1Kp5Ph1vVKe&#10;4NGKXqZvpBIO05QhXUVP5tN5YnEvFg4h8vT9DULLiGOhpK7o8T4Jyr7HTwxPjzaCVIONlJUZm973&#10;edAr7updEhZpjBLWlt+iDN4OY4Bji0Zr/XtKOhyBioZ3G/CCEvXMoJQnxWzWz0xyZvPFFB1/GKkP&#10;I2AYQlU0UjKYqzjM2cZ5uW7xpiK1w9hzlL+R8e6dDKxG/vjM0bo3R4d+yvr141j+BAAA//8DAFBL&#10;AwQUAAYACAAAACEALtDMjt0AAAAIAQAADwAAAGRycy9kb3ducmV2LnhtbEyPwU7DMBBE70j8g7VI&#10;3KjTqE1oiFMhEBK3ioA4u/Y2CcTrKHbT0K9nOdHbjuZpdqbczq4XE46h86RguUhAIBlvO2oUfLy/&#10;3N2DCFGT1b0nVPCDAbbV9VWpC+tP9IZTHRvBIRQKraCNcSikDKZFp8PCD0jsHfzodGQ5NtKO+sTh&#10;rpdpkmTS6Y74Q6sHfGrRfNdHp6AzY7Mz0mf5lz6vz8/1tHz93Cl1ezM/PoCIOMd/GP7qc3WouNPe&#10;H8kG0SvIV6uUUT5AsL3JM16yZy5dpyCrUl4OqH4BAAD//wMAUEsBAi0AFAAGAAgAAAAhALaDOJL+&#10;AAAA4QEAABMAAAAAAAAAAAAAAAAAAAAAAFtDb250ZW50X1R5cGVzXS54bWxQSwECLQAUAAYACAAA&#10;ACEAOP0h/9YAAACUAQAACwAAAAAAAAAAAAAAAAAvAQAAX3JlbHMvLnJlbHNQSwECLQAUAAYACAAA&#10;ACEAn9zk7lECAACABAAADgAAAAAAAAAAAAAAAAAuAgAAZHJzL2Uyb0RvYy54bWxQSwECLQAUAAYA&#10;CAAAACEALtDMjt0AAAAIAQAADwAAAAAAAAAAAAAAAACrBAAAZHJzL2Rvd25yZXYueG1sUEsFBgAA&#10;AAAEAAQA8wAAALUFAAAAAA==&#10;">
                <v:textbox>
                  <w:txbxContent>
                    <w:p w:rsidR="00361B27" w:rsidRPr="00C506AE" w:rsidRDefault="00361B27" w:rsidP="00D51A0D">
                      <w:pPr>
                        <w:rPr>
                          <w:rFonts w:ascii="標楷體" w:eastAsia="標楷體" w:hAnsi="標楷體"/>
                          <w:sz w:val="28"/>
                          <w:szCs w:val="28"/>
                        </w:rPr>
                      </w:pPr>
                      <w:r w:rsidRPr="00C506AE">
                        <w:rPr>
                          <w:rFonts w:ascii="標楷體" w:eastAsia="標楷體" w:hAnsi="標楷體" w:hint="eastAsia"/>
                          <w:sz w:val="28"/>
                          <w:szCs w:val="28"/>
                        </w:rPr>
                        <w:t>創新育成中</w:t>
                      </w:r>
                      <w:r>
                        <w:rPr>
                          <w:rFonts w:ascii="標楷體" w:eastAsia="標楷體" w:hAnsi="標楷體" w:hint="eastAsia"/>
                          <w:sz w:val="28"/>
                          <w:szCs w:val="28"/>
                        </w:rPr>
                        <w:t>心</w:t>
                      </w:r>
                    </w:p>
                  </w:txbxContent>
                </v:textbox>
              </v:shape>
            </w:pict>
          </mc:Fallback>
        </mc:AlternateContent>
      </w:r>
      <w:r>
        <w:rPr>
          <w:rFonts w:eastAsia="標楷體"/>
          <w:noProof/>
          <w:color w:val="000000"/>
        </w:rPr>
        <mc:AlternateContent>
          <mc:Choice Requires="wps">
            <w:drawing>
              <wp:anchor distT="0" distB="0" distL="114300" distR="114300" simplePos="0" relativeHeight="251719680" behindDoc="0" locked="0" layoutInCell="1" allowOverlap="1">
                <wp:simplePos x="0" y="0"/>
                <wp:positionH relativeFrom="column">
                  <wp:posOffset>3366770</wp:posOffset>
                </wp:positionH>
                <wp:positionV relativeFrom="paragraph">
                  <wp:posOffset>5080</wp:posOffset>
                </wp:positionV>
                <wp:extent cx="1257935" cy="790575"/>
                <wp:effectExtent l="0" t="0" r="18415" b="28575"/>
                <wp:wrapNone/>
                <wp:docPr id="305" name="按鈕形 3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935" cy="790575"/>
                        </a:xfrm>
                        <a:prstGeom prst="bevel">
                          <a:avLst>
                            <a:gd name="adj" fmla="val 12500"/>
                          </a:avLst>
                        </a:prstGeom>
                        <a:solidFill>
                          <a:srgbClr val="FFFFFF"/>
                        </a:solidFill>
                        <a:ln w="9525">
                          <a:solidFill>
                            <a:srgbClr val="000000"/>
                          </a:solidFill>
                          <a:miter lim="800000"/>
                          <a:headEnd/>
                          <a:tailEnd/>
                        </a:ln>
                      </wps:spPr>
                      <wps:txbx>
                        <w:txbxContent>
                          <w:p w:rsidR="00361B27" w:rsidRPr="00047B84" w:rsidRDefault="00361B27" w:rsidP="00D51A0D">
                            <w:pPr>
                              <w:rPr>
                                <w:rFonts w:ascii="標楷體" w:eastAsia="標楷體" w:hAnsi="標楷體"/>
                                <w:sz w:val="28"/>
                                <w:szCs w:val="28"/>
                              </w:rPr>
                            </w:pPr>
                            <w:r w:rsidRPr="00047B84">
                              <w:rPr>
                                <w:rFonts w:ascii="標楷體" w:eastAsia="標楷體" w:hAnsi="標楷體" w:hint="eastAsia"/>
                                <w:sz w:val="28"/>
                                <w:szCs w:val="28"/>
                              </w:rPr>
                              <w:t>產學合作組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按鈕形 305" o:spid="_x0000_s1063" type="#_x0000_t84" style="position:absolute;left:0;text-align:left;margin-left:265.1pt;margin-top:.4pt;width:99.05pt;height:62.2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2PpUQIAAIAEAAAOAAAAZHJzL2Uyb0RvYy54bWysVF2O0zAQfkfiDpbfaX622W6jpqtVlyKk&#10;BVZaOIBjO43Bf9hu0+UEi8QrF+AeHAckbsHEaUsLPCHyYM14xp9nvs+T2eVWSbThzgujK5yNUoy4&#10;poYJvarwm9fLJxcY+UA0I9JoXuF77vHl/PGjWWdLnpvWSMYdAhDty85WuA3BlkniacsV8SNjuYZg&#10;Y5wiAVy3SpgjHaArmeRpep50xjHrDOXew+71EMTziN80nIZXTeN5QLLCUFuIq4tr3a/JfEbKlSO2&#10;FXRXBvmHKhQRGi49QF2TQNDaiT+glKDOeNOEETUqMU0jKI89QDdZ+ls3dy2xPPYC5Hh7oMn/P1j6&#10;cnPrkGAVPksLjDRRINL3Tx9/PHz+9vUL6jeBos76EjLv7K3rm/T2xtB3HmmzaIle8SvnTNdywqCw&#10;rM9PTg70joejqO5eGAb4ZB1MZGvbONUDAg9oG0W5P4jCtwFR2MzyYjI9g9ooxCbTtJjEkhJS7k9b&#10;58MzbhTqjQrXfMNlhCebGx+iKmzXGWFvMWqUBI03RCLATuMbALRdMlh7vNiqkYIthZTRcat6IR2C&#10;oxVexi92C4wcp0mNugpPi7yIVZzE/DFEGr+/QSgRYCykUBW+OCSRsuf4qWbx0QYi5GBDyVLvSO95&#10;HvQK23obhc3P9xLWht2DDM4MYwBjC0Zr3AeMOhiBCvv3a+I4RvK5Bimn2Xjcz0x0xsUkB8cdR+rj&#10;CNEUoCocMBrMRRjmbG2dWLVwUxbp0OYK5G9E2L+Toapd/fDMwTqZo2M/Zv36ccx/AgAA//8DAFBL&#10;AwQUAAYACAAAACEArTbJlt0AAAAIAQAADwAAAGRycy9kb3ducmV2LnhtbEyPwU7DMBBE70j8g7VI&#10;3KjTRGmrEKdCICRuFSnivLVNkjZeR7Gbhn49ywmOq3mafVNuZ9eLyY6h86RguUhAWNLedNQo+Ni/&#10;PmxAhIhksPdkFXzbANvq9qbEwvgLvdupjo3gEgoFKmhjHAopg26tw7DwgyXOvvzoMPI5NtKMeOFy&#10;18s0SVbSYUf8ocXBPrdWn+qzU9Dpsdlp6VfrI17z60s9Ld8+d0rd381PjyCineMfDL/6rA4VOx38&#10;mUwQvYI8S1JGFfAAjtfpJgNxYC7NM5BVKf8PqH4AAAD//wMAUEsBAi0AFAAGAAgAAAAhALaDOJL+&#10;AAAA4QEAABMAAAAAAAAAAAAAAAAAAAAAAFtDb250ZW50X1R5cGVzXS54bWxQSwECLQAUAAYACAAA&#10;ACEAOP0h/9YAAACUAQAACwAAAAAAAAAAAAAAAAAvAQAAX3JlbHMvLnJlbHNQSwECLQAUAAYACAAA&#10;ACEAS/Nj6VECAACABAAADgAAAAAAAAAAAAAAAAAuAgAAZHJzL2Uyb0RvYy54bWxQSwECLQAUAAYA&#10;CAAAACEArTbJlt0AAAAIAQAADwAAAAAAAAAAAAAAAACrBAAAZHJzL2Rvd25yZXYueG1sUEsFBgAA&#10;AAAEAAQA8wAAALUFAAAAAA==&#10;">
                <v:textbox>
                  <w:txbxContent>
                    <w:p w:rsidR="00361B27" w:rsidRPr="00047B84" w:rsidRDefault="00361B27" w:rsidP="00D51A0D">
                      <w:pPr>
                        <w:rPr>
                          <w:rFonts w:ascii="標楷體" w:eastAsia="標楷體" w:hAnsi="標楷體"/>
                          <w:sz w:val="28"/>
                          <w:szCs w:val="28"/>
                        </w:rPr>
                      </w:pPr>
                      <w:r w:rsidRPr="00047B84">
                        <w:rPr>
                          <w:rFonts w:ascii="標楷體" w:eastAsia="標楷體" w:hAnsi="標楷體" w:hint="eastAsia"/>
                          <w:sz w:val="28"/>
                          <w:szCs w:val="28"/>
                        </w:rPr>
                        <w:t>產學合作組</w:t>
                      </w:r>
                    </w:p>
                  </w:txbxContent>
                </v:textbox>
              </v:shape>
            </w:pict>
          </mc:Fallback>
        </mc:AlternateContent>
      </w:r>
      <w:r>
        <w:rPr>
          <w:rFonts w:eastAsia="標楷體"/>
          <w:noProof/>
          <w:color w:val="000000"/>
        </w:rPr>
        <mc:AlternateContent>
          <mc:Choice Requires="wps">
            <w:drawing>
              <wp:anchor distT="0" distB="0" distL="114300" distR="114300" simplePos="0" relativeHeight="251713536" behindDoc="0" locked="0" layoutInCell="1" allowOverlap="1">
                <wp:simplePos x="0" y="0"/>
                <wp:positionH relativeFrom="column">
                  <wp:posOffset>1430655</wp:posOffset>
                </wp:positionH>
                <wp:positionV relativeFrom="paragraph">
                  <wp:posOffset>4445</wp:posOffset>
                </wp:positionV>
                <wp:extent cx="1879600" cy="790575"/>
                <wp:effectExtent l="0" t="0" r="25400" b="28575"/>
                <wp:wrapNone/>
                <wp:docPr id="304" name="按鈕形 3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9600" cy="790575"/>
                        </a:xfrm>
                        <a:prstGeom prst="bevel">
                          <a:avLst>
                            <a:gd name="adj" fmla="val 12500"/>
                          </a:avLst>
                        </a:prstGeom>
                        <a:solidFill>
                          <a:srgbClr val="FFFFFF"/>
                        </a:solidFill>
                        <a:ln w="9525">
                          <a:solidFill>
                            <a:srgbClr val="000000"/>
                          </a:solidFill>
                          <a:miter lim="800000"/>
                          <a:headEnd/>
                          <a:tailEnd/>
                        </a:ln>
                      </wps:spPr>
                      <wps:txbx>
                        <w:txbxContent>
                          <w:p w:rsidR="00361B27" w:rsidRPr="00C506AE" w:rsidRDefault="00361B27" w:rsidP="00D51A0D">
                            <w:pPr>
                              <w:jc w:val="center"/>
                              <w:rPr>
                                <w:rFonts w:ascii="標楷體" w:eastAsia="標楷體" w:hAnsi="標楷體"/>
                                <w:sz w:val="26"/>
                                <w:szCs w:val="26"/>
                              </w:rPr>
                            </w:pPr>
                            <w:r w:rsidRPr="00C506AE">
                              <w:rPr>
                                <w:rFonts w:ascii="標楷體" w:eastAsia="標楷體" w:hAnsi="標楷體" w:hint="eastAsia"/>
                                <w:sz w:val="28"/>
                                <w:szCs w:val="28"/>
                              </w:rPr>
                              <w:t>國際及兩岸事務</w:t>
                            </w:r>
                            <w:r>
                              <w:rPr>
                                <w:rFonts w:ascii="標楷體" w:eastAsia="標楷體" w:hAnsi="標楷體" w:hint="eastAsia"/>
                                <w:sz w:val="28"/>
                                <w:szCs w:val="28"/>
                              </w:rPr>
                              <w:t>組</w:t>
                            </w:r>
                            <w:r w:rsidRPr="00C506AE">
                              <w:rPr>
                                <w:rFonts w:ascii="標楷體" w:eastAsia="標楷體" w:hAnsi="標楷體" w:hint="eastAsia"/>
                                <w:sz w:val="26"/>
                                <w:szCs w:val="26"/>
                              </w:rPr>
                              <w:t>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按鈕形 304" o:spid="_x0000_s1064" type="#_x0000_t84" style="position:absolute;left:0;text-align:left;margin-left:112.65pt;margin-top:.35pt;width:148pt;height:62.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BQxVQIAAIAEAAAOAAAAZHJzL2Uyb0RvYy54bWysVF2O0zAQfkfiDpbf2SSl3bZR09WqyyKk&#10;BVZaOIBjO43Bf9hu03ICkHjlAtyD44DELRg7aekCT4g8WDOemW9+Pk8WFzsl0ZY7L4yucHGWY8Q1&#10;NUzodYVfv7p+NMPIB6IZkUbzCu+5xxfLhw8WnS35yLRGMu4QgGhfdrbCbQi2zDJPW66IPzOWazA2&#10;xikSQHXrjDnSAbqS2SjPz7POOGadodx7uL3qjXiZ8JuG0/CyaTwPSFYYagvpdOms45ktF6RcO2Jb&#10;QYcyyD9UoYjQkPQIdUUCQRsn/oBSgjrjTRPOqFGZaRpBeeoBuiny37q5a4nlqRcYjrfHMfn/B0tf&#10;bG8dEqzCj/MxRpooIOn7p48/Pnz+9vULipcwos76Ejzv7K2LTXp7Y+hbj7RZtUSv+aVzpms5YVBY&#10;Ef2zewFR8RCK6u65YYBPNsGkae0apyIgzAHtEin7Iyl8FxCFy2I2nZ/nwB0F23SeT6aTlIKUh2jr&#10;fHjKjUJRqHDNt1wmeLK98SGxwobOCHuDUaMkcLwlEhWjCSDHgkk5OIN0wEutGinYtZAyKW5dr6RD&#10;EFrh6/QNwf7UTWrUVXg+GU1SFfds/hQiT9/fIJQIsBZSqArPjk6kjDN+oll6tIEI2ctQstTD0OOc&#10;e77Crt4lYkfTmCGSUBu2Bxqc6dcA1haE1rj3GHWwAhX27zbEcYzkMw1UzovxOO5MUsaT6QgUd2qp&#10;Ty1EU4CqcMCoF1eh37ONdWLdQqYijUObS6C/EeHwTvqqhvrhmSc2hpWMe3SqJ69fP47lTwAAAP//&#10;AwBQSwMEFAAGAAgAAAAhAJV8q7vbAAAACAEAAA8AAABkcnMvZG93bnJldi54bWxMj8FOwzAQRO9I&#10;/IO1SNyoE6O0KMSpEAiJW0WKOLv2kgTidRS7aejXs5zgOJqn2bfVdvGDmHGKfSAN+SoDgWSD66nV&#10;8LZ/vrkDEZMhZ4ZAqOEbI2zry4vKlC6c6BXnJrWCRyiWRkOX0lhKGW2H3sRVGJG4+wiTN4nj1Eo3&#10;mROP+0GqLFtLb3riC50Z8bFD+9UcvYbeTu3OyrDefJpzcX5q5vzlfaf19dXycA8i4ZL+YPjVZ3Wo&#10;2ekQjuSiGDQoVdwyqmEDgutC5RwPzKlCgawr+f+B+gcAAP//AwBQSwECLQAUAAYACAAAACEAtoM4&#10;kv4AAADhAQAAEwAAAAAAAAAAAAAAAAAAAAAAW0NvbnRlbnRfVHlwZXNdLnhtbFBLAQItABQABgAI&#10;AAAAIQA4/SH/1gAAAJQBAAALAAAAAAAAAAAAAAAAAC8BAABfcmVscy8ucmVsc1BLAQItABQABgAI&#10;AAAAIQBLmBQxVQIAAIAEAAAOAAAAAAAAAAAAAAAAAC4CAABkcnMvZTJvRG9jLnhtbFBLAQItABQA&#10;BgAIAAAAIQCVfKu72wAAAAgBAAAPAAAAAAAAAAAAAAAAAK8EAABkcnMvZG93bnJldi54bWxQSwUG&#10;AAAAAAQABADzAAAAtwUAAAAA&#10;">
                <v:textbox>
                  <w:txbxContent>
                    <w:p w:rsidR="00361B27" w:rsidRPr="00C506AE" w:rsidRDefault="00361B27" w:rsidP="00D51A0D">
                      <w:pPr>
                        <w:jc w:val="center"/>
                        <w:rPr>
                          <w:rFonts w:ascii="標楷體" w:eastAsia="標楷體" w:hAnsi="標楷體"/>
                          <w:sz w:val="26"/>
                          <w:szCs w:val="26"/>
                        </w:rPr>
                      </w:pPr>
                      <w:r w:rsidRPr="00C506AE">
                        <w:rPr>
                          <w:rFonts w:ascii="標楷體" w:eastAsia="標楷體" w:hAnsi="標楷體" w:hint="eastAsia"/>
                          <w:sz w:val="28"/>
                          <w:szCs w:val="28"/>
                        </w:rPr>
                        <w:t>國際及兩岸事務</w:t>
                      </w:r>
                      <w:r>
                        <w:rPr>
                          <w:rFonts w:ascii="標楷體" w:eastAsia="標楷體" w:hAnsi="標楷體" w:hint="eastAsia"/>
                          <w:sz w:val="28"/>
                          <w:szCs w:val="28"/>
                        </w:rPr>
                        <w:t>組</w:t>
                      </w:r>
                      <w:r w:rsidRPr="00C506AE">
                        <w:rPr>
                          <w:rFonts w:ascii="標楷體" w:eastAsia="標楷體" w:hAnsi="標楷體" w:hint="eastAsia"/>
                          <w:sz w:val="26"/>
                          <w:szCs w:val="26"/>
                        </w:rPr>
                        <w:t>組</w:t>
                      </w:r>
                    </w:p>
                  </w:txbxContent>
                </v:textbox>
              </v:shape>
            </w:pict>
          </mc:Fallback>
        </mc:AlternateContent>
      </w:r>
      <w:r>
        <w:rPr>
          <w:rFonts w:eastAsia="標楷體"/>
          <w:noProof/>
          <w:color w:val="000000"/>
        </w:rPr>
        <mc:AlternateContent>
          <mc:Choice Requires="wps">
            <w:drawing>
              <wp:anchor distT="0" distB="0" distL="114300" distR="114300" simplePos="0" relativeHeight="251712512" behindDoc="0" locked="0" layoutInCell="1" allowOverlap="1">
                <wp:simplePos x="0" y="0"/>
                <wp:positionH relativeFrom="column">
                  <wp:posOffset>-19050</wp:posOffset>
                </wp:positionH>
                <wp:positionV relativeFrom="paragraph">
                  <wp:posOffset>4445</wp:posOffset>
                </wp:positionV>
                <wp:extent cx="1397635" cy="790575"/>
                <wp:effectExtent l="0" t="0" r="12065" b="28575"/>
                <wp:wrapNone/>
                <wp:docPr id="303" name="按鈕形 3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635" cy="790575"/>
                        </a:xfrm>
                        <a:prstGeom prst="bevel">
                          <a:avLst>
                            <a:gd name="adj" fmla="val 12500"/>
                          </a:avLst>
                        </a:prstGeom>
                        <a:solidFill>
                          <a:srgbClr val="FFFFFF"/>
                        </a:solidFill>
                        <a:ln w="9525">
                          <a:solidFill>
                            <a:srgbClr val="000000"/>
                          </a:solidFill>
                          <a:miter lim="800000"/>
                          <a:headEnd/>
                          <a:tailEnd/>
                        </a:ln>
                      </wps:spPr>
                      <wps:txbx>
                        <w:txbxContent>
                          <w:p w:rsidR="00361B27" w:rsidRPr="00C506AE" w:rsidRDefault="00361B27" w:rsidP="00D51A0D">
                            <w:pPr>
                              <w:jc w:val="center"/>
                              <w:rPr>
                                <w:rFonts w:ascii="標楷體" w:eastAsia="標楷體" w:hAnsi="標楷體"/>
                                <w:sz w:val="28"/>
                                <w:szCs w:val="28"/>
                              </w:rPr>
                            </w:pPr>
                            <w:r w:rsidRPr="00C506AE">
                              <w:rPr>
                                <w:rFonts w:ascii="標楷體" w:eastAsia="標楷體" w:hAnsi="標楷體" w:hint="eastAsia"/>
                                <w:sz w:val="28"/>
                                <w:szCs w:val="28"/>
                              </w:rPr>
                              <w:t>學術發展組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按鈕形 303" o:spid="_x0000_s1065" type="#_x0000_t84" style="position:absolute;left:0;text-align:left;margin-left:-1.5pt;margin-top:.35pt;width:110.05pt;height:62.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JSoVQIAAIAEAAAOAAAAZHJzL2Uyb0RvYy54bWysVF1u1DAQfkfiDpbfaZLdptuNmq2qliKk&#10;ApUKB5jYzsbgP2zvZssJisQrF+AeHAckbsHE2S5b4AmRB2vGM/78zXyenJxutCJr4YO0pqbFQU6J&#10;MMxyaZY1ffP68skxJSGC4aCsETW9FYGeLh4/OuldJSa2s4oLTxDEhKp3Ne1idFWWBdYJDeHAOmEw&#10;2FqvIaLrlxn30CO6Vtkkz4+y3nruvGUiBNy9GIN0kfDbVrD4qm2DiETVFLnFtPq0NsOaLU6gWnpw&#10;nWRbGvAPLDRIg5fuoC4gAll5+QeUlszbYNt4wKzObNtKJlINWE2R/1bNTQdOpFqwOcHt2hT+Hyx7&#10;ub72RPKaTvMpJQY0ivT908cfd5+/ff1Chk1sUe9ChZk37toPRQZ3Zdm7QIw978AsxZn3tu8EcCRW&#10;DPnZgwODE/AoafoXliM+rKJN3dq0Xg+A2AeySaLc7kQRm0gYbhbT+exoWlLCMDab5+WsTFdAdX/a&#10;+RCfCavJYNS0EWuhEjysr0JMqvBtZcDfUtJqhRqvQZFiUubpDWRQbZPRusdLpVol+aVUKjl+2Zwr&#10;T/BoTS/Tt6US9tOUIX1N5+WkTCwexMI+RJ6+v0FoGXEslNQ1Pd4lQTX0+Knh6dFGkGq0kbIy26YP&#10;fR71iptmk4SdHA83DCI0lt+iDN6OY4Bji0Zn/QdKehyBmob3K/CCEvXcoJTz4vBwmJnkHJazCTp+&#10;P9LsR8AwhKpppGQ0z+M4Zyvn5bLDm4rUDmPPUP5Wxvt3MrLa8sdnjtaDOdr3U9avH8fiJwAAAP//&#10;AwBQSwMEFAAGAAgAAAAhADn4nsbcAAAABwEAAA8AAABkcnMvZG93bnJldi54bWxMj8FOwzAQRO9I&#10;/IO1SNxaJ0FtUIhTIRASt4qAOG/tJQnE68h209Cvx5zgOJrRzJt6t9hRzOTD4FhBvs5AEGtnBu4U&#10;vL0+rW5BhIhscHRMCr4pwK65vKixMu7ELzS3sROphEOFCvoYp0rKoHuyGNZuIk7eh/MWY5K+k8bj&#10;KZXbURZZtpUWB04LPU700JP+ao9WwaB9t9fSbctPPG/Oj+2cP7/vlbq+Wu7vQERa4l8YfvETOjSJ&#10;6eCObIIYFaxu0pWooASR3CIvcxCHFCs2Bcimlv/5mx8AAAD//wMAUEsBAi0AFAAGAAgAAAAhALaD&#10;OJL+AAAA4QEAABMAAAAAAAAAAAAAAAAAAAAAAFtDb250ZW50X1R5cGVzXS54bWxQSwECLQAUAAYA&#10;CAAAACEAOP0h/9YAAACUAQAACwAAAAAAAAAAAAAAAAAvAQAAX3JlbHMvLnJlbHNQSwECLQAUAAYA&#10;CAAAACEAbiyUqFUCAACABAAADgAAAAAAAAAAAAAAAAAuAgAAZHJzL2Uyb0RvYy54bWxQSwECLQAU&#10;AAYACAAAACEAOfiextwAAAAHAQAADwAAAAAAAAAAAAAAAACvBAAAZHJzL2Rvd25yZXYueG1sUEsF&#10;BgAAAAAEAAQA8wAAALgFAAAAAA==&#10;">
                <v:textbox>
                  <w:txbxContent>
                    <w:p w:rsidR="00361B27" w:rsidRPr="00C506AE" w:rsidRDefault="00361B27" w:rsidP="00D51A0D">
                      <w:pPr>
                        <w:jc w:val="center"/>
                        <w:rPr>
                          <w:rFonts w:ascii="標楷體" w:eastAsia="標楷體" w:hAnsi="標楷體"/>
                          <w:sz w:val="28"/>
                          <w:szCs w:val="28"/>
                        </w:rPr>
                      </w:pPr>
                      <w:r w:rsidRPr="00C506AE">
                        <w:rPr>
                          <w:rFonts w:ascii="標楷體" w:eastAsia="標楷體" w:hAnsi="標楷體" w:hint="eastAsia"/>
                          <w:sz w:val="28"/>
                          <w:szCs w:val="28"/>
                        </w:rPr>
                        <w:t>學術發展組</w:t>
                      </w:r>
                    </w:p>
                  </w:txbxContent>
                </v:textbox>
              </v:shape>
            </w:pict>
          </mc:Fallback>
        </mc:AlternateContent>
      </w:r>
    </w:p>
    <w:p w:rsidR="00D51A0D" w:rsidRPr="00EE2187" w:rsidRDefault="00D51A0D" w:rsidP="005F16C8">
      <w:pPr>
        <w:spacing w:line="440" w:lineRule="exact"/>
        <w:jc w:val="both"/>
        <w:rPr>
          <w:rFonts w:eastAsia="標楷體"/>
          <w:color w:val="000000"/>
        </w:rPr>
      </w:pPr>
    </w:p>
    <w:p w:rsidR="00D51A0D" w:rsidRPr="00EE2187" w:rsidRDefault="00D51A0D" w:rsidP="005F16C8">
      <w:pPr>
        <w:spacing w:line="440" w:lineRule="exact"/>
        <w:jc w:val="both"/>
        <w:rPr>
          <w:rFonts w:eastAsia="標楷體"/>
          <w:color w:val="000000"/>
        </w:rPr>
      </w:pPr>
    </w:p>
    <w:p w:rsidR="00E01E13" w:rsidRPr="00EE2187" w:rsidRDefault="00E01E13" w:rsidP="005F16C8">
      <w:pPr>
        <w:spacing w:line="440" w:lineRule="exact"/>
        <w:jc w:val="both"/>
        <w:rPr>
          <w:rFonts w:eastAsia="標楷體"/>
          <w:b/>
          <w:color w:val="000000"/>
          <w:sz w:val="28"/>
          <w:szCs w:val="28"/>
        </w:rPr>
      </w:pPr>
    </w:p>
    <w:p w:rsidR="00D51A0D" w:rsidRPr="00EE2187" w:rsidRDefault="00D51A0D" w:rsidP="005F16C8">
      <w:pPr>
        <w:spacing w:line="440" w:lineRule="exact"/>
        <w:jc w:val="both"/>
        <w:rPr>
          <w:rFonts w:eastAsia="標楷體"/>
          <w:b/>
          <w:color w:val="000000"/>
          <w:sz w:val="28"/>
          <w:szCs w:val="28"/>
        </w:rPr>
      </w:pPr>
      <w:r w:rsidRPr="00EE2187">
        <w:rPr>
          <w:rFonts w:eastAsia="標楷體"/>
          <w:b/>
          <w:color w:val="000000"/>
          <w:sz w:val="28"/>
          <w:szCs w:val="28"/>
        </w:rPr>
        <w:t>二、服務業務簡介與承辦人聯絡表</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3544"/>
        <w:gridCol w:w="5244"/>
      </w:tblGrid>
      <w:tr w:rsidR="00D51A0D" w:rsidRPr="00EE2187" w:rsidTr="00661B7C">
        <w:trPr>
          <w:trHeight w:val="20"/>
          <w:tblHeader/>
        </w:trPr>
        <w:tc>
          <w:tcPr>
            <w:tcW w:w="1526" w:type="dxa"/>
            <w:vAlign w:val="center"/>
          </w:tcPr>
          <w:p w:rsidR="00D51A0D" w:rsidRPr="00EE2187" w:rsidRDefault="00D51A0D" w:rsidP="00661B7C">
            <w:pPr>
              <w:adjustRightInd w:val="0"/>
              <w:snapToGrid w:val="0"/>
              <w:spacing w:line="440" w:lineRule="exact"/>
              <w:jc w:val="center"/>
              <w:rPr>
                <w:rFonts w:eastAsia="標楷體"/>
                <w:color w:val="000000"/>
              </w:rPr>
            </w:pPr>
            <w:r w:rsidRPr="00EE2187">
              <w:rPr>
                <w:rFonts w:eastAsia="標楷體"/>
                <w:color w:val="000000"/>
              </w:rPr>
              <w:t>單位</w:t>
            </w:r>
          </w:p>
        </w:tc>
        <w:tc>
          <w:tcPr>
            <w:tcW w:w="3544" w:type="dxa"/>
            <w:vAlign w:val="center"/>
          </w:tcPr>
          <w:p w:rsidR="00D51A0D" w:rsidRPr="00EE2187" w:rsidRDefault="00D51A0D" w:rsidP="00661B7C">
            <w:pPr>
              <w:adjustRightInd w:val="0"/>
              <w:snapToGrid w:val="0"/>
              <w:spacing w:line="440" w:lineRule="exact"/>
              <w:jc w:val="center"/>
              <w:rPr>
                <w:rFonts w:eastAsia="標楷體"/>
                <w:color w:val="000000"/>
              </w:rPr>
            </w:pPr>
            <w:r w:rsidRPr="00EE2187">
              <w:rPr>
                <w:rFonts w:eastAsia="標楷體"/>
                <w:color w:val="000000"/>
              </w:rPr>
              <w:t>服務業務簡介</w:t>
            </w:r>
          </w:p>
        </w:tc>
        <w:tc>
          <w:tcPr>
            <w:tcW w:w="5244" w:type="dxa"/>
            <w:vAlign w:val="center"/>
          </w:tcPr>
          <w:p w:rsidR="00D51A0D" w:rsidRPr="00EE2187" w:rsidRDefault="00D51A0D" w:rsidP="00661B7C">
            <w:pPr>
              <w:adjustRightInd w:val="0"/>
              <w:snapToGrid w:val="0"/>
              <w:spacing w:line="440" w:lineRule="exact"/>
              <w:jc w:val="center"/>
              <w:rPr>
                <w:rFonts w:eastAsia="標楷體"/>
                <w:color w:val="000000"/>
              </w:rPr>
            </w:pPr>
            <w:r w:rsidRPr="00EE2187">
              <w:rPr>
                <w:rFonts w:eastAsia="標楷體"/>
                <w:color w:val="000000"/>
              </w:rPr>
              <w:t>承辦業務人</w:t>
            </w:r>
            <w:r w:rsidRPr="00EE2187">
              <w:rPr>
                <w:rFonts w:eastAsia="標楷體"/>
                <w:color w:val="000000"/>
              </w:rPr>
              <w:t>(</w:t>
            </w:r>
            <w:r w:rsidRPr="00EE2187">
              <w:rPr>
                <w:rFonts w:eastAsia="標楷體"/>
                <w:color w:val="000000"/>
              </w:rPr>
              <w:t>分機、</w:t>
            </w:r>
            <w:r w:rsidRPr="00EE2187">
              <w:rPr>
                <w:rFonts w:eastAsia="標楷體"/>
                <w:color w:val="000000"/>
              </w:rPr>
              <w:t>e-mail)</w:t>
            </w:r>
          </w:p>
        </w:tc>
      </w:tr>
      <w:tr w:rsidR="00D51A0D" w:rsidRPr="00EE2187" w:rsidTr="000803CA">
        <w:trPr>
          <w:trHeight w:val="20"/>
        </w:trPr>
        <w:tc>
          <w:tcPr>
            <w:tcW w:w="1526" w:type="dxa"/>
            <w:vAlign w:val="center"/>
          </w:tcPr>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國研處</w:t>
            </w:r>
          </w:p>
        </w:tc>
        <w:tc>
          <w:tcPr>
            <w:tcW w:w="3544" w:type="dxa"/>
            <w:vAlign w:val="center"/>
          </w:tcPr>
          <w:p w:rsidR="00D51A0D" w:rsidRPr="000803CA" w:rsidRDefault="00D51A0D" w:rsidP="000803CA">
            <w:pPr>
              <w:adjustRightInd w:val="0"/>
              <w:snapToGrid w:val="0"/>
              <w:spacing w:line="300" w:lineRule="exact"/>
              <w:jc w:val="center"/>
              <w:rPr>
                <w:rFonts w:eastAsia="標楷體"/>
                <w:color w:val="000000"/>
                <w:sz w:val="22"/>
                <w:szCs w:val="22"/>
              </w:rPr>
            </w:pPr>
            <w:r w:rsidRPr="000803CA">
              <w:rPr>
                <w:rFonts w:eastAsia="標楷體"/>
                <w:color w:val="000000"/>
                <w:sz w:val="22"/>
                <w:szCs w:val="22"/>
              </w:rPr>
              <w:t>綜理國際事務暨研究發展處業務。</w:t>
            </w:r>
          </w:p>
        </w:tc>
        <w:tc>
          <w:tcPr>
            <w:tcW w:w="5244" w:type="dxa"/>
            <w:vAlign w:val="center"/>
          </w:tcPr>
          <w:p w:rsidR="00D51A0D" w:rsidRPr="00EE2187" w:rsidRDefault="00915C19" w:rsidP="005F16C8">
            <w:pPr>
              <w:adjustRightInd w:val="0"/>
              <w:snapToGrid w:val="0"/>
              <w:spacing w:line="440" w:lineRule="exact"/>
              <w:jc w:val="both"/>
              <w:rPr>
                <w:rFonts w:eastAsia="標楷體"/>
                <w:color w:val="000000"/>
              </w:rPr>
            </w:pPr>
            <w:r>
              <w:rPr>
                <w:rFonts w:eastAsia="標楷體" w:hint="eastAsia"/>
                <w:color w:val="000000"/>
              </w:rPr>
              <w:t>處</w:t>
            </w:r>
            <w:r w:rsidR="00D51A0D" w:rsidRPr="00EE2187">
              <w:rPr>
                <w:rFonts w:eastAsia="標楷體"/>
                <w:color w:val="000000"/>
              </w:rPr>
              <w:t>長：朱海成</w:t>
            </w:r>
            <w:r w:rsidR="00D51A0D" w:rsidRPr="00EE2187">
              <w:rPr>
                <w:rFonts w:eastAsia="標楷體"/>
                <w:color w:val="000000"/>
              </w:rPr>
              <w:t>(3676</w:t>
            </w:r>
            <w:r w:rsidR="00D51A0D" w:rsidRPr="00EE2187">
              <w:rPr>
                <w:rFonts w:eastAsia="標楷體"/>
                <w:color w:val="000000"/>
              </w:rPr>
              <w:t>、</w:t>
            </w:r>
            <w:r w:rsidR="00D51A0D" w:rsidRPr="00EE2187">
              <w:rPr>
                <w:rFonts w:eastAsia="標楷體"/>
                <w:color w:val="000000"/>
              </w:rPr>
              <w:t>icc@mail.ntcu.edu.tw)</w:t>
            </w:r>
          </w:p>
        </w:tc>
      </w:tr>
      <w:tr w:rsidR="00661B7C" w:rsidRPr="00EE2187" w:rsidTr="00E01E13">
        <w:trPr>
          <w:trHeight w:val="20"/>
        </w:trPr>
        <w:tc>
          <w:tcPr>
            <w:tcW w:w="1526" w:type="dxa"/>
            <w:vMerge w:val="restart"/>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學術發展組</w:t>
            </w:r>
          </w:p>
        </w:tc>
        <w:tc>
          <w:tcPr>
            <w:tcW w:w="3544" w:type="dxa"/>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綜理學術發展組各項業務。</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組長：游森期</w:t>
            </w:r>
            <w:r w:rsidRPr="00EE2187">
              <w:rPr>
                <w:rFonts w:eastAsia="標楷體"/>
                <w:color w:val="000000"/>
              </w:rPr>
              <w:t>(3673</w:t>
            </w:r>
            <w:r w:rsidRPr="00EE2187">
              <w:rPr>
                <w:rFonts w:eastAsia="標楷體"/>
                <w:color w:val="000000"/>
              </w:rPr>
              <w:t>、</w:t>
            </w:r>
            <w:r w:rsidRPr="00EE2187">
              <w:rPr>
                <w:rFonts w:eastAsia="標楷體"/>
                <w:color w:val="000000"/>
              </w:rPr>
              <w:t>research@gm.ntcu.edu.tw)</w:t>
            </w:r>
          </w:p>
        </w:tc>
      </w:tr>
      <w:tr w:rsidR="00661B7C" w:rsidRPr="00EE2187" w:rsidTr="00E01E13">
        <w:trPr>
          <w:trHeight w:val="20"/>
        </w:trPr>
        <w:tc>
          <w:tcPr>
            <w:tcW w:w="1526" w:type="dxa"/>
            <w:vMerge/>
            <w:vAlign w:val="center"/>
          </w:tcPr>
          <w:p w:rsidR="00661B7C" w:rsidRPr="00EE2187" w:rsidRDefault="00661B7C" w:rsidP="005F16C8">
            <w:pPr>
              <w:adjustRightInd w:val="0"/>
              <w:snapToGrid w:val="0"/>
              <w:spacing w:line="440" w:lineRule="exact"/>
              <w:jc w:val="both"/>
              <w:rPr>
                <w:rFonts w:eastAsia="標楷體"/>
                <w:color w:val="000000"/>
              </w:rPr>
            </w:pPr>
          </w:p>
        </w:tc>
        <w:tc>
          <w:tcPr>
            <w:tcW w:w="3544" w:type="dxa"/>
          </w:tcPr>
          <w:p w:rsidR="00661B7C" w:rsidRPr="00EE2187" w:rsidRDefault="00661B7C" w:rsidP="005F16C8">
            <w:pPr>
              <w:adjustRightInd w:val="0"/>
              <w:snapToGrid w:val="0"/>
              <w:spacing w:line="300" w:lineRule="exact"/>
              <w:jc w:val="both"/>
              <w:rPr>
                <w:rFonts w:eastAsia="標楷體"/>
                <w:color w:val="000000"/>
              </w:rPr>
            </w:pPr>
            <w:r w:rsidRPr="00EE2187">
              <w:rPr>
                <w:rFonts w:eastAsia="標楷體"/>
                <w:color w:val="000000"/>
              </w:rPr>
              <w:t>辦理本校研究計畫及學術活動獎補助等相關事宜。</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林佩蓉</w:t>
            </w:r>
            <w:r w:rsidRPr="00EE2187">
              <w:rPr>
                <w:rFonts w:eastAsia="標楷體"/>
                <w:color w:val="000000"/>
              </w:rPr>
              <w:t>(3680</w:t>
            </w:r>
            <w:r w:rsidRPr="00EE2187">
              <w:rPr>
                <w:rFonts w:eastAsia="標楷體"/>
                <w:color w:val="000000"/>
              </w:rPr>
              <w:t>、</w:t>
            </w:r>
            <w:r w:rsidRPr="00EE2187">
              <w:rPr>
                <w:rFonts w:eastAsia="標楷體"/>
                <w:color w:val="000000"/>
              </w:rPr>
              <w:t>research2@gm.ntcu.edu.tw)</w:t>
            </w:r>
          </w:p>
        </w:tc>
      </w:tr>
      <w:tr w:rsidR="00661B7C" w:rsidRPr="00EE2187" w:rsidTr="00E01E13">
        <w:trPr>
          <w:trHeight w:val="20"/>
        </w:trPr>
        <w:tc>
          <w:tcPr>
            <w:tcW w:w="1526" w:type="dxa"/>
            <w:vMerge/>
            <w:vAlign w:val="center"/>
          </w:tcPr>
          <w:p w:rsidR="00661B7C" w:rsidRPr="00EE2187" w:rsidRDefault="00661B7C" w:rsidP="005F16C8">
            <w:pPr>
              <w:adjustRightInd w:val="0"/>
              <w:snapToGrid w:val="0"/>
              <w:spacing w:line="440" w:lineRule="exact"/>
              <w:jc w:val="both"/>
              <w:rPr>
                <w:rFonts w:eastAsia="標楷體"/>
                <w:color w:val="000000"/>
              </w:rPr>
            </w:pPr>
          </w:p>
        </w:tc>
        <w:tc>
          <w:tcPr>
            <w:tcW w:w="3544" w:type="dxa"/>
          </w:tcPr>
          <w:p w:rsidR="00661B7C" w:rsidRPr="00EE2187" w:rsidRDefault="00661B7C" w:rsidP="005F16C8">
            <w:pPr>
              <w:adjustRightInd w:val="0"/>
              <w:snapToGrid w:val="0"/>
              <w:spacing w:line="300" w:lineRule="exact"/>
              <w:jc w:val="both"/>
              <w:rPr>
                <w:rFonts w:eastAsia="標楷體"/>
                <w:color w:val="000000"/>
              </w:rPr>
            </w:pPr>
            <w:r w:rsidRPr="00EE2187">
              <w:rPr>
                <w:rFonts w:eastAsia="標楷體"/>
                <w:color w:val="000000"/>
              </w:rPr>
              <w:t>辦理本校學報、智慧財產權等出版品相關事宜。</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黃淑眞</w:t>
            </w:r>
            <w:r w:rsidRPr="00EE2187">
              <w:rPr>
                <w:rFonts w:eastAsia="標楷體"/>
                <w:color w:val="000000"/>
              </w:rPr>
              <w:t>(3675</w:t>
            </w:r>
            <w:r w:rsidRPr="00EE2187">
              <w:rPr>
                <w:rFonts w:eastAsia="標楷體"/>
                <w:color w:val="000000"/>
              </w:rPr>
              <w:t>、</w:t>
            </w:r>
            <w:r w:rsidRPr="00EE2187">
              <w:rPr>
                <w:rFonts w:eastAsia="標楷體"/>
                <w:color w:val="000000"/>
              </w:rPr>
              <w:t>research3@gm.ntcu.edu.tw)</w:t>
            </w:r>
          </w:p>
        </w:tc>
      </w:tr>
      <w:tr w:rsidR="00661B7C" w:rsidRPr="00EE2187" w:rsidTr="00E01E13">
        <w:trPr>
          <w:trHeight w:val="20"/>
        </w:trPr>
        <w:tc>
          <w:tcPr>
            <w:tcW w:w="1526" w:type="dxa"/>
            <w:vMerge w:val="restart"/>
            <w:vAlign w:val="center"/>
          </w:tcPr>
          <w:p w:rsidR="00661B7C" w:rsidRPr="00EE2187" w:rsidRDefault="00661B7C" w:rsidP="005F16C8">
            <w:pPr>
              <w:adjustRightInd w:val="0"/>
              <w:snapToGrid w:val="0"/>
              <w:spacing w:line="300" w:lineRule="exact"/>
              <w:jc w:val="both"/>
              <w:rPr>
                <w:rFonts w:eastAsia="標楷體"/>
                <w:color w:val="000000"/>
              </w:rPr>
            </w:pPr>
            <w:r w:rsidRPr="00EE2187">
              <w:rPr>
                <w:rFonts w:eastAsia="標楷體"/>
                <w:color w:val="000000"/>
              </w:rPr>
              <w:t>國際及兩岸事務組</w:t>
            </w:r>
          </w:p>
        </w:tc>
        <w:tc>
          <w:tcPr>
            <w:tcW w:w="3544" w:type="dxa"/>
          </w:tcPr>
          <w:p w:rsidR="00661B7C" w:rsidRPr="00EE2187" w:rsidRDefault="00661B7C" w:rsidP="005F16C8">
            <w:pPr>
              <w:adjustRightInd w:val="0"/>
              <w:snapToGrid w:val="0"/>
              <w:spacing w:line="300" w:lineRule="exact"/>
              <w:jc w:val="both"/>
              <w:rPr>
                <w:rFonts w:eastAsia="標楷體"/>
                <w:color w:val="000000"/>
              </w:rPr>
            </w:pPr>
            <w:r w:rsidRPr="00EE2187">
              <w:rPr>
                <w:rFonts w:eastAsia="標楷體"/>
                <w:color w:val="000000"/>
              </w:rPr>
              <w:t>綜理國際及兩岸事務組各項業務。</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組長</w:t>
            </w:r>
            <w:r w:rsidR="000803CA" w:rsidRPr="00EE2187">
              <w:rPr>
                <w:rFonts w:eastAsia="標楷體"/>
                <w:color w:val="000000"/>
              </w:rPr>
              <w:t>：</w:t>
            </w:r>
            <w:r w:rsidRPr="00EE2187">
              <w:rPr>
                <w:rFonts w:eastAsia="標楷體"/>
                <w:color w:val="000000"/>
              </w:rPr>
              <w:t>趙星皓</w:t>
            </w:r>
            <w:r w:rsidRPr="00EE2187">
              <w:rPr>
                <w:rFonts w:eastAsia="標楷體"/>
                <w:color w:val="000000"/>
              </w:rPr>
              <w:t>(3672</w:t>
            </w:r>
            <w:r w:rsidRPr="00EE2187">
              <w:rPr>
                <w:rFonts w:eastAsia="標楷體"/>
                <w:color w:val="000000"/>
              </w:rPr>
              <w:t>、</w:t>
            </w:r>
            <w:r w:rsidRPr="00EE2187">
              <w:rPr>
                <w:rFonts w:eastAsia="標楷體"/>
                <w:color w:val="000000"/>
              </w:rPr>
              <w:t>icc2@gm.ntcu.edu.tw)</w:t>
            </w:r>
          </w:p>
        </w:tc>
      </w:tr>
      <w:tr w:rsidR="00661B7C" w:rsidRPr="00EE2187" w:rsidTr="00E01E13">
        <w:trPr>
          <w:trHeight w:val="20"/>
        </w:trPr>
        <w:tc>
          <w:tcPr>
            <w:tcW w:w="1526" w:type="dxa"/>
            <w:vMerge/>
            <w:vAlign w:val="center"/>
          </w:tcPr>
          <w:p w:rsidR="00661B7C" w:rsidRPr="00EE2187" w:rsidRDefault="00661B7C" w:rsidP="005F16C8">
            <w:pPr>
              <w:adjustRightInd w:val="0"/>
              <w:snapToGrid w:val="0"/>
              <w:spacing w:line="300" w:lineRule="exact"/>
              <w:jc w:val="both"/>
              <w:rPr>
                <w:rFonts w:eastAsia="標楷體"/>
                <w:color w:val="000000"/>
              </w:rPr>
            </w:pPr>
          </w:p>
        </w:tc>
        <w:tc>
          <w:tcPr>
            <w:tcW w:w="3544" w:type="dxa"/>
          </w:tcPr>
          <w:p w:rsidR="00661B7C" w:rsidRPr="00EE2187" w:rsidRDefault="00661B7C" w:rsidP="005F16C8">
            <w:pPr>
              <w:adjustRightInd w:val="0"/>
              <w:snapToGrid w:val="0"/>
              <w:spacing w:line="300" w:lineRule="exact"/>
              <w:jc w:val="both"/>
              <w:rPr>
                <w:rFonts w:eastAsia="標楷體"/>
                <w:color w:val="000000"/>
              </w:rPr>
            </w:pPr>
            <w:r w:rsidRPr="00EE2187">
              <w:rPr>
                <w:rFonts w:eastAsia="標楷體"/>
                <w:color w:val="000000"/>
              </w:rPr>
              <w:t>辦理國際交流參訪及合作、姊妹校簽約相關業務。</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洪慧宜</w:t>
            </w:r>
            <w:r w:rsidRPr="00EE2187">
              <w:rPr>
                <w:rFonts w:eastAsia="標楷體"/>
                <w:color w:val="000000"/>
              </w:rPr>
              <w:t>(3678</w:t>
            </w:r>
            <w:r w:rsidRPr="00EE2187">
              <w:rPr>
                <w:rFonts w:eastAsia="標楷體"/>
                <w:color w:val="000000"/>
              </w:rPr>
              <w:t>、</w:t>
            </w:r>
            <w:r w:rsidRPr="00EE2187">
              <w:rPr>
                <w:rFonts w:eastAsia="標楷體"/>
                <w:color w:val="000000"/>
              </w:rPr>
              <w:t>ict@mail.ntcu.edu.tw)</w:t>
            </w:r>
          </w:p>
        </w:tc>
      </w:tr>
      <w:tr w:rsidR="00661B7C" w:rsidRPr="00EE2187" w:rsidTr="00E01E13">
        <w:trPr>
          <w:trHeight w:val="20"/>
        </w:trPr>
        <w:tc>
          <w:tcPr>
            <w:tcW w:w="1526" w:type="dxa"/>
            <w:vMerge/>
            <w:vAlign w:val="center"/>
          </w:tcPr>
          <w:p w:rsidR="00661B7C" w:rsidRPr="00EE2187" w:rsidRDefault="00661B7C" w:rsidP="005F16C8">
            <w:pPr>
              <w:adjustRightInd w:val="0"/>
              <w:snapToGrid w:val="0"/>
              <w:spacing w:line="300" w:lineRule="exact"/>
              <w:jc w:val="both"/>
              <w:rPr>
                <w:rFonts w:eastAsia="標楷體"/>
                <w:color w:val="000000"/>
              </w:rPr>
            </w:pPr>
          </w:p>
        </w:tc>
        <w:tc>
          <w:tcPr>
            <w:tcW w:w="3544" w:type="dxa"/>
          </w:tcPr>
          <w:p w:rsidR="00661B7C" w:rsidRPr="00EE2187" w:rsidRDefault="00661B7C" w:rsidP="005F16C8">
            <w:pPr>
              <w:adjustRightInd w:val="0"/>
              <w:snapToGrid w:val="0"/>
              <w:spacing w:line="300" w:lineRule="exact"/>
              <w:jc w:val="both"/>
              <w:rPr>
                <w:rFonts w:eastAsia="標楷體"/>
                <w:color w:val="000000"/>
              </w:rPr>
            </w:pPr>
            <w:r w:rsidRPr="00EE2187">
              <w:rPr>
                <w:rFonts w:eastAsia="標楷體"/>
                <w:color w:val="000000"/>
              </w:rPr>
              <w:t>國際學生招生與獎學金暨推動校園國際化等事宜、外籍生相關業務。</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劉雅琪</w:t>
            </w:r>
            <w:r w:rsidRPr="00EE2187">
              <w:rPr>
                <w:rFonts w:eastAsia="標楷體"/>
                <w:color w:val="000000"/>
              </w:rPr>
              <w:t>(3683</w:t>
            </w:r>
            <w:r w:rsidRPr="00EE2187">
              <w:rPr>
                <w:rFonts w:eastAsia="標楷體"/>
                <w:color w:val="000000"/>
              </w:rPr>
              <w:t>、</w:t>
            </w:r>
            <w:r w:rsidRPr="00EE2187">
              <w:rPr>
                <w:rFonts w:eastAsia="標楷體"/>
                <w:color w:val="000000"/>
              </w:rPr>
              <w:t>icst@mail.ntcu.edu.tw)</w:t>
            </w:r>
          </w:p>
        </w:tc>
      </w:tr>
      <w:tr w:rsidR="00661B7C" w:rsidRPr="00EE2187" w:rsidTr="00E01E13">
        <w:trPr>
          <w:trHeight w:val="20"/>
        </w:trPr>
        <w:tc>
          <w:tcPr>
            <w:tcW w:w="1526" w:type="dxa"/>
            <w:vMerge/>
            <w:vAlign w:val="center"/>
          </w:tcPr>
          <w:p w:rsidR="00661B7C" w:rsidRPr="00EE2187" w:rsidRDefault="00661B7C" w:rsidP="005F16C8">
            <w:pPr>
              <w:adjustRightInd w:val="0"/>
              <w:snapToGrid w:val="0"/>
              <w:spacing w:line="300" w:lineRule="exact"/>
              <w:jc w:val="both"/>
              <w:rPr>
                <w:rFonts w:eastAsia="標楷體"/>
                <w:color w:val="000000"/>
              </w:rPr>
            </w:pPr>
          </w:p>
        </w:tc>
        <w:tc>
          <w:tcPr>
            <w:tcW w:w="3544" w:type="dxa"/>
          </w:tcPr>
          <w:p w:rsidR="00661B7C" w:rsidRPr="00EE2187" w:rsidRDefault="00661B7C" w:rsidP="005F16C8">
            <w:pPr>
              <w:adjustRightInd w:val="0"/>
              <w:snapToGrid w:val="0"/>
              <w:spacing w:line="300" w:lineRule="exact"/>
              <w:jc w:val="both"/>
              <w:rPr>
                <w:rFonts w:eastAsia="標楷體"/>
                <w:color w:val="000000"/>
              </w:rPr>
            </w:pPr>
            <w:r w:rsidRPr="00EE2187">
              <w:rPr>
                <w:rFonts w:eastAsia="標楷體"/>
                <w:color w:val="000000"/>
              </w:rPr>
              <w:t>大陸交換生、國際交流推動小組會議、國際志工、學術發展計畫審查小組會議、校訓、研究倫理及學術研究獎勵相關業務。</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廖伍清</w:t>
            </w:r>
            <w:r w:rsidRPr="00EE2187">
              <w:rPr>
                <w:rFonts w:eastAsia="標楷體"/>
                <w:color w:val="000000"/>
              </w:rPr>
              <w:t xml:space="preserve"> (3674</w:t>
            </w:r>
            <w:r w:rsidRPr="00EE2187">
              <w:rPr>
                <w:rFonts w:eastAsia="標楷體"/>
                <w:color w:val="000000"/>
              </w:rPr>
              <w:t>、</w:t>
            </w:r>
            <w:r w:rsidRPr="00EE2187">
              <w:rPr>
                <w:rFonts w:eastAsia="標楷體"/>
                <w:color w:val="000000"/>
              </w:rPr>
              <w:t>ice@gm.ntcu.edu.tw)</w:t>
            </w:r>
          </w:p>
        </w:tc>
      </w:tr>
      <w:tr w:rsidR="00661B7C" w:rsidRPr="00EE2187" w:rsidTr="00E01E13">
        <w:trPr>
          <w:trHeight w:val="589"/>
        </w:trPr>
        <w:tc>
          <w:tcPr>
            <w:tcW w:w="1526" w:type="dxa"/>
            <w:vMerge/>
            <w:vAlign w:val="center"/>
          </w:tcPr>
          <w:p w:rsidR="00661B7C" w:rsidRPr="00EE2187" w:rsidRDefault="00661B7C" w:rsidP="005F16C8">
            <w:pPr>
              <w:adjustRightInd w:val="0"/>
              <w:snapToGrid w:val="0"/>
              <w:spacing w:line="300" w:lineRule="exact"/>
              <w:jc w:val="both"/>
              <w:rPr>
                <w:rFonts w:eastAsia="標楷體"/>
                <w:color w:val="000000"/>
              </w:rPr>
            </w:pPr>
          </w:p>
        </w:tc>
        <w:tc>
          <w:tcPr>
            <w:tcW w:w="3544" w:type="dxa"/>
            <w:vAlign w:val="center"/>
          </w:tcPr>
          <w:p w:rsidR="00661B7C" w:rsidRPr="000803CA" w:rsidRDefault="00661B7C" w:rsidP="005F16C8">
            <w:pPr>
              <w:adjustRightInd w:val="0"/>
              <w:snapToGrid w:val="0"/>
              <w:spacing w:line="300" w:lineRule="exact"/>
              <w:jc w:val="both"/>
              <w:rPr>
                <w:rFonts w:eastAsia="標楷體"/>
                <w:color w:val="000000"/>
                <w:sz w:val="22"/>
                <w:szCs w:val="22"/>
              </w:rPr>
            </w:pPr>
            <w:r w:rsidRPr="000803CA">
              <w:rPr>
                <w:rFonts w:eastAsia="標楷體"/>
                <w:color w:val="000000"/>
                <w:sz w:val="22"/>
                <w:szCs w:val="22"/>
              </w:rPr>
              <w:t>大陸交換生、冬夏令營、學海飛颺</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龍德駿</w:t>
            </w:r>
            <w:r w:rsidRPr="00EE2187">
              <w:rPr>
                <w:rFonts w:eastAsia="標楷體"/>
                <w:color w:val="000000"/>
              </w:rPr>
              <w:t>(3677</w:t>
            </w:r>
            <w:r w:rsidRPr="00EE2187">
              <w:rPr>
                <w:rFonts w:eastAsia="標楷體"/>
                <w:color w:val="000000"/>
              </w:rPr>
              <w:t>、</w:t>
            </w:r>
            <w:r w:rsidRPr="00EE2187">
              <w:rPr>
                <w:rFonts w:eastAsia="標楷體"/>
                <w:color w:val="000000"/>
              </w:rPr>
              <w:t>inter@gm.ntcu.edu.tw )</w:t>
            </w:r>
          </w:p>
        </w:tc>
      </w:tr>
      <w:tr w:rsidR="00661B7C" w:rsidRPr="00EE2187" w:rsidTr="00E01E13">
        <w:trPr>
          <w:trHeight w:val="589"/>
        </w:trPr>
        <w:tc>
          <w:tcPr>
            <w:tcW w:w="1526" w:type="dxa"/>
            <w:vMerge w:val="restart"/>
            <w:vAlign w:val="center"/>
          </w:tcPr>
          <w:p w:rsidR="00661B7C" w:rsidRPr="00EE2187" w:rsidRDefault="00661B7C" w:rsidP="005F16C8">
            <w:pPr>
              <w:adjustRightInd w:val="0"/>
              <w:snapToGrid w:val="0"/>
              <w:spacing w:line="300" w:lineRule="exact"/>
              <w:jc w:val="both"/>
              <w:rPr>
                <w:rFonts w:eastAsia="標楷體"/>
                <w:color w:val="000000"/>
              </w:rPr>
            </w:pPr>
            <w:bookmarkStart w:id="5" w:name="OLE_LINK4"/>
            <w:r w:rsidRPr="00EE2187">
              <w:rPr>
                <w:rFonts w:eastAsia="標楷體"/>
                <w:color w:val="000000"/>
              </w:rPr>
              <w:t>產學合作組</w:t>
            </w:r>
            <w:bookmarkEnd w:id="5"/>
          </w:p>
        </w:tc>
        <w:tc>
          <w:tcPr>
            <w:tcW w:w="35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綜理產學合作組業務</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組長</w:t>
            </w:r>
            <w:r w:rsidRPr="00EE2187">
              <w:rPr>
                <w:rFonts w:eastAsia="標楷體"/>
                <w:color w:val="000000"/>
              </w:rPr>
              <w:t>:</w:t>
            </w:r>
            <w:r w:rsidRPr="00EE2187">
              <w:rPr>
                <w:rFonts w:eastAsia="標楷體"/>
                <w:color w:val="000000"/>
              </w:rPr>
              <w:t>羅日生</w:t>
            </w:r>
            <w:r w:rsidRPr="00EE2187">
              <w:rPr>
                <w:rFonts w:eastAsia="標楷體"/>
                <w:color w:val="000000"/>
              </w:rPr>
              <w:t>(3679</w:t>
            </w:r>
            <w:r w:rsidRPr="00EE2187">
              <w:rPr>
                <w:rFonts w:eastAsia="標楷體"/>
                <w:color w:val="000000"/>
              </w:rPr>
              <w:t>、</w:t>
            </w:r>
            <w:r w:rsidRPr="00EE2187">
              <w:rPr>
                <w:rFonts w:eastAsia="標楷體"/>
                <w:color w:val="000000"/>
              </w:rPr>
              <w:t>industry@gm.ntcu.edu.tw)</w:t>
            </w:r>
          </w:p>
        </w:tc>
      </w:tr>
      <w:tr w:rsidR="00661B7C" w:rsidRPr="00EE2187" w:rsidTr="00E01E13">
        <w:trPr>
          <w:trHeight w:val="20"/>
        </w:trPr>
        <w:tc>
          <w:tcPr>
            <w:tcW w:w="1526" w:type="dxa"/>
            <w:vMerge/>
            <w:vAlign w:val="center"/>
          </w:tcPr>
          <w:p w:rsidR="00661B7C" w:rsidRPr="00EE2187" w:rsidRDefault="00661B7C" w:rsidP="005F16C8">
            <w:pPr>
              <w:adjustRightInd w:val="0"/>
              <w:snapToGrid w:val="0"/>
              <w:spacing w:line="300" w:lineRule="exact"/>
              <w:jc w:val="both"/>
              <w:rPr>
                <w:rFonts w:eastAsia="標楷體"/>
                <w:color w:val="000000"/>
              </w:rPr>
            </w:pPr>
          </w:p>
        </w:tc>
        <w:tc>
          <w:tcPr>
            <w:tcW w:w="3544" w:type="dxa"/>
          </w:tcPr>
          <w:p w:rsidR="00661B7C" w:rsidRPr="00EE2187" w:rsidRDefault="00661B7C" w:rsidP="005F16C8">
            <w:pPr>
              <w:adjustRightInd w:val="0"/>
              <w:snapToGrid w:val="0"/>
              <w:spacing w:line="300" w:lineRule="exact"/>
              <w:jc w:val="both"/>
              <w:rPr>
                <w:rFonts w:eastAsia="標楷體"/>
                <w:color w:val="000000"/>
              </w:rPr>
            </w:pPr>
            <w:r w:rsidRPr="00EE2187">
              <w:rPr>
                <w:rFonts w:eastAsia="標楷體"/>
                <w:color w:val="000000"/>
              </w:rPr>
              <w:t>辦理產學合作、專利及研發成果加值與推廣、育成中心籌備處相關業務。</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龍德駿</w:t>
            </w:r>
            <w:r w:rsidRPr="00EE2187">
              <w:rPr>
                <w:rFonts w:eastAsia="標楷體"/>
                <w:color w:val="000000"/>
              </w:rPr>
              <w:t>(3677</w:t>
            </w:r>
            <w:r w:rsidRPr="00EE2187">
              <w:rPr>
                <w:rFonts w:eastAsia="標楷體"/>
                <w:color w:val="000000"/>
              </w:rPr>
              <w:t>、</w:t>
            </w:r>
            <w:r w:rsidRPr="00EE2187">
              <w:rPr>
                <w:rFonts w:eastAsia="標楷體"/>
                <w:color w:val="000000"/>
              </w:rPr>
              <w:t>iac@gm.ntcu.edu.tw)</w:t>
            </w:r>
          </w:p>
        </w:tc>
      </w:tr>
      <w:tr w:rsidR="00661B7C" w:rsidRPr="00EE2187" w:rsidTr="00E01E13">
        <w:trPr>
          <w:trHeight w:val="589"/>
        </w:trPr>
        <w:tc>
          <w:tcPr>
            <w:tcW w:w="1526" w:type="dxa"/>
            <w:vMerge w:val="restart"/>
            <w:vAlign w:val="center"/>
          </w:tcPr>
          <w:p w:rsidR="00661B7C" w:rsidRPr="00EE2187" w:rsidRDefault="00661B7C" w:rsidP="005F16C8">
            <w:pPr>
              <w:adjustRightInd w:val="0"/>
              <w:snapToGrid w:val="0"/>
              <w:spacing w:line="300" w:lineRule="exact"/>
              <w:jc w:val="both"/>
              <w:rPr>
                <w:rFonts w:eastAsia="標楷體"/>
                <w:color w:val="000000"/>
              </w:rPr>
            </w:pPr>
            <w:r w:rsidRPr="00EE2187">
              <w:rPr>
                <w:rFonts w:eastAsia="標楷體"/>
                <w:color w:val="000000"/>
              </w:rPr>
              <w:lastRenderedPageBreak/>
              <w:t>創新育成</w:t>
            </w:r>
            <w:r w:rsidRPr="00EE2187">
              <w:rPr>
                <w:rFonts w:eastAsia="標楷體"/>
                <w:color w:val="000000"/>
              </w:rPr>
              <w:br/>
            </w:r>
            <w:r w:rsidRPr="00EE2187">
              <w:rPr>
                <w:rFonts w:eastAsia="標楷體"/>
                <w:color w:val="000000"/>
              </w:rPr>
              <w:t>中心</w:t>
            </w:r>
          </w:p>
        </w:tc>
        <w:tc>
          <w:tcPr>
            <w:tcW w:w="35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綜理創新育成中心業務</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主任</w:t>
            </w:r>
            <w:r w:rsidR="000803CA" w:rsidRPr="00EE2187">
              <w:rPr>
                <w:rFonts w:eastAsia="標楷體"/>
                <w:color w:val="000000"/>
              </w:rPr>
              <w:t>：</w:t>
            </w:r>
            <w:r w:rsidRPr="00EE2187">
              <w:rPr>
                <w:rFonts w:eastAsia="標楷體"/>
                <w:color w:val="000000"/>
              </w:rPr>
              <w:t>羅日生</w:t>
            </w:r>
            <w:r w:rsidRPr="00EE2187">
              <w:rPr>
                <w:rFonts w:eastAsia="標楷體"/>
                <w:color w:val="000000"/>
              </w:rPr>
              <w:t>(3679</w:t>
            </w:r>
            <w:r w:rsidRPr="00EE2187">
              <w:rPr>
                <w:rFonts w:eastAsia="標楷體"/>
                <w:color w:val="000000"/>
              </w:rPr>
              <w:t>、</w:t>
            </w:r>
            <w:r w:rsidRPr="00EE2187">
              <w:rPr>
                <w:rFonts w:eastAsia="標楷體"/>
                <w:color w:val="000000"/>
              </w:rPr>
              <w:t>industry@gm.ntcu.edu.tw)</w:t>
            </w:r>
          </w:p>
        </w:tc>
      </w:tr>
      <w:tr w:rsidR="00661B7C" w:rsidRPr="00EE2187" w:rsidTr="00E01E13">
        <w:trPr>
          <w:trHeight w:val="589"/>
        </w:trPr>
        <w:tc>
          <w:tcPr>
            <w:tcW w:w="1526" w:type="dxa"/>
            <w:vMerge/>
            <w:vAlign w:val="center"/>
          </w:tcPr>
          <w:p w:rsidR="00661B7C" w:rsidRPr="00EE2187" w:rsidRDefault="00661B7C" w:rsidP="005F16C8">
            <w:pPr>
              <w:adjustRightInd w:val="0"/>
              <w:snapToGrid w:val="0"/>
              <w:spacing w:line="300" w:lineRule="exact"/>
              <w:jc w:val="both"/>
              <w:rPr>
                <w:rFonts w:eastAsia="標楷體"/>
                <w:color w:val="000000"/>
              </w:rPr>
            </w:pPr>
          </w:p>
        </w:tc>
        <w:tc>
          <w:tcPr>
            <w:tcW w:w="3544" w:type="dxa"/>
            <w:vAlign w:val="center"/>
          </w:tcPr>
          <w:p w:rsidR="00661B7C" w:rsidRPr="00EE2187" w:rsidRDefault="00661B7C" w:rsidP="005F16C8">
            <w:pPr>
              <w:adjustRightInd w:val="0"/>
              <w:snapToGrid w:val="0"/>
              <w:spacing w:line="300" w:lineRule="exact"/>
              <w:jc w:val="both"/>
              <w:rPr>
                <w:rFonts w:eastAsia="標楷體"/>
                <w:color w:val="000000"/>
              </w:rPr>
            </w:pPr>
            <w:r w:rsidRPr="00EE2187">
              <w:rPr>
                <w:rFonts w:eastAsia="標楷體"/>
                <w:color w:val="000000"/>
              </w:rPr>
              <w:t>辦理企業審查、進駐、簽約、輔導等事宜</w:t>
            </w:r>
          </w:p>
        </w:tc>
        <w:tc>
          <w:tcPr>
            <w:tcW w:w="5244" w:type="dxa"/>
            <w:vAlign w:val="center"/>
          </w:tcPr>
          <w:p w:rsidR="00661B7C" w:rsidRPr="00EE2187" w:rsidRDefault="00661B7C" w:rsidP="005F16C8">
            <w:pPr>
              <w:adjustRightInd w:val="0"/>
              <w:snapToGrid w:val="0"/>
              <w:spacing w:line="440" w:lineRule="exact"/>
              <w:jc w:val="both"/>
              <w:rPr>
                <w:rFonts w:eastAsia="標楷體"/>
                <w:color w:val="000000"/>
              </w:rPr>
            </w:pPr>
            <w:r w:rsidRPr="00EE2187">
              <w:rPr>
                <w:rFonts w:eastAsia="標楷體"/>
                <w:color w:val="000000"/>
              </w:rPr>
              <w:t>龍德駿</w:t>
            </w:r>
            <w:r w:rsidRPr="00EE2187">
              <w:rPr>
                <w:rFonts w:eastAsia="標楷體"/>
                <w:color w:val="000000"/>
              </w:rPr>
              <w:t>(3677</w:t>
            </w:r>
            <w:r w:rsidRPr="00EE2187">
              <w:rPr>
                <w:rFonts w:eastAsia="標楷體"/>
                <w:color w:val="000000"/>
              </w:rPr>
              <w:t>、</w:t>
            </w:r>
            <w:r w:rsidRPr="00EE2187">
              <w:rPr>
                <w:rFonts w:eastAsia="標楷體"/>
                <w:color w:val="000000"/>
              </w:rPr>
              <w:t>iac@gm.ntcu.edu.tw)</w:t>
            </w:r>
          </w:p>
        </w:tc>
      </w:tr>
    </w:tbl>
    <w:p w:rsidR="00E01E13" w:rsidRPr="00EE2187" w:rsidRDefault="00E01E13" w:rsidP="005F16C8">
      <w:pPr>
        <w:spacing w:line="440" w:lineRule="exact"/>
        <w:jc w:val="both"/>
        <w:rPr>
          <w:rFonts w:eastAsia="標楷體"/>
          <w:b/>
          <w:color w:val="000000"/>
          <w:sz w:val="28"/>
          <w:szCs w:val="28"/>
        </w:rPr>
      </w:pPr>
    </w:p>
    <w:p w:rsidR="00D51A0D" w:rsidRPr="00EE2187" w:rsidRDefault="00D51A0D" w:rsidP="005F16C8">
      <w:pPr>
        <w:spacing w:line="440" w:lineRule="exact"/>
        <w:jc w:val="both"/>
        <w:rPr>
          <w:rFonts w:eastAsia="標楷體"/>
          <w:b/>
          <w:color w:val="000000"/>
          <w:sz w:val="28"/>
          <w:szCs w:val="28"/>
        </w:rPr>
      </w:pPr>
      <w:r w:rsidRPr="00EE2187">
        <w:rPr>
          <w:rFonts w:eastAsia="標楷體"/>
          <w:b/>
          <w:color w:val="000000"/>
          <w:sz w:val="28"/>
          <w:szCs w:val="28"/>
        </w:rPr>
        <w:t>三、國際及兩岸事務暨研究發展處宣導事項</w:t>
      </w:r>
    </w:p>
    <w:p w:rsidR="00D51A0D" w:rsidRPr="00EE2187" w:rsidRDefault="00D51A0D" w:rsidP="005F16C8">
      <w:pPr>
        <w:adjustRightInd w:val="0"/>
        <w:snapToGrid w:val="0"/>
        <w:spacing w:line="440" w:lineRule="exact"/>
        <w:ind w:firstLineChars="192" w:firstLine="538"/>
        <w:jc w:val="both"/>
        <w:rPr>
          <w:rFonts w:eastAsia="標楷體"/>
          <w:b/>
          <w:color w:val="000000"/>
          <w:sz w:val="28"/>
          <w:szCs w:val="28"/>
        </w:rPr>
      </w:pPr>
      <w:r w:rsidRPr="00EE2187">
        <w:rPr>
          <w:rFonts w:eastAsia="標楷體"/>
          <w:b/>
          <w:color w:val="000000"/>
          <w:sz w:val="28"/>
          <w:szCs w:val="28"/>
        </w:rPr>
        <w:t>(</w:t>
      </w:r>
      <w:r w:rsidRPr="00EE2187">
        <w:rPr>
          <w:rFonts w:eastAsia="標楷體"/>
          <w:b/>
          <w:color w:val="000000"/>
          <w:sz w:val="28"/>
          <w:szCs w:val="28"/>
        </w:rPr>
        <w:t>一</w:t>
      </w:r>
      <w:r w:rsidRPr="00EE2187">
        <w:rPr>
          <w:rFonts w:eastAsia="標楷體"/>
          <w:b/>
          <w:color w:val="000000"/>
          <w:sz w:val="28"/>
          <w:szCs w:val="28"/>
        </w:rPr>
        <w:t>)</w:t>
      </w:r>
      <w:r w:rsidRPr="00EE2187">
        <w:rPr>
          <w:rFonts w:eastAsia="標楷體"/>
          <w:b/>
          <w:color w:val="000000"/>
          <w:sz w:val="28"/>
          <w:szCs w:val="28"/>
        </w:rPr>
        <w:t>學術發展組</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1.</w:t>
      </w:r>
      <w:r w:rsidRPr="00EE2187">
        <w:rPr>
          <w:rFonts w:eastAsia="標楷體"/>
          <w:color w:val="000000"/>
        </w:rPr>
        <w:t>辦理學生參與科技部專題計畫申請與相關事宜。</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2.</w:t>
      </w:r>
      <w:r w:rsidRPr="00EE2187">
        <w:rPr>
          <w:rFonts w:eastAsia="標楷體"/>
          <w:color w:val="000000"/>
        </w:rPr>
        <w:t>辦理學術活動補助暨學術研究獎助。</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3.</w:t>
      </w:r>
      <w:r w:rsidRPr="00EE2187">
        <w:rPr>
          <w:rFonts w:eastAsia="標楷體"/>
          <w:color w:val="000000"/>
        </w:rPr>
        <w:t>辦理本校研究發展推動相關業務。</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4.</w:t>
      </w:r>
      <w:r w:rsidRPr="00EE2187">
        <w:rPr>
          <w:rFonts w:eastAsia="標楷體"/>
          <w:color w:val="000000"/>
        </w:rPr>
        <w:t>辦理學報送審與出版工作。</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5.</w:t>
      </w:r>
      <w:r w:rsidRPr="00EE2187">
        <w:rPr>
          <w:rFonts w:eastAsia="標楷體"/>
          <w:color w:val="000000"/>
        </w:rPr>
        <w:t>編輯與印行校訊。</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6.</w:t>
      </w:r>
      <w:r w:rsidRPr="00EE2187">
        <w:rPr>
          <w:rFonts w:eastAsia="標楷體"/>
          <w:color w:val="000000"/>
        </w:rPr>
        <w:t>辦理出版品統一編號申請及行政院研考會「政府出版品網」維護。</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7.</w:t>
      </w:r>
      <w:r w:rsidRPr="00EE2187">
        <w:rPr>
          <w:rFonts w:eastAsia="標楷體"/>
          <w:color w:val="000000"/>
        </w:rPr>
        <w:t>辦理智慧財產權宣導事宜。</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8.</w:t>
      </w:r>
      <w:r w:rsidRPr="00EE2187">
        <w:rPr>
          <w:rFonts w:eastAsia="標楷體"/>
          <w:color w:val="000000"/>
        </w:rPr>
        <w:t>辦理補助學生出席國際性學術會議。</w:t>
      </w:r>
    </w:p>
    <w:p w:rsidR="00D51A0D" w:rsidRPr="00EE2187" w:rsidRDefault="00D51A0D" w:rsidP="005F16C8">
      <w:pPr>
        <w:adjustRightInd w:val="0"/>
        <w:snapToGrid w:val="0"/>
        <w:spacing w:line="440" w:lineRule="exact"/>
        <w:ind w:firstLineChars="192" w:firstLine="538"/>
        <w:jc w:val="both"/>
        <w:rPr>
          <w:rFonts w:eastAsia="標楷體"/>
          <w:b/>
          <w:color w:val="000000"/>
          <w:sz w:val="28"/>
          <w:szCs w:val="28"/>
        </w:rPr>
      </w:pPr>
      <w:r w:rsidRPr="00EE2187">
        <w:rPr>
          <w:rFonts w:eastAsia="標楷體"/>
          <w:b/>
          <w:color w:val="000000"/>
          <w:sz w:val="28"/>
          <w:szCs w:val="28"/>
        </w:rPr>
        <w:t>(</w:t>
      </w:r>
      <w:r w:rsidRPr="00EE2187">
        <w:rPr>
          <w:rFonts w:eastAsia="標楷體"/>
          <w:b/>
          <w:color w:val="000000"/>
          <w:sz w:val="28"/>
          <w:szCs w:val="28"/>
        </w:rPr>
        <w:t>二</w:t>
      </w:r>
      <w:r w:rsidRPr="00EE2187">
        <w:rPr>
          <w:rFonts w:eastAsia="標楷體"/>
          <w:b/>
          <w:color w:val="000000"/>
          <w:sz w:val="28"/>
          <w:szCs w:val="28"/>
        </w:rPr>
        <w:t>)</w:t>
      </w:r>
      <w:r w:rsidRPr="00EE2187">
        <w:rPr>
          <w:rFonts w:eastAsia="標楷體"/>
          <w:b/>
          <w:color w:val="000000"/>
          <w:sz w:val="28"/>
          <w:szCs w:val="28"/>
        </w:rPr>
        <w:t>國際及兩岸事務組</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1.</w:t>
      </w:r>
      <w:r w:rsidRPr="00EE2187">
        <w:rPr>
          <w:rFonts w:eastAsia="標楷體"/>
          <w:color w:val="000000"/>
        </w:rPr>
        <w:t>協助教師、學生至姊妹校研究、參訪或學習事宜。</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2.</w:t>
      </w:r>
      <w:r w:rsidRPr="00EE2187">
        <w:rPr>
          <w:rFonts w:eastAsia="標楷體"/>
          <w:color w:val="000000"/>
        </w:rPr>
        <w:t>辦理兩岸學術交流事宜。</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3.</w:t>
      </w:r>
      <w:r w:rsidRPr="00EE2187">
        <w:rPr>
          <w:rFonts w:eastAsia="標楷體"/>
          <w:color w:val="000000"/>
        </w:rPr>
        <w:t>協助辦理交流學生相關業務。</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4.</w:t>
      </w:r>
      <w:r w:rsidRPr="00EE2187">
        <w:rPr>
          <w:rFonts w:eastAsia="標楷體"/>
          <w:color w:val="000000"/>
        </w:rPr>
        <w:t>協助辦理外國學者來臺參訪或講學。</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5.</w:t>
      </w:r>
      <w:r w:rsidRPr="00EE2187">
        <w:rPr>
          <w:rFonts w:eastAsia="標楷體"/>
          <w:color w:val="000000"/>
        </w:rPr>
        <w:t>辦理華語文暨臺灣文化冬令營。</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6.</w:t>
      </w:r>
      <w:r w:rsidRPr="00EE2187">
        <w:rPr>
          <w:rFonts w:eastAsia="標楷體"/>
          <w:color w:val="000000"/>
        </w:rPr>
        <w:t>辦理國際志工海外實習服務。</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7.</w:t>
      </w:r>
      <w:r w:rsidRPr="00EE2187">
        <w:rPr>
          <w:rFonts w:eastAsia="標楷體"/>
          <w:color w:val="000000"/>
        </w:rPr>
        <w:t>辦理外國學生招募事宜。</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8.</w:t>
      </w:r>
      <w:r w:rsidRPr="00EE2187">
        <w:rPr>
          <w:rFonts w:eastAsia="標楷體"/>
          <w:color w:val="000000"/>
        </w:rPr>
        <w:t>辦理海外教育展相關事宜。</w:t>
      </w:r>
    </w:p>
    <w:p w:rsidR="00D51A0D" w:rsidRPr="00EE2187" w:rsidRDefault="00D51A0D" w:rsidP="005F16C8">
      <w:pPr>
        <w:adjustRightInd w:val="0"/>
        <w:snapToGrid w:val="0"/>
        <w:spacing w:line="440" w:lineRule="exact"/>
        <w:ind w:firstLineChars="192" w:firstLine="538"/>
        <w:jc w:val="both"/>
        <w:rPr>
          <w:rFonts w:eastAsia="標楷體"/>
          <w:b/>
          <w:color w:val="000000"/>
          <w:sz w:val="28"/>
          <w:szCs w:val="28"/>
        </w:rPr>
      </w:pPr>
      <w:r w:rsidRPr="00EE2187">
        <w:rPr>
          <w:rFonts w:eastAsia="標楷體"/>
          <w:b/>
          <w:color w:val="000000"/>
          <w:sz w:val="28"/>
          <w:szCs w:val="28"/>
        </w:rPr>
        <w:t>(</w:t>
      </w:r>
      <w:r w:rsidRPr="00EE2187">
        <w:rPr>
          <w:rFonts w:eastAsia="標楷體"/>
          <w:b/>
          <w:color w:val="000000"/>
          <w:sz w:val="28"/>
          <w:szCs w:val="28"/>
        </w:rPr>
        <w:t>三</w:t>
      </w:r>
      <w:r w:rsidRPr="00EE2187">
        <w:rPr>
          <w:rFonts w:eastAsia="標楷體"/>
          <w:b/>
          <w:color w:val="000000"/>
          <w:sz w:val="28"/>
          <w:szCs w:val="28"/>
        </w:rPr>
        <w:t>)</w:t>
      </w:r>
      <w:r w:rsidRPr="00EE2187">
        <w:rPr>
          <w:rFonts w:eastAsia="標楷體"/>
          <w:b/>
          <w:color w:val="000000"/>
          <w:sz w:val="28"/>
          <w:szCs w:val="28"/>
        </w:rPr>
        <w:t>產學合作組</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1.</w:t>
      </w:r>
      <w:r w:rsidRPr="00EE2187">
        <w:rPr>
          <w:rFonts w:eastAsia="標楷體"/>
          <w:color w:val="000000"/>
        </w:rPr>
        <w:t>辦理產學合作及校內補助相關業務。</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2.</w:t>
      </w:r>
      <w:r w:rsidRPr="00EE2187">
        <w:rPr>
          <w:rFonts w:eastAsia="標楷體"/>
          <w:color w:val="000000"/>
        </w:rPr>
        <w:t>智慧財產權及專利成果加值與推廣。</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3.</w:t>
      </w:r>
      <w:r w:rsidRPr="00EE2187">
        <w:rPr>
          <w:rFonts w:eastAsia="標楷體"/>
          <w:color w:val="000000"/>
        </w:rPr>
        <w:t>辦理國科會補助產學合作研究計畫事宜。</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4.</w:t>
      </w:r>
      <w:r w:rsidRPr="00EE2187">
        <w:rPr>
          <w:rFonts w:eastAsia="標楷體"/>
          <w:color w:val="000000"/>
        </w:rPr>
        <w:t>辦理校外補助（委託）計畫相關事宜。</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5.</w:t>
      </w:r>
      <w:r w:rsidRPr="00EE2187">
        <w:rPr>
          <w:rFonts w:eastAsia="標楷體"/>
          <w:color w:val="000000"/>
        </w:rPr>
        <w:t>辦理技術授權、移轉、專利申請、轉讓相關業務。</w:t>
      </w:r>
      <w:r w:rsidRPr="00EE2187">
        <w:rPr>
          <w:rFonts w:eastAsia="標楷體"/>
          <w:color w:val="000000"/>
        </w:rPr>
        <w:t xml:space="preserve"> </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6.</w:t>
      </w:r>
      <w:r w:rsidRPr="00EE2187">
        <w:rPr>
          <w:rFonts w:eastAsia="標楷體"/>
          <w:color w:val="000000"/>
        </w:rPr>
        <w:t>辦理本校研發成果媒合與推廣事宜。</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7.</w:t>
      </w:r>
      <w:r w:rsidRPr="00EE2187">
        <w:rPr>
          <w:rFonts w:eastAsia="標楷體"/>
          <w:color w:val="000000"/>
        </w:rPr>
        <w:t>辦理校內技術盤點、產業資訊公告等事宜。</w:t>
      </w:r>
    </w:p>
    <w:p w:rsidR="00E01E13" w:rsidRPr="00EE2187" w:rsidRDefault="00E01E13" w:rsidP="005F16C8">
      <w:pPr>
        <w:adjustRightInd w:val="0"/>
        <w:snapToGrid w:val="0"/>
        <w:spacing w:line="440" w:lineRule="exact"/>
        <w:ind w:firstLineChars="192" w:firstLine="538"/>
        <w:jc w:val="both"/>
        <w:rPr>
          <w:rFonts w:eastAsia="標楷體"/>
          <w:b/>
          <w:color w:val="000000"/>
          <w:sz w:val="28"/>
          <w:szCs w:val="28"/>
        </w:rPr>
      </w:pPr>
    </w:p>
    <w:p w:rsidR="00D51A0D" w:rsidRPr="00EE2187" w:rsidRDefault="00D51A0D" w:rsidP="005F16C8">
      <w:pPr>
        <w:adjustRightInd w:val="0"/>
        <w:snapToGrid w:val="0"/>
        <w:spacing w:line="440" w:lineRule="exact"/>
        <w:ind w:firstLineChars="192" w:firstLine="538"/>
        <w:jc w:val="both"/>
        <w:rPr>
          <w:rFonts w:eastAsia="標楷體"/>
          <w:b/>
          <w:color w:val="000000"/>
          <w:sz w:val="28"/>
          <w:szCs w:val="28"/>
        </w:rPr>
      </w:pPr>
      <w:r w:rsidRPr="00EE2187">
        <w:rPr>
          <w:rFonts w:eastAsia="標楷體"/>
          <w:b/>
          <w:color w:val="000000"/>
          <w:sz w:val="28"/>
          <w:szCs w:val="28"/>
        </w:rPr>
        <w:lastRenderedPageBreak/>
        <w:t>(</w:t>
      </w:r>
      <w:r w:rsidRPr="00EE2187">
        <w:rPr>
          <w:rFonts w:eastAsia="標楷體"/>
          <w:b/>
          <w:color w:val="000000"/>
          <w:sz w:val="28"/>
          <w:szCs w:val="28"/>
        </w:rPr>
        <w:t>四</w:t>
      </w:r>
      <w:r w:rsidRPr="00EE2187">
        <w:rPr>
          <w:rFonts w:eastAsia="標楷體"/>
          <w:b/>
          <w:color w:val="000000"/>
          <w:sz w:val="28"/>
          <w:szCs w:val="28"/>
        </w:rPr>
        <w:t>)</w:t>
      </w:r>
      <w:r w:rsidRPr="00EE2187">
        <w:rPr>
          <w:rFonts w:eastAsia="標楷體"/>
          <w:b/>
          <w:color w:val="000000"/>
          <w:sz w:val="28"/>
          <w:szCs w:val="28"/>
        </w:rPr>
        <w:t>創新育成中心</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1.</w:t>
      </w:r>
      <w:r w:rsidRPr="00EE2187">
        <w:rPr>
          <w:rFonts w:eastAsia="標楷體"/>
          <w:color w:val="000000"/>
        </w:rPr>
        <w:t>辦理企業審查、進駐、簽約、輔導等事宜。</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2.</w:t>
      </w:r>
      <w:r w:rsidRPr="00EE2187">
        <w:rPr>
          <w:rFonts w:eastAsia="標楷體"/>
          <w:color w:val="000000"/>
        </w:rPr>
        <w:t>辦理專業訓練課程、研討會、舉辦商品發表展示會及投資說明會。</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3.</w:t>
      </w:r>
      <w:r w:rsidRPr="00EE2187">
        <w:rPr>
          <w:rFonts w:eastAsia="標楷體"/>
          <w:color w:val="000000"/>
        </w:rPr>
        <w:t>爭取相關政府補助創新育成中心資源。</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4.</w:t>
      </w:r>
      <w:r w:rsidRPr="00EE2187">
        <w:rPr>
          <w:rFonts w:eastAsia="標楷體"/>
          <w:color w:val="000000"/>
        </w:rPr>
        <w:t>協助大專畢業生創業服務。</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r w:rsidRPr="00EE2187">
        <w:rPr>
          <w:rFonts w:eastAsia="標楷體"/>
          <w:color w:val="000000"/>
        </w:rPr>
        <w:t>5.</w:t>
      </w:r>
      <w:r w:rsidRPr="00EE2187">
        <w:rPr>
          <w:rFonts w:eastAsia="標楷體"/>
          <w:color w:val="000000"/>
        </w:rPr>
        <w:t>召開創新育成中心推動委員會。</w:t>
      </w:r>
    </w:p>
    <w:p w:rsidR="00D51A0D" w:rsidRPr="00EE2187" w:rsidRDefault="00D51A0D" w:rsidP="005F16C8">
      <w:pPr>
        <w:adjustRightInd w:val="0"/>
        <w:snapToGrid w:val="0"/>
        <w:spacing w:line="440" w:lineRule="exact"/>
        <w:ind w:leftChars="450" w:left="1440" w:hangingChars="150" w:hanging="360"/>
        <w:jc w:val="both"/>
        <w:rPr>
          <w:rFonts w:eastAsia="標楷體"/>
          <w:color w:val="000000"/>
        </w:rPr>
      </w:pPr>
    </w:p>
    <w:p w:rsidR="00D51A0D" w:rsidRPr="00EE2187" w:rsidRDefault="00D51A0D" w:rsidP="008334E5">
      <w:pPr>
        <w:spacing w:beforeLines="25" w:before="90" w:line="440" w:lineRule="exact"/>
        <w:jc w:val="both"/>
        <w:rPr>
          <w:rFonts w:eastAsia="標楷體"/>
          <w:color w:val="000000"/>
          <w:sz w:val="32"/>
          <w:szCs w:val="32"/>
        </w:rPr>
      </w:pPr>
      <w:r w:rsidRPr="00EE2187">
        <w:rPr>
          <w:rFonts w:eastAsia="標楷體"/>
          <w:noProof/>
          <w:color w:val="000000"/>
        </w:rPr>
        <w:drawing>
          <wp:anchor distT="0" distB="0" distL="114300" distR="114300" simplePos="0" relativeHeight="251718656" behindDoc="1" locked="0" layoutInCell="1" allowOverlap="1">
            <wp:simplePos x="0" y="0"/>
            <wp:positionH relativeFrom="column">
              <wp:posOffset>0</wp:posOffset>
            </wp:positionH>
            <wp:positionV relativeFrom="paragraph">
              <wp:posOffset>24765</wp:posOffset>
            </wp:positionV>
            <wp:extent cx="6172200" cy="3700780"/>
            <wp:effectExtent l="0" t="0" r="0" b="0"/>
            <wp:wrapNone/>
            <wp:docPr id="302" name="圖片 302" descr="發展國際化目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發展國際化目標"/>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6172200" cy="3700780"/>
                    </a:xfrm>
                    <a:prstGeom prst="rect">
                      <a:avLst/>
                    </a:prstGeom>
                    <a:noFill/>
                    <a:ln>
                      <a:noFill/>
                    </a:ln>
                  </pic:spPr>
                </pic:pic>
              </a:graphicData>
            </a:graphic>
          </wp:anchor>
        </w:drawing>
      </w:r>
    </w:p>
    <w:p w:rsidR="00D51A0D" w:rsidRPr="00EE2187" w:rsidRDefault="00D51A0D" w:rsidP="008334E5">
      <w:pPr>
        <w:spacing w:beforeLines="25" w:before="90" w:line="440" w:lineRule="exact"/>
        <w:jc w:val="both"/>
        <w:rPr>
          <w:rFonts w:eastAsia="標楷體"/>
          <w:color w:val="000000"/>
          <w:sz w:val="32"/>
          <w:szCs w:val="32"/>
        </w:rPr>
      </w:pPr>
    </w:p>
    <w:p w:rsidR="00D51A0D" w:rsidRPr="00EE2187" w:rsidRDefault="00D51A0D" w:rsidP="008334E5">
      <w:pPr>
        <w:spacing w:beforeLines="25" w:before="90" w:line="440" w:lineRule="exact"/>
        <w:jc w:val="both"/>
        <w:rPr>
          <w:rFonts w:eastAsia="標楷體"/>
          <w:color w:val="000000"/>
          <w:sz w:val="32"/>
          <w:szCs w:val="32"/>
        </w:rPr>
      </w:pPr>
    </w:p>
    <w:p w:rsidR="00D51A0D" w:rsidRPr="00EE2187" w:rsidRDefault="00D51A0D" w:rsidP="008334E5">
      <w:pPr>
        <w:spacing w:beforeLines="25" w:before="90" w:line="440" w:lineRule="exact"/>
        <w:jc w:val="both"/>
        <w:rPr>
          <w:rFonts w:eastAsia="標楷體"/>
          <w:color w:val="000000"/>
          <w:sz w:val="32"/>
          <w:szCs w:val="32"/>
        </w:rPr>
      </w:pPr>
    </w:p>
    <w:p w:rsidR="00D51A0D" w:rsidRPr="00EE2187" w:rsidRDefault="00D51A0D" w:rsidP="008334E5">
      <w:pPr>
        <w:spacing w:beforeLines="25" w:before="90" w:line="440" w:lineRule="exact"/>
        <w:jc w:val="both"/>
        <w:rPr>
          <w:rFonts w:eastAsia="標楷體"/>
          <w:color w:val="000000"/>
          <w:sz w:val="32"/>
          <w:szCs w:val="32"/>
        </w:rPr>
      </w:pPr>
    </w:p>
    <w:p w:rsidR="00D51A0D" w:rsidRPr="00EE2187" w:rsidRDefault="00D51A0D" w:rsidP="008334E5">
      <w:pPr>
        <w:spacing w:beforeLines="25" w:before="90" w:line="440" w:lineRule="exact"/>
        <w:jc w:val="both"/>
        <w:rPr>
          <w:rFonts w:eastAsia="標楷體"/>
          <w:color w:val="000000"/>
          <w:sz w:val="32"/>
          <w:szCs w:val="32"/>
        </w:rPr>
      </w:pPr>
    </w:p>
    <w:p w:rsidR="00D51A0D" w:rsidRPr="00EE2187" w:rsidRDefault="00D51A0D" w:rsidP="008334E5">
      <w:pPr>
        <w:spacing w:beforeLines="25" w:before="90" w:line="440" w:lineRule="exact"/>
        <w:jc w:val="both"/>
        <w:rPr>
          <w:rFonts w:eastAsia="標楷體"/>
          <w:color w:val="000000"/>
          <w:sz w:val="32"/>
          <w:szCs w:val="32"/>
        </w:rPr>
      </w:pPr>
    </w:p>
    <w:p w:rsidR="00D51A0D" w:rsidRPr="00EE2187" w:rsidRDefault="00D51A0D" w:rsidP="008334E5">
      <w:pPr>
        <w:spacing w:beforeLines="25" w:before="90" w:line="440" w:lineRule="exact"/>
        <w:jc w:val="both"/>
        <w:rPr>
          <w:rFonts w:eastAsia="標楷體"/>
          <w:color w:val="000000"/>
          <w:sz w:val="32"/>
          <w:szCs w:val="32"/>
        </w:rPr>
      </w:pPr>
    </w:p>
    <w:p w:rsidR="00D51A0D" w:rsidRPr="00EE2187" w:rsidRDefault="00D51A0D" w:rsidP="008334E5">
      <w:pPr>
        <w:spacing w:beforeLines="25" w:before="90" w:line="440" w:lineRule="exact"/>
        <w:jc w:val="both"/>
        <w:rPr>
          <w:rFonts w:eastAsia="標楷體"/>
          <w:color w:val="000000"/>
          <w:sz w:val="32"/>
          <w:szCs w:val="32"/>
        </w:rPr>
      </w:pPr>
    </w:p>
    <w:p w:rsidR="00D51A0D" w:rsidRPr="00EE2187" w:rsidRDefault="00D51A0D" w:rsidP="008334E5">
      <w:pPr>
        <w:spacing w:beforeLines="25" w:before="90" w:line="440" w:lineRule="exact"/>
        <w:jc w:val="both"/>
        <w:rPr>
          <w:rFonts w:eastAsia="標楷體"/>
          <w:color w:val="000000"/>
          <w:sz w:val="32"/>
          <w:szCs w:val="32"/>
        </w:rPr>
      </w:pPr>
    </w:p>
    <w:p w:rsidR="00D51A0D" w:rsidRPr="00EE2187" w:rsidRDefault="00D51A0D" w:rsidP="008334E5">
      <w:pPr>
        <w:spacing w:beforeLines="25" w:before="90" w:line="440" w:lineRule="exact"/>
        <w:jc w:val="both"/>
        <w:rPr>
          <w:rFonts w:eastAsia="標楷體"/>
          <w:color w:val="000000"/>
          <w:sz w:val="32"/>
          <w:szCs w:val="32"/>
        </w:rPr>
      </w:pPr>
    </w:p>
    <w:p w:rsidR="00D51A0D" w:rsidRPr="00EE2187" w:rsidRDefault="00D51A0D" w:rsidP="005F16C8">
      <w:pPr>
        <w:spacing w:line="440" w:lineRule="exact"/>
        <w:jc w:val="both"/>
        <w:rPr>
          <w:rFonts w:eastAsia="標楷體"/>
          <w:b/>
          <w:color w:val="000000"/>
        </w:rPr>
      </w:pPr>
    </w:p>
    <w:p w:rsidR="00D51A0D" w:rsidRPr="00EE2187" w:rsidRDefault="00D51A0D" w:rsidP="005F16C8">
      <w:pPr>
        <w:spacing w:line="440" w:lineRule="exact"/>
        <w:jc w:val="both"/>
        <w:rPr>
          <w:rFonts w:eastAsia="標楷體"/>
          <w:b/>
          <w:color w:val="000000"/>
          <w:sz w:val="28"/>
          <w:szCs w:val="28"/>
        </w:rPr>
      </w:pPr>
      <w:r w:rsidRPr="00EE2187">
        <w:rPr>
          <w:rFonts w:eastAsia="標楷體"/>
          <w:b/>
          <w:color w:val="000000"/>
          <w:sz w:val="28"/>
          <w:szCs w:val="28"/>
        </w:rPr>
        <w:t>四、智慧財產權之著作權介紹</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1. </w:t>
      </w:r>
      <w:r w:rsidRPr="00EE2187">
        <w:rPr>
          <w:rFonts w:eastAsia="標楷體"/>
          <w:color w:val="000000"/>
        </w:rPr>
        <w:t>何謂著作財產權</w:t>
      </w:r>
    </w:p>
    <w:p w:rsidR="00D51A0D" w:rsidRPr="00EE2187" w:rsidRDefault="00D51A0D" w:rsidP="005F16C8">
      <w:pPr>
        <w:numPr>
          <w:ilvl w:val="0"/>
          <w:numId w:val="21"/>
        </w:numPr>
        <w:adjustRightInd w:val="0"/>
        <w:snapToGrid w:val="0"/>
        <w:spacing w:line="440" w:lineRule="exact"/>
        <w:jc w:val="both"/>
        <w:rPr>
          <w:rFonts w:eastAsia="標楷體"/>
          <w:color w:val="000000"/>
        </w:rPr>
      </w:pPr>
      <w:r w:rsidRPr="00EE2187">
        <w:rPr>
          <w:rFonts w:eastAsia="標楷體"/>
          <w:color w:val="000000"/>
        </w:rPr>
        <w:t>所謂「智慧財產權」，是各國法律為了保護人類精神活動成果，而創設各種權益或保護規定的統稱。</w:t>
      </w:r>
      <w:r w:rsidRPr="00EE2187">
        <w:rPr>
          <w:rFonts w:eastAsia="標楷體"/>
          <w:color w:val="000000"/>
        </w:rPr>
        <w:t xml:space="preserve"> </w:t>
      </w:r>
    </w:p>
    <w:p w:rsidR="00D51A0D" w:rsidRPr="00EE2187" w:rsidRDefault="00D51A0D" w:rsidP="005F16C8">
      <w:pPr>
        <w:numPr>
          <w:ilvl w:val="0"/>
          <w:numId w:val="21"/>
        </w:numPr>
        <w:adjustRightInd w:val="0"/>
        <w:snapToGrid w:val="0"/>
        <w:spacing w:line="440" w:lineRule="exact"/>
        <w:jc w:val="both"/>
        <w:rPr>
          <w:rFonts w:eastAsia="標楷體"/>
          <w:color w:val="000000"/>
        </w:rPr>
      </w:pPr>
      <w:r w:rsidRPr="00EE2187">
        <w:rPr>
          <w:rFonts w:eastAsia="標楷體"/>
          <w:color w:val="000000"/>
        </w:rPr>
        <w:t>目前我國保護智慧財產權的法律包括：專利法、商標法、著作權法、營業秘密法、積體電路電路布局保護法、植物品種及種苗法、公平交易法。</w:t>
      </w:r>
    </w:p>
    <w:p w:rsidR="00D51A0D" w:rsidRPr="00EE2187" w:rsidRDefault="00D51A0D" w:rsidP="005F16C8">
      <w:pPr>
        <w:numPr>
          <w:ilvl w:val="0"/>
          <w:numId w:val="21"/>
        </w:numPr>
        <w:adjustRightInd w:val="0"/>
        <w:snapToGrid w:val="0"/>
        <w:spacing w:line="440" w:lineRule="exact"/>
        <w:jc w:val="both"/>
        <w:rPr>
          <w:rFonts w:eastAsia="標楷體"/>
          <w:color w:val="000000"/>
        </w:rPr>
      </w:pPr>
      <w:r w:rsidRPr="00EE2187">
        <w:rPr>
          <w:rFonts w:eastAsia="標楷體"/>
          <w:color w:val="000000"/>
        </w:rPr>
        <w:t>其中，「著作權」為校園師生最常利用之智慧財產權。</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2. </w:t>
      </w:r>
      <w:r w:rsidRPr="00EE2187">
        <w:rPr>
          <w:rFonts w:eastAsia="標楷體"/>
          <w:color w:val="000000"/>
        </w:rPr>
        <w:t>著作權的內容</w:t>
      </w:r>
    </w:p>
    <w:p w:rsidR="00D51A0D" w:rsidRPr="00EE2187" w:rsidRDefault="00D51A0D" w:rsidP="005F16C8">
      <w:pPr>
        <w:numPr>
          <w:ilvl w:val="0"/>
          <w:numId w:val="22"/>
        </w:numPr>
        <w:adjustRightInd w:val="0"/>
        <w:snapToGrid w:val="0"/>
        <w:spacing w:line="440" w:lineRule="exact"/>
        <w:jc w:val="both"/>
        <w:rPr>
          <w:rFonts w:eastAsia="標楷體"/>
          <w:color w:val="000000"/>
        </w:rPr>
      </w:pPr>
      <w:r w:rsidRPr="00EE2187">
        <w:rPr>
          <w:rFonts w:eastAsia="標楷體"/>
          <w:color w:val="000000"/>
        </w:rPr>
        <w:t>著作權是智慧財產權的一種，為了保護創作發明者的權益，就以法律創設的一種權利。</w:t>
      </w:r>
    </w:p>
    <w:p w:rsidR="00195659" w:rsidRDefault="00D51A0D" w:rsidP="005F16C8">
      <w:pPr>
        <w:numPr>
          <w:ilvl w:val="0"/>
          <w:numId w:val="23"/>
        </w:numPr>
        <w:adjustRightInd w:val="0"/>
        <w:snapToGrid w:val="0"/>
        <w:spacing w:line="440" w:lineRule="exact"/>
        <w:jc w:val="both"/>
        <w:rPr>
          <w:rFonts w:eastAsia="標楷體"/>
          <w:color w:val="000000"/>
        </w:rPr>
      </w:pPr>
      <w:r w:rsidRPr="00195659">
        <w:rPr>
          <w:rFonts w:eastAsia="標楷體"/>
          <w:color w:val="000000"/>
        </w:rPr>
        <w:t>著作權法所稱的「著作」，指屬於文學、科學、藝術或其他學術範圍的創作。</w:t>
      </w:r>
    </w:p>
    <w:p w:rsidR="00D51A0D" w:rsidRPr="00195659" w:rsidRDefault="00D51A0D" w:rsidP="005F16C8">
      <w:pPr>
        <w:numPr>
          <w:ilvl w:val="0"/>
          <w:numId w:val="23"/>
        </w:numPr>
        <w:adjustRightInd w:val="0"/>
        <w:snapToGrid w:val="0"/>
        <w:spacing w:line="440" w:lineRule="exact"/>
        <w:jc w:val="both"/>
        <w:rPr>
          <w:rFonts w:eastAsia="標楷體"/>
          <w:color w:val="000000"/>
        </w:rPr>
      </w:pPr>
      <w:r w:rsidRPr="00195659">
        <w:rPr>
          <w:rFonts w:eastAsia="標楷體"/>
          <w:color w:val="000000"/>
        </w:rPr>
        <w:t>著作人依著作權法所享有的著作權分為</w:t>
      </w:r>
      <w:r w:rsidRPr="00195659">
        <w:rPr>
          <w:rFonts w:eastAsia="標楷體"/>
          <w:b/>
          <w:bCs/>
          <w:color w:val="000000"/>
        </w:rPr>
        <w:t>著作人格權及著作財產權</w:t>
      </w:r>
      <w:r w:rsidRPr="00195659">
        <w:rPr>
          <w:rFonts w:eastAsia="標楷體"/>
          <w:color w:val="000000"/>
        </w:rPr>
        <w:t>。</w:t>
      </w:r>
    </w:p>
    <w:p w:rsidR="00D51A0D" w:rsidRPr="00EE2187" w:rsidRDefault="00D51A0D" w:rsidP="005F16C8">
      <w:pPr>
        <w:numPr>
          <w:ilvl w:val="0"/>
          <w:numId w:val="23"/>
        </w:numPr>
        <w:adjustRightInd w:val="0"/>
        <w:snapToGrid w:val="0"/>
        <w:spacing w:line="440" w:lineRule="exact"/>
        <w:jc w:val="both"/>
        <w:rPr>
          <w:rFonts w:eastAsia="標楷體"/>
          <w:color w:val="000000"/>
        </w:rPr>
      </w:pPr>
      <w:r w:rsidRPr="00EE2187">
        <w:rPr>
          <w:rFonts w:eastAsia="標楷體"/>
          <w:color w:val="000000"/>
        </w:rPr>
        <w:lastRenderedPageBreak/>
        <w:t>著作人所享有之著作人格權包括公開發表權、姓名表示權及禁止不當修改權。</w:t>
      </w:r>
    </w:p>
    <w:p w:rsidR="00D51A0D" w:rsidRPr="00EE2187" w:rsidRDefault="00D51A0D" w:rsidP="005F16C8">
      <w:pPr>
        <w:numPr>
          <w:ilvl w:val="0"/>
          <w:numId w:val="23"/>
        </w:numPr>
        <w:adjustRightInd w:val="0"/>
        <w:snapToGrid w:val="0"/>
        <w:spacing w:line="440" w:lineRule="exact"/>
        <w:jc w:val="both"/>
        <w:rPr>
          <w:rFonts w:eastAsia="標楷體"/>
          <w:color w:val="000000"/>
        </w:rPr>
      </w:pPr>
      <w:r w:rsidRPr="00EE2187">
        <w:rPr>
          <w:rFonts w:eastAsia="標楷體"/>
          <w:color w:val="000000"/>
        </w:rPr>
        <w:t>著作人所享有之著作財產權因不同之著作類別分別包括重製權、公開口述權、公開播送權、公開上映權、公開演出權、公開展示權、改作權與編輯權及出租權。著作財產權可以全部或部分轉讓或授權他人行使。</w:t>
      </w:r>
    </w:p>
    <w:p w:rsidR="00D51A0D" w:rsidRPr="00EE2187" w:rsidRDefault="00D51A0D" w:rsidP="005F16C8">
      <w:pPr>
        <w:adjustRightInd w:val="0"/>
        <w:snapToGrid w:val="0"/>
        <w:spacing w:line="440" w:lineRule="exact"/>
        <w:jc w:val="both"/>
        <w:rPr>
          <w:rFonts w:eastAsia="標楷體"/>
          <w:bCs/>
          <w:color w:val="000000"/>
        </w:rPr>
      </w:pPr>
      <w:r w:rsidRPr="00EE2187">
        <w:rPr>
          <w:rFonts w:eastAsia="標楷體"/>
          <w:color w:val="000000"/>
        </w:rPr>
        <w:t xml:space="preserve">4. </w:t>
      </w:r>
      <w:r w:rsidRPr="00EE2187">
        <w:rPr>
          <w:rFonts w:eastAsia="標楷體"/>
          <w:bCs/>
          <w:color w:val="000000"/>
        </w:rPr>
        <w:t>著作權何時取得？沒有申請著作權登記或註冊，可不可以享有著作權？</w:t>
      </w:r>
    </w:p>
    <w:p w:rsidR="00D51A0D" w:rsidRPr="00EE2187" w:rsidRDefault="00D51A0D" w:rsidP="005F16C8">
      <w:pPr>
        <w:numPr>
          <w:ilvl w:val="0"/>
          <w:numId w:val="24"/>
        </w:numPr>
        <w:adjustRightInd w:val="0"/>
        <w:snapToGrid w:val="0"/>
        <w:spacing w:line="440" w:lineRule="exact"/>
        <w:jc w:val="both"/>
        <w:rPr>
          <w:rFonts w:eastAsia="標楷體"/>
          <w:color w:val="000000"/>
        </w:rPr>
      </w:pPr>
      <w:r w:rsidRPr="00EE2187">
        <w:rPr>
          <w:rFonts w:eastAsia="標楷體"/>
          <w:b/>
          <w:bCs/>
          <w:color w:val="000000"/>
        </w:rPr>
        <w:t>著作人自著作完成時即取得著作權</w:t>
      </w:r>
      <w:r w:rsidRPr="00EE2187">
        <w:rPr>
          <w:rFonts w:eastAsia="標楷體"/>
          <w:color w:val="000000"/>
        </w:rPr>
        <w:t>，為徹底落實創作保護的原則，現行著作權法已完全取消著作權登記制度，著作人無從再申請著作權登記或註冊。為有效保護著作權，著作人應儘可能保存相關創作證據或以任何公開發表著作的方式，作為創作的證明。</w:t>
      </w:r>
      <w:r w:rsidRPr="00EE2187">
        <w:rPr>
          <w:rFonts w:eastAsia="標楷體"/>
          <w:color w:val="000000"/>
        </w:rPr>
        <w:t xml:space="preserve"> </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5. </w:t>
      </w:r>
      <w:r w:rsidRPr="00EE2187">
        <w:rPr>
          <w:rFonts w:eastAsia="標楷體"/>
          <w:color w:val="000000"/>
        </w:rPr>
        <w:t>著作權保護期間有多長？</w:t>
      </w:r>
    </w:p>
    <w:p w:rsidR="00D51A0D" w:rsidRPr="00EE2187" w:rsidRDefault="00D51A0D" w:rsidP="005F16C8">
      <w:pPr>
        <w:numPr>
          <w:ilvl w:val="0"/>
          <w:numId w:val="25"/>
        </w:numPr>
        <w:adjustRightInd w:val="0"/>
        <w:snapToGrid w:val="0"/>
        <w:spacing w:line="440" w:lineRule="exact"/>
        <w:jc w:val="both"/>
        <w:rPr>
          <w:rFonts w:eastAsia="標楷體"/>
          <w:color w:val="000000"/>
        </w:rPr>
      </w:pPr>
      <w:r w:rsidRPr="00EE2187">
        <w:rPr>
          <w:rFonts w:eastAsia="標楷體"/>
          <w:color w:val="000000"/>
        </w:rPr>
        <w:t>著作人格權隨著著作人的死亡或消滅而屆滿，但著作人死亡或消滅後，其著作人格權的保護，仍視同生存或存續，任何人不得侵害。著作財產權，</w:t>
      </w:r>
      <w:r w:rsidRPr="00EE2187">
        <w:rPr>
          <w:rFonts w:eastAsia="標楷體"/>
          <w:b/>
          <w:bCs/>
          <w:color w:val="000000"/>
        </w:rPr>
        <w:t>存續於著作人之生存期間及其死亡後五十年</w:t>
      </w:r>
      <w:r w:rsidRPr="00EE2187">
        <w:rPr>
          <w:rFonts w:eastAsia="標楷體"/>
          <w:color w:val="000000"/>
        </w:rPr>
        <w:t>。但別名著作或不具名著作、法人為著作人的著作、攝影、視聽、錄音及表演之著作財產權存續至著作公開發表後五十年。</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6. </w:t>
      </w:r>
      <w:r w:rsidRPr="00EE2187">
        <w:rPr>
          <w:rFonts w:eastAsia="標楷體"/>
          <w:color w:val="000000"/>
        </w:rPr>
        <w:t>甚麼是「合理使用」？</w:t>
      </w:r>
    </w:p>
    <w:p w:rsidR="00D51A0D" w:rsidRPr="00EE2187" w:rsidRDefault="00D51A0D" w:rsidP="005F16C8">
      <w:pPr>
        <w:numPr>
          <w:ilvl w:val="0"/>
          <w:numId w:val="26"/>
        </w:numPr>
        <w:adjustRightInd w:val="0"/>
        <w:snapToGrid w:val="0"/>
        <w:spacing w:line="440" w:lineRule="exact"/>
        <w:jc w:val="both"/>
        <w:rPr>
          <w:rFonts w:eastAsia="標楷體"/>
          <w:color w:val="000000"/>
        </w:rPr>
      </w:pPr>
      <w:r w:rsidRPr="00EE2187">
        <w:rPr>
          <w:rFonts w:eastAsia="標楷體"/>
          <w:color w:val="000000"/>
        </w:rPr>
        <w:t>著作權法在特定情形下乃對於著作人之權益作限制與例外規定，</w:t>
      </w:r>
      <w:r w:rsidRPr="00EE2187">
        <w:rPr>
          <w:rFonts w:eastAsia="標楷體"/>
          <w:b/>
          <w:bCs/>
          <w:color w:val="000000"/>
        </w:rPr>
        <w:t>允許社會大眾為學術、教育、個人利用等非營利目的</w:t>
      </w:r>
      <w:r w:rsidRPr="00EE2187">
        <w:rPr>
          <w:rFonts w:eastAsia="標楷體"/>
          <w:color w:val="000000"/>
        </w:rPr>
        <w:t>，得於適當範圍內逕行利用他人之著作，即所謂「合理使用」。</w:t>
      </w:r>
      <w:r w:rsidRPr="00EE2187">
        <w:rPr>
          <w:rFonts w:eastAsia="標楷體"/>
          <w:color w:val="000000"/>
        </w:rPr>
        <w:t xml:space="preserve"> </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7. </w:t>
      </w:r>
      <w:r w:rsidRPr="00EE2187">
        <w:rPr>
          <w:rFonts w:eastAsia="標楷體"/>
          <w:color w:val="000000"/>
        </w:rPr>
        <w:t>「合理使用」原則</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   1.</w:t>
      </w:r>
      <w:r w:rsidRPr="00EE2187">
        <w:rPr>
          <w:rFonts w:eastAsia="標楷體"/>
          <w:color w:val="000000"/>
        </w:rPr>
        <w:t>利用之目的及性質</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   2.</w:t>
      </w:r>
      <w:r w:rsidRPr="00EE2187">
        <w:rPr>
          <w:rFonts w:eastAsia="標楷體"/>
          <w:color w:val="000000"/>
        </w:rPr>
        <w:t>著作之性質</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   3.</w:t>
      </w:r>
      <w:r w:rsidRPr="00EE2187">
        <w:rPr>
          <w:rFonts w:eastAsia="標楷體"/>
          <w:color w:val="000000"/>
        </w:rPr>
        <w:t>所利用之質量及其在整個著作所占之比例</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   4.</w:t>
      </w:r>
      <w:r w:rsidRPr="00EE2187">
        <w:rPr>
          <w:rFonts w:eastAsia="標楷體"/>
          <w:color w:val="000000"/>
        </w:rPr>
        <w:t>利用結果對著作潛在市場與現在價值之影響</w:t>
      </w:r>
    </w:p>
    <w:p w:rsidR="00D51A0D" w:rsidRPr="00EE2187" w:rsidRDefault="00D51A0D" w:rsidP="005F16C8">
      <w:pPr>
        <w:adjustRightInd w:val="0"/>
        <w:snapToGrid w:val="0"/>
        <w:spacing w:line="440" w:lineRule="exact"/>
        <w:jc w:val="both"/>
        <w:rPr>
          <w:rFonts w:eastAsia="標楷體"/>
          <w:bCs/>
          <w:color w:val="000000"/>
        </w:rPr>
      </w:pPr>
      <w:r w:rsidRPr="00EE2187">
        <w:rPr>
          <w:rFonts w:eastAsia="標楷體"/>
          <w:color w:val="000000"/>
        </w:rPr>
        <w:t xml:space="preserve">8. </w:t>
      </w:r>
      <w:r w:rsidRPr="00EE2187">
        <w:rPr>
          <w:rFonts w:eastAsia="標楷體"/>
          <w:bCs/>
          <w:color w:val="000000"/>
        </w:rPr>
        <w:t>著作權一旦發生侵害時被害人有何法律之救濟途徑？</w:t>
      </w:r>
    </w:p>
    <w:p w:rsidR="00D51A0D" w:rsidRPr="00EE2187" w:rsidRDefault="00D51A0D" w:rsidP="005F16C8">
      <w:pPr>
        <w:numPr>
          <w:ilvl w:val="0"/>
          <w:numId w:val="27"/>
        </w:numPr>
        <w:adjustRightInd w:val="0"/>
        <w:snapToGrid w:val="0"/>
        <w:spacing w:line="440" w:lineRule="exact"/>
        <w:jc w:val="both"/>
        <w:rPr>
          <w:rFonts w:eastAsia="標楷體"/>
          <w:color w:val="000000"/>
        </w:rPr>
      </w:pPr>
      <w:r w:rsidRPr="00EE2187">
        <w:rPr>
          <w:rFonts w:eastAsia="標楷體"/>
          <w:color w:val="000000"/>
        </w:rPr>
        <w:t>著作權一旦發生侵害時，被害人除可提</w:t>
      </w:r>
      <w:r w:rsidRPr="00EE2187">
        <w:rPr>
          <w:rFonts w:eastAsia="標楷體"/>
          <w:b/>
          <w:bCs/>
          <w:color w:val="000000"/>
        </w:rPr>
        <w:t>刑事訴訟</w:t>
      </w:r>
      <w:r w:rsidRPr="00EE2187">
        <w:rPr>
          <w:rFonts w:eastAsia="標楷體"/>
          <w:color w:val="000000"/>
        </w:rPr>
        <w:t>，要求法院科處侵害人刑事處罰外，亦可提起</w:t>
      </w:r>
      <w:r w:rsidRPr="00EE2187">
        <w:rPr>
          <w:rFonts w:eastAsia="標楷體"/>
          <w:b/>
          <w:bCs/>
          <w:color w:val="000000"/>
        </w:rPr>
        <w:t>民事訴訟</w:t>
      </w:r>
      <w:r w:rsidRPr="00EE2187">
        <w:rPr>
          <w:rFonts w:eastAsia="標楷體"/>
          <w:color w:val="000000"/>
        </w:rPr>
        <w:t>，向法院請求加害人負擔損害賠償或請求排除侵害或防止侵害。</w:t>
      </w:r>
    </w:p>
    <w:p w:rsidR="00D51A0D" w:rsidRPr="00EE2187" w:rsidRDefault="00D51A0D" w:rsidP="005F16C8">
      <w:pPr>
        <w:adjustRightInd w:val="0"/>
        <w:snapToGrid w:val="0"/>
        <w:spacing w:line="440" w:lineRule="exact"/>
        <w:jc w:val="both"/>
        <w:rPr>
          <w:rFonts w:eastAsia="標楷體"/>
          <w:bCs/>
          <w:color w:val="000000"/>
        </w:rPr>
      </w:pPr>
      <w:r w:rsidRPr="00EE2187">
        <w:rPr>
          <w:rFonts w:eastAsia="標楷體"/>
          <w:color w:val="000000"/>
        </w:rPr>
        <w:t xml:space="preserve">9. </w:t>
      </w:r>
      <w:r w:rsidRPr="00EE2187">
        <w:rPr>
          <w:rFonts w:eastAsia="標楷體"/>
          <w:bCs/>
          <w:color w:val="000000"/>
        </w:rPr>
        <w:t>從網路下載圖片，然後在上面加一些圖形或文字做成海報，這樣會違反著作權法嗎？</w:t>
      </w:r>
    </w:p>
    <w:p w:rsidR="00D51A0D" w:rsidRPr="00EE2187" w:rsidRDefault="00D51A0D" w:rsidP="005F16C8">
      <w:pPr>
        <w:numPr>
          <w:ilvl w:val="0"/>
          <w:numId w:val="28"/>
        </w:numPr>
        <w:adjustRightInd w:val="0"/>
        <w:snapToGrid w:val="0"/>
        <w:spacing w:line="440" w:lineRule="exact"/>
        <w:jc w:val="both"/>
        <w:rPr>
          <w:rFonts w:eastAsia="標楷體"/>
          <w:color w:val="000000"/>
        </w:rPr>
      </w:pPr>
      <w:r w:rsidRPr="00EE2187">
        <w:rPr>
          <w:rFonts w:eastAsia="標楷體"/>
          <w:color w:val="000000"/>
        </w:rPr>
        <w:t>從網頁上將他人電腦軟體、歌曲、圖片或文章下載使用，或將個人之電腦軟體、歌曲、圖片或文章上載到學校的</w:t>
      </w:r>
      <w:r w:rsidRPr="00EE2187">
        <w:rPr>
          <w:rFonts w:eastAsia="標楷體"/>
          <w:color w:val="000000"/>
        </w:rPr>
        <w:t>FTP</w:t>
      </w:r>
      <w:r w:rsidRPr="00EE2187">
        <w:rPr>
          <w:rFonts w:eastAsia="標楷體"/>
          <w:color w:val="000000"/>
        </w:rPr>
        <w:t>站上，都是一種</w:t>
      </w:r>
      <w:r w:rsidRPr="00EE2187">
        <w:rPr>
          <w:rFonts w:eastAsia="標楷體"/>
          <w:b/>
          <w:bCs/>
          <w:color w:val="000000"/>
        </w:rPr>
        <w:t>重製行為</w:t>
      </w:r>
      <w:r w:rsidRPr="00EE2187">
        <w:rPr>
          <w:rFonts w:eastAsia="標楷體"/>
          <w:color w:val="000000"/>
        </w:rPr>
        <w:t>，而電腦軟體、歌曲、圖片或文章都是受著作權法保護的著作，除有可主張合理使用情形下，否則應經各類著作之著作財產權人同意或授權，才不致構成著作權侵害。從網路下載圖片所做成之海報，如未經著作財產權人同意或授權，可能侵害</w:t>
      </w:r>
      <w:r w:rsidRPr="00EE2187">
        <w:rPr>
          <w:rFonts w:eastAsia="標楷體"/>
          <w:b/>
          <w:bCs/>
          <w:color w:val="000000"/>
        </w:rPr>
        <w:t>重製權</w:t>
      </w:r>
      <w:r w:rsidRPr="00EE2187">
        <w:rPr>
          <w:rFonts w:eastAsia="標楷體"/>
          <w:color w:val="000000"/>
        </w:rPr>
        <w:t>或</w:t>
      </w:r>
      <w:r w:rsidRPr="00EE2187">
        <w:rPr>
          <w:rFonts w:eastAsia="標楷體"/>
          <w:b/>
          <w:bCs/>
          <w:color w:val="000000"/>
        </w:rPr>
        <w:t>改作權</w:t>
      </w:r>
      <w:r w:rsidRPr="00EE2187">
        <w:rPr>
          <w:rFonts w:eastAsia="標楷體"/>
          <w:color w:val="000000"/>
        </w:rPr>
        <w:t>。</w:t>
      </w:r>
    </w:p>
    <w:p w:rsidR="008A48A5" w:rsidRPr="00EE2187" w:rsidRDefault="008A48A5" w:rsidP="005F16C8">
      <w:pPr>
        <w:adjustRightInd w:val="0"/>
        <w:snapToGrid w:val="0"/>
        <w:spacing w:line="440" w:lineRule="exact"/>
        <w:ind w:left="720"/>
        <w:jc w:val="both"/>
        <w:rPr>
          <w:rFonts w:eastAsia="標楷體"/>
          <w:color w:val="000000"/>
        </w:rPr>
        <w:sectPr w:rsidR="008A48A5" w:rsidRPr="00EE2187" w:rsidSect="00D51A0D">
          <w:footerReference w:type="even" r:id="rId58"/>
          <w:footerReference w:type="default" r:id="rId59"/>
          <w:footerReference w:type="first" r:id="rId60"/>
          <w:pgSz w:w="11906" w:h="16838" w:code="9"/>
          <w:pgMar w:top="1134" w:right="1134" w:bottom="1134" w:left="1134" w:header="567" w:footer="567" w:gutter="0"/>
          <w:cols w:space="425"/>
          <w:docGrid w:type="lines" w:linePitch="360"/>
        </w:sectPr>
      </w:pPr>
    </w:p>
    <w:p w:rsidR="00D51A0D" w:rsidRPr="00EE2187" w:rsidRDefault="00D51A0D" w:rsidP="005F16C8">
      <w:pPr>
        <w:adjustRightInd w:val="0"/>
        <w:snapToGrid w:val="0"/>
        <w:spacing w:line="440" w:lineRule="exact"/>
        <w:ind w:left="360" w:hangingChars="150" w:hanging="360"/>
        <w:jc w:val="both"/>
        <w:rPr>
          <w:rFonts w:eastAsia="標楷體"/>
          <w:bCs/>
          <w:color w:val="000000"/>
        </w:rPr>
      </w:pPr>
      <w:r w:rsidRPr="00EE2187">
        <w:rPr>
          <w:rFonts w:eastAsia="標楷體"/>
          <w:color w:val="000000"/>
        </w:rPr>
        <w:lastRenderedPageBreak/>
        <w:t xml:space="preserve">10. </w:t>
      </w:r>
      <w:r w:rsidRPr="00EE2187">
        <w:rPr>
          <w:rFonts w:eastAsia="標楷體"/>
          <w:bCs/>
          <w:color w:val="000000"/>
        </w:rPr>
        <w:t>在</w:t>
      </w:r>
      <w:r w:rsidRPr="00EE2187">
        <w:rPr>
          <w:rFonts w:eastAsia="標楷體"/>
          <w:bCs/>
          <w:color w:val="000000"/>
        </w:rPr>
        <w:t>BBS</w:t>
      </w:r>
      <w:r w:rsidRPr="00EE2187">
        <w:rPr>
          <w:rFonts w:eastAsia="標楷體"/>
          <w:bCs/>
          <w:color w:val="000000"/>
        </w:rPr>
        <w:t>站上所發表的文章是否受著作權法保護？站長或網友可否予以任意轉貼、收錄成精華篇或作其他利用？</w:t>
      </w:r>
    </w:p>
    <w:p w:rsidR="00D51A0D" w:rsidRPr="00EE2187" w:rsidRDefault="00D51A0D" w:rsidP="005F16C8">
      <w:pPr>
        <w:numPr>
          <w:ilvl w:val="0"/>
          <w:numId w:val="29"/>
        </w:numPr>
        <w:adjustRightInd w:val="0"/>
        <w:snapToGrid w:val="0"/>
        <w:spacing w:line="440" w:lineRule="exact"/>
        <w:jc w:val="both"/>
        <w:rPr>
          <w:rFonts w:eastAsia="標楷體"/>
          <w:color w:val="000000"/>
        </w:rPr>
      </w:pPr>
      <w:r w:rsidRPr="00EE2187">
        <w:rPr>
          <w:rFonts w:eastAsia="標楷體"/>
          <w:b/>
          <w:bCs/>
          <w:color w:val="000000"/>
        </w:rPr>
        <w:t>著作權法第十條</w:t>
      </w:r>
      <w:r w:rsidRPr="00EE2187">
        <w:rPr>
          <w:rFonts w:eastAsia="標楷體"/>
          <w:color w:val="000000"/>
        </w:rPr>
        <w:t>本文規定：「</w:t>
      </w:r>
      <w:r w:rsidRPr="00EE2187">
        <w:rPr>
          <w:rFonts w:eastAsia="標楷體"/>
          <w:b/>
          <w:bCs/>
          <w:color w:val="000000"/>
        </w:rPr>
        <w:t>著作人於著作完成時享有著作權。</w:t>
      </w:r>
      <w:r w:rsidRPr="00EE2187">
        <w:rPr>
          <w:rFonts w:eastAsia="標楷體"/>
          <w:color w:val="000000"/>
        </w:rPr>
        <w:t>」在</w:t>
      </w:r>
      <w:r w:rsidRPr="00EE2187">
        <w:rPr>
          <w:rFonts w:eastAsia="標楷體"/>
          <w:color w:val="000000"/>
        </w:rPr>
        <w:t>BBS</w:t>
      </w:r>
      <w:r w:rsidRPr="00EE2187">
        <w:rPr>
          <w:rFonts w:eastAsia="標楷體"/>
          <w:color w:val="000000"/>
        </w:rPr>
        <w:t>上所發表的文章，一旦完成即受著作權法保護，所以站長或網友除非得到著作財產權人的同意或授權，否則不得任意將其內容予以轉貼、收錄成精華篇或作其他利用，才不致構成著作權侵害。</w:t>
      </w:r>
      <w:r w:rsidRPr="00EE2187">
        <w:rPr>
          <w:rFonts w:eastAsia="標楷體"/>
          <w:color w:val="000000"/>
        </w:rPr>
        <w:t xml:space="preserve"> </w:t>
      </w:r>
    </w:p>
    <w:p w:rsidR="00D51A0D" w:rsidRPr="00EE2187" w:rsidRDefault="00D51A0D" w:rsidP="005F16C8">
      <w:pPr>
        <w:adjustRightInd w:val="0"/>
        <w:snapToGrid w:val="0"/>
        <w:spacing w:line="440" w:lineRule="exact"/>
        <w:jc w:val="both"/>
        <w:rPr>
          <w:rFonts w:eastAsia="標楷體"/>
          <w:bCs/>
          <w:color w:val="000000"/>
        </w:rPr>
      </w:pPr>
      <w:r w:rsidRPr="00EE2187">
        <w:rPr>
          <w:rFonts w:eastAsia="標楷體"/>
          <w:color w:val="000000"/>
        </w:rPr>
        <w:t xml:space="preserve">11. </w:t>
      </w:r>
      <w:r w:rsidRPr="00EE2187">
        <w:rPr>
          <w:rFonts w:eastAsia="標楷體"/>
          <w:bCs/>
          <w:color w:val="000000"/>
        </w:rPr>
        <w:t>擅自以光碟燒錄機拷貝盜版音樂</w:t>
      </w:r>
      <w:r w:rsidRPr="00EE2187">
        <w:rPr>
          <w:rFonts w:eastAsia="標楷體"/>
          <w:bCs/>
          <w:color w:val="000000"/>
        </w:rPr>
        <w:t>CD</w:t>
      </w:r>
      <w:r w:rsidRPr="00EE2187">
        <w:rPr>
          <w:rFonts w:eastAsia="標楷體"/>
          <w:bCs/>
          <w:color w:val="000000"/>
        </w:rPr>
        <w:t>，是否違反著作權法？</w:t>
      </w:r>
    </w:p>
    <w:p w:rsidR="00D51A0D" w:rsidRPr="00EE2187" w:rsidRDefault="00D51A0D" w:rsidP="005F16C8">
      <w:pPr>
        <w:numPr>
          <w:ilvl w:val="0"/>
          <w:numId w:val="30"/>
        </w:numPr>
        <w:adjustRightInd w:val="0"/>
        <w:snapToGrid w:val="0"/>
        <w:spacing w:line="440" w:lineRule="exact"/>
        <w:jc w:val="both"/>
        <w:rPr>
          <w:rFonts w:eastAsia="標楷體"/>
          <w:color w:val="000000"/>
        </w:rPr>
      </w:pPr>
      <w:r w:rsidRPr="00EE2187">
        <w:rPr>
          <w:rFonts w:eastAsia="標楷體"/>
          <w:color w:val="000000"/>
        </w:rPr>
        <w:t>將音樂</w:t>
      </w:r>
      <w:r w:rsidRPr="00EE2187">
        <w:rPr>
          <w:rFonts w:eastAsia="標楷體"/>
          <w:color w:val="000000"/>
        </w:rPr>
        <w:t>CD</w:t>
      </w:r>
      <w:r w:rsidRPr="00EE2187">
        <w:rPr>
          <w:rFonts w:eastAsia="標楷體"/>
          <w:color w:val="000000"/>
        </w:rPr>
        <w:t>以光碟燒錄機拷貝之行為應屬著作權法所稱的「</w:t>
      </w:r>
      <w:r w:rsidRPr="00EE2187">
        <w:rPr>
          <w:rFonts w:eastAsia="標楷體"/>
          <w:b/>
          <w:bCs/>
          <w:color w:val="000000"/>
        </w:rPr>
        <w:t>重製</w:t>
      </w:r>
      <w:r w:rsidRPr="00EE2187">
        <w:rPr>
          <w:rFonts w:eastAsia="標楷體"/>
          <w:color w:val="000000"/>
        </w:rPr>
        <w:t>」，除供自己或家庭等合理使用外，應徵得著作財產權人之同意或授權，若將自己購買之ＣＤ以光碟燒錄機重製多次，將侵害詞曲作者及錄音著作財產權人的重製權，這是違法的行為，一旦著作財產權人追究，在未合理使用情形下，擅自以重製之方法侵害他人之著作財產權者，</w:t>
      </w:r>
      <w:r w:rsidRPr="00EE2187">
        <w:rPr>
          <w:rFonts w:eastAsia="標楷體"/>
          <w:b/>
          <w:bCs/>
          <w:color w:val="000000"/>
        </w:rPr>
        <w:t>處六月以上三年以下有期徒刑</w:t>
      </w:r>
      <w:r w:rsidRPr="00EE2187">
        <w:rPr>
          <w:rFonts w:eastAsia="標楷體"/>
          <w:color w:val="000000"/>
        </w:rPr>
        <w:t>，得併科</w:t>
      </w:r>
      <w:r w:rsidRPr="00EE2187">
        <w:rPr>
          <w:rFonts w:eastAsia="標楷體"/>
          <w:b/>
          <w:bCs/>
          <w:color w:val="000000"/>
        </w:rPr>
        <w:t>新臺幣二十萬元以下罰金</w:t>
      </w:r>
      <w:r w:rsidRPr="00EE2187">
        <w:rPr>
          <w:rFonts w:eastAsia="標楷體"/>
          <w:color w:val="000000"/>
        </w:rPr>
        <w:t>。</w:t>
      </w:r>
    </w:p>
    <w:p w:rsidR="00D51A0D" w:rsidRPr="00EE2187" w:rsidRDefault="00D51A0D" w:rsidP="00DA4469">
      <w:pPr>
        <w:adjustRightInd w:val="0"/>
        <w:snapToGrid w:val="0"/>
        <w:spacing w:line="440" w:lineRule="exact"/>
        <w:ind w:left="425" w:hangingChars="177" w:hanging="425"/>
        <w:jc w:val="both"/>
        <w:rPr>
          <w:rFonts w:eastAsia="標楷體"/>
          <w:color w:val="000000"/>
        </w:rPr>
      </w:pPr>
      <w:r w:rsidRPr="00EE2187">
        <w:rPr>
          <w:rFonts w:eastAsia="標楷體"/>
          <w:color w:val="000000"/>
        </w:rPr>
        <w:t xml:space="preserve">12. </w:t>
      </w:r>
      <w:r w:rsidRPr="00EE2187">
        <w:rPr>
          <w:rFonts w:eastAsia="標楷體"/>
          <w:color w:val="000000"/>
        </w:rPr>
        <w:t>在著作權的嚴格保護規範下，</w:t>
      </w:r>
      <w:r w:rsidRPr="00EE2187">
        <w:rPr>
          <w:rFonts w:eastAsia="標楷體"/>
          <w:b/>
          <w:bCs/>
          <w:color w:val="000000"/>
        </w:rPr>
        <w:t>自由軟體</w:t>
      </w:r>
      <w:r w:rsidRPr="00EE2187">
        <w:rPr>
          <w:rFonts w:eastAsia="標楷體"/>
          <w:color w:val="000000"/>
        </w:rPr>
        <w:t>與</w:t>
      </w:r>
      <w:r w:rsidRPr="00EE2187">
        <w:rPr>
          <w:rFonts w:eastAsia="標楷體"/>
          <w:b/>
          <w:bCs/>
          <w:color w:val="000000"/>
        </w:rPr>
        <w:t>創用</w:t>
      </w:r>
      <w:r w:rsidRPr="00EE2187">
        <w:rPr>
          <w:rFonts w:eastAsia="標楷體"/>
          <w:b/>
          <w:bCs/>
          <w:color w:val="000000"/>
        </w:rPr>
        <w:t>CC</w:t>
      </w:r>
      <w:r w:rsidRPr="00EE2187">
        <w:rPr>
          <w:rFonts w:eastAsia="標楷體"/>
          <w:b/>
          <w:bCs/>
          <w:color w:val="000000"/>
        </w:rPr>
        <w:t>（</w:t>
      </w:r>
      <w:r w:rsidRPr="00EE2187">
        <w:rPr>
          <w:rFonts w:eastAsia="標楷體"/>
          <w:b/>
          <w:bCs/>
          <w:color w:val="000000"/>
        </w:rPr>
        <w:t>Creative Commons</w:t>
      </w:r>
      <w:r w:rsidRPr="00EE2187">
        <w:rPr>
          <w:rFonts w:eastAsia="標楷體"/>
          <w:b/>
          <w:bCs/>
          <w:color w:val="000000"/>
        </w:rPr>
        <w:t>）</w:t>
      </w:r>
      <w:r w:rsidRPr="00EE2187">
        <w:rPr>
          <w:rFonts w:eastAsia="標楷體"/>
          <w:color w:val="000000"/>
        </w:rPr>
        <w:t>能讓使用者更適又便利的使用他人著作。</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13. </w:t>
      </w:r>
      <w:r w:rsidRPr="00EE2187">
        <w:rPr>
          <w:rFonts w:eastAsia="標楷體"/>
          <w:color w:val="000000"/>
        </w:rPr>
        <w:t>認識自由軟體</w:t>
      </w:r>
    </w:p>
    <w:p w:rsidR="00D51A0D" w:rsidRPr="00EE2187" w:rsidRDefault="00D51A0D" w:rsidP="005F16C8">
      <w:pPr>
        <w:numPr>
          <w:ilvl w:val="0"/>
          <w:numId w:val="31"/>
        </w:numPr>
        <w:adjustRightInd w:val="0"/>
        <w:snapToGrid w:val="0"/>
        <w:spacing w:line="440" w:lineRule="exact"/>
        <w:jc w:val="both"/>
        <w:rPr>
          <w:rFonts w:eastAsia="標楷體"/>
          <w:color w:val="000000"/>
        </w:rPr>
      </w:pPr>
      <w:r w:rsidRPr="00EE2187">
        <w:rPr>
          <w:rFonts w:eastAsia="標楷體"/>
          <w:color w:val="000000"/>
        </w:rPr>
        <w:t>「自由軟體」是讓使用人不受限制、可以自由使用的軟體。</w:t>
      </w:r>
    </w:p>
    <w:p w:rsidR="00D51A0D" w:rsidRPr="00EE2187" w:rsidRDefault="00D51A0D" w:rsidP="005F16C8">
      <w:pPr>
        <w:numPr>
          <w:ilvl w:val="0"/>
          <w:numId w:val="31"/>
        </w:numPr>
        <w:adjustRightInd w:val="0"/>
        <w:snapToGrid w:val="0"/>
        <w:spacing w:line="440" w:lineRule="exact"/>
        <w:jc w:val="both"/>
        <w:rPr>
          <w:rFonts w:eastAsia="標楷體"/>
          <w:color w:val="000000"/>
        </w:rPr>
      </w:pPr>
      <w:r w:rsidRPr="00EE2187">
        <w:rPr>
          <w:rFonts w:eastAsia="標楷體"/>
          <w:color w:val="000000"/>
        </w:rPr>
        <w:t>自由軟體的特色</w:t>
      </w:r>
      <w:r w:rsidRPr="00EE2187">
        <w:rPr>
          <w:rFonts w:eastAsia="標楷體"/>
          <w:color w:val="000000"/>
        </w:rPr>
        <w:br/>
        <w:t xml:space="preserve">- </w:t>
      </w:r>
      <w:r w:rsidRPr="00EE2187">
        <w:rPr>
          <w:rFonts w:eastAsia="標楷體"/>
          <w:color w:val="000000"/>
        </w:rPr>
        <w:t>自由軟體鼓勵複製、散佈。</w:t>
      </w:r>
      <w:r w:rsidRPr="00EE2187">
        <w:rPr>
          <w:rFonts w:eastAsia="標楷體"/>
          <w:color w:val="000000"/>
        </w:rPr>
        <w:br/>
        <w:t xml:space="preserve">- </w:t>
      </w:r>
      <w:r w:rsidRPr="00EE2187">
        <w:rPr>
          <w:rFonts w:eastAsia="標楷體"/>
          <w:color w:val="000000"/>
        </w:rPr>
        <w:t>自由軟體允許研究、改良。</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14. </w:t>
      </w:r>
      <w:r w:rsidRPr="00EE2187">
        <w:rPr>
          <w:rFonts w:eastAsia="標楷體"/>
          <w:color w:val="000000"/>
        </w:rPr>
        <w:t>認識創用</w:t>
      </w:r>
      <w:r w:rsidRPr="00EE2187">
        <w:rPr>
          <w:rFonts w:eastAsia="標楷體"/>
          <w:color w:val="000000"/>
        </w:rPr>
        <w:t>CC</w:t>
      </w:r>
    </w:p>
    <w:p w:rsidR="00D51A0D" w:rsidRPr="00EE2187" w:rsidRDefault="00D51A0D" w:rsidP="005F16C8">
      <w:pPr>
        <w:numPr>
          <w:ilvl w:val="0"/>
          <w:numId w:val="32"/>
        </w:numPr>
        <w:adjustRightInd w:val="0"/>
        <w:snapToGrid w:val="0"/>
        <w:spacing w:line="440" w:lineRule="exact"/>
        <w:jc w:val="both"/>
        <w:rPr>
          <w:rFonts w:eastAsia="標楷體"/>
          <w:color w:val="000000"/>
        </w:rPr>
      </w:pPr>
      <w:r w:rsidRPr="00EE2187">
        <w:rPr>
          <w:rFonts w:eastAsia="標楷體"/>
          <w:color w:val="000000"/>
        </w:rPr>
        <w:t>創用</w:t>
      </w:r>
      <w:r w:rsidRPr="00EE2187">
        <w:rPr>
          <w:rFonts w:eastAsia="標楷體"/>
          <w:color w:val="000000"/>
        </w:rPr>
        <w:t>CC</w:t>
      </w:r>
      <w:r w:rsidRPr="00EE2187">
        <w:rPr>
          <w:rFonts w:eastAsia="標楷體"/>
          <w:color w:val="000000"/>
        </w:rPr>
        <w:t>（</w:t>
      </w:r>
      <w:r w:rsidRPr="00EE2187">
        <w:rPr>
          <w:rFonts w:eastAsia="標楷體"/>
          <w:color w:val="000000"/>
        </w:rPr>
        <w:t>Creative Commons</w:t>
      </w:r>
      <w:r w:rsidRPr="00EE2187">
        <w:rPr>
          <w:rFonts w:eastAsia="標楷體"/>
          <w:color w:val="000000"/>
        </w:rPr>
        <w:t>）是一種針對受著作權保護之作品所設計的公眾授權模式。任何人在著作權人所設定的授權條件下，都可以自由使用創用</w:t>
      </w:r>
      <w:r w:rsidRPr="00EE2187">
        <w:rPr>
          <w:rFonts w:eastAsia="標楷體"/>
          <w:color w:val="000000"/>
        </w:rPr>
        <w:t>CC</w:t>
      </w:r>
      <w:r w:rsidRPr="00EE2187">
        <w:rPr>
          <w:rFonts w:eastAsia="標楷體"/>
          <w:color w:val="000000"/>
        </w:rPr>
        <w:t>授權的著作。</w:t>
      </w:r>
    </w:p>
    <w:p w:rsidR="00D51A0D" w:rsidRPr="00EE2187" w:rsidRDefault="00D51A0D" w:rsidP="005F16C8">
      <w:pPr>
        <w:numPr>
          <w:ilvl w:val="0"/>
          <w:numId w:val="32"/>
        </w:numPr>
        <w:adjustRightInd w:val="0"/>
        <w:snapToGrid w:val="0"/>
        <w:spacing w:line="440" w:lineRule="exact"/>
        <w:jc w:val="both"/>
        <w:rPr>
          <w:rFonts w:eastAsia="標楷體"/>
          <w:color w:val="000000"/>
        </w:rPr>
      </w:pPr>
      <w:r w:rsidRPr="00EE2187">
        <w:rPr>
          <w:rFonts w:eastAsia="標楷體"/>
          <w:color w:val="000000"/>
        </w:rPr>
        <w:t>創用</w:t>
      </w:r>
      <w:r w:rsidRPr="00EE2187">
        <w:rPr>
          <w:rFonts w:eastAsia="標楷體"/>
          <w:color w:val="000000"/>
        </w:rPr>
        <w:t>CC</w:t>
      </w:r>
      <w:r w:rsidRPr="00EE2187">
        <w:rPr>
          <w:rFonts w:eastAsia="標楷體"/>
          <w:color w:val="000000"/>
        </w:rPr>
        <w:t>主要由四種核心要素組合成六種主要的授權條款，這些條款的共通點是都要求「姓名標示」，並且允許非商業性的重製。</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15. </w:t>
      </w:r>
      <w:r w:rsidRPr="00EE2187">
        <w:rPr>
          <w:rFonts w:eastAsia="標楷體"/>
          <w:color w:val="000000"/>
        </w:rPr>
        <w:t>校內智慧財產權相關資訊</w:t>
      </w:r>
    </w:p>
    <w:p w:rsidR="00D51A0D" w:rsidRPr="00EE2187" w:rsidRDefault="00D51A0D" w:rsidP="005F16C8">
      <w:pPr>
        <w:numPr>
          <w:ilvl w:val="0"/>
          <w:numId w:val="33"/>
        </w:numPr>
        <w:adjustRightInd w:val="0"/>
        <w:snapToGrid w:val="0"/>
        <w:spacing w:line="440" w:lineRule="exact"/>
        <w:jc w:val="both"/>
        <w:rPr>
          <w:rFonts w:eastAsia="標楷體"/>
          <w:color w:val="000000"/>
        </w:rPr>
      </w:pPr>
      <w:r w:rsidRPr="00EE2187">
        <w:rPr>
          <w:rFonts w:eastAsia="標楷體"/>
          <w:color w:val="000000"/>
        </w:rPr>
        <w:t>校內專屬網頁：</w:t>
      </w:r>
      <w:r w:rsidRPr="00EE2187">
        <w:rPr>
          <w:rFonts w:eastAsia="標楷體"/>
          <w:color w:val="000000"/>
        </w:rPr>
        <w:t xml:space="preserve">http://www.ntcu.edu.tw/cc/www/ipr/ntcu_ipr.htm </w:t>
      </w:r>
    </w:p>
    <w:p w:rsidR="00D51A0D" w:rsidRPr="00EE2187" w:rsidRDefault="00D51A0D" w:rsidP="005F16C8">
      <w:pPr>
        <w:numPr>
          <w:ilvl w:val="0"/>
          <w:numId w:val="33"/>
        </w:numPr>
        <w:adjustRightInd w:val="0"/>
        <w:snapToGrid w:val="0"/>
        <w:spacing w:line="440" w:lineRule="exact"/>
        <w:jc w:val="both"/>
        <w:rPr>
          <w:rFonts w:eastAsia="標楷體"/>
          <w:color w:val="000000"/>
        </w:rPr>
      </w:pPr>
      <w:r w:rsidRPr="00EE2187">
        <w:rPr>
          <w:rFonts w:eastAsia="標楷體"/>
          <w:color w:val="000000"/>
        </w:rPr>
        <w:t>圖書館二手書平</w:t>
      </w:r>
      <w:r w:rsidR="00AC6608" w:rsidRPr="00EE2187">
        <w:rPr>
          <w:rFonts w:eastAsia="標楷體"/>
          <w:color w:val="000000"/>
        </w:rPr>
        <w:t>臺</w:t>
      </w:r>
      <w:r w:rsidRPr="00EE2187">
        <w:rPr>
          <w:rFonts w:eastAsia="標楷體"/>
          <w:color w:val="000000"/>
        </w:rPr>
        <w:t>：</w:t>
      </w:r>
      <w:r w:rsidRPr="00EE2187">
        <w:rPr>
          <w:rFonts w:eastAsia="標楷體"/>
          <w:color w:val="000000"/>
        </w:rPr>
        <w:t>http://discuss.ntcu.edu.tw/ntcuphp/forumdisplay.php?fid=39</w:t>
      </w:r>
    </w:p>
    <w:p w:rsidR="00D51A0D" w:rsidRPr="00EE2187" w:rsidRDefault="00D51A0D" w:rsidP="005F16C8">
      <w:pPr>
        <w:numPr>
          <w:ilvl w:val="0"/>
          <w:numId w:val="33"/>
        </w:numPr>
        <w:adjustRightInd w:val="0"/>
        <w:snapToGrid w:val="0"/>
        <w:spacing w:line="440" w:lineRule="exact"/>
        <w:jc w:val="both"/>
        <w:rPr>
          <w:rFonts w:eastAsia="標楷體"/>
          <w:color w:val="000000"/>
        </w:rPr>
      </w:pPr>
      <w:r w:rsidRPr="00EE2187">
        <w:rPr>
          <w:rFonts w:eastAsia="標楷體"/>
          <w:color w:val="000000"/>
        </w:rPr>
        <w:t>智慧財產權諮詢信箱：</w:t>
      </w:r>
      <w:r w:rsidRPr="00EE2187">
        <w:rPr>
          <w:rFonts w:eastAsia="標楷體"/>
          <w:color w:val="000000"/>
        </w:rPr>
        <w:t xml:space="preserve">ipr@mail.ntcu.edu.tw </w:t>
      </w:r>
    </w:p>
    <w:p w:rsidR="00D51A0D" w:rsidRPr="00EE2187" w:rsidRDefault="00D51A0D" w:rsidP="005F16C8">
      <w:pPr>
        <w:adjustRightInd w:val="0"/>
        <w:snapToGrid w:val="0"/>
        <w:spacing w:line="440" w:lineRule="exact"/>
        <w:jc w:val="both"/>
        <w:rPr>
          <w:rFonts w:eastAsia="標楷體"/>
          <w:color w:val="000000"/>
        </w:rPr>
      </w:pPr>
      <w:r w:rsidRPr="00EE2187">
        <w:rPr>
          <w:rFonts w:eastAsia="標楷體"/>
          <w:color w:val="000000"/>
        </w:rPr>
        <w:t xml:space="preserve">16. </w:t>
      </w:r>
      <w:r w:rsidRPr="00EE2187">
        <w:rPr>
          <w:rFonts w:eastAsia="標楷體"/>
          <w:color w:val="000000"/>
        </w:rPr>
        <w:t>資訊引用自以下網頁</w:t>
      </w:r>
    </w:p>
    <w:p w:rsidR="00D51A0D" w:rsidRPr="00EE2187" w:rsidRDefault="00D51A0D" w:rsidP="005F16C8">
      <w:pPr>
        <w:numPr>
          <w:ilvl w:val="0"/>
          <w:numId w:val="34"/>
        </w:numPr>
        <w:adjustRightInd w:val="0"/>
        <w:snapToGrid w:val="0"/>
        <w:spacing w:line="440" w:lineRule="exact"/>
        <w:jc w:val="both"/>
        <w:rPr>
          <w:rFonts w:eastAsia="標楷體"/>
          <w:color w:val="000000"/>
        </w:rPr>
      </w:pPr>
      <w:r w:rsidRPr="00EE2187">
        <w:rPr>
          <w:rFonts w:eastAsia="標楷體"/>
          <w:color w:val="000000"/>
        </w:rPr>
        <w:t>經濟部智慧財產局</w:t>
      </w:r>
      <w:r w:rsidRPr="00EE2187">
        <w:rPr>
          <w:rFonts w:eastAsia="標楷體"/>
          <w:color w:val="000000"/>
        </w:rPr>
        <w:t xml:space="preserve">http://www.tipo.gov.tw/ch/ </w:t>
      </w:r>
    </w:p>
    <w:p w:rsidR="00D51A0D" w:rsidRPr="00EE2187" w:rsidRDefault="00D51A0D" w:rsidP="005F16C8">
      <w:pPr>
        <w:numPr>
          <w:ilvl w:val="0"/>
          <w:numId w:val="34"/>
        </w:numPr>
        <w:adjustRightInd w:val="0"/>
        <w:snapToGrid w:val="0"/>
        <w:spacing w:line="440" w:lineRule="exact"/>
        <w:jc w:val="both"/>
        <w:rPr>
          <w:rFonts w:eastAsia="標楷體"/>
          <w:color w:val="000000"/>
        </w:rPr>
      </w:pPr>
      <w:r w:rsidRPr="00EE2187">
        <w:rPr>
          <w:rFonts w:eastAsia="標楷體"/>
          <w:color w:val="000000"/>
        </w:rPr>
        <w:t>教育部創用</w:t>
      </w:r>
      <w:r w:rsidRPr="00EE2187">
        <w:rPr>
          <w:rFonts w:eastAsia="標楷體"/>
          <w:color w:val="000000"/>
        </w:rPr>
        <w:t>CC</w:t>
      </w:r>
      <w:r w:rsidRPr="00EE2187">
        <w:rPr>
          <w:rFonts w:eastAsia="標楷體"/>
          <w:color w:val="000000"/>
        </w:rPr>
        <w:t>資訊網</w:t>
      </w:r>
      <w:r w:rsidRPr="00EE2187">
        <w:rPr>
          <w:rFonts w:eastAsia="標楷體"/>
          <w:color w:val="000000"/>
        </w:rPr>
        <w:t>http://isp.moe.edu.tw/ccedu/</w:t>
      </w:r>
    </w:p>
    <w:p w:rsidR="00E01E13" w:rsidRPr="00EE2187" w:rsidRDefault="00D51A0D" w:rsidP="005F16C8">
      <w:pPr>
        <w:numPr>
          <w:ilvl w:val="0"/>
          <w:numId w:val="34"/>
        </w:numPr>
        <w:adjustRightInd w:val="0"/>
        <w:snapToGrid w:val="0"/>
        <w:spacing w:line="440" w:lineRule="exact"/>
        <w:jc w:val="both"/>
        <w:rPr>
          <w:rFonts w:eastAsia="標楷體"/>
          <w:color w:val="000000"/>
        </w:rPr>
        <w:sectPr w:rsidR="00E01E13" w:rsidRPr="00EE2187" w:rsidSect="00D51A0D">
          <w:pgSz w:w="11906" w:h="16838" w:code="9"/>
          <w:pgMar w:top="1134" w:right="1134" w:bottom="1134" w:left="1134" w:header="567" w:footer="567" w:gutter="0"/>
          <w:cols w:space="425"/>
          <w:docGrid w:type="lines" w:linePitch="360"/>
        </w:sectPr>
      </w:pPr>
      <w:r w:rsidRPr="00EE2187">
        <w:rPr>
          <w:rFonts w:eastAsia="標楷體"/>
          <w:color w:val="000000"/>
        </w:rPr>
        <w:t>教育部校園自由軟體數位資源推廣服務中心</w:t>
      </w:r>
      <w:r w:rsidRPr="00EE2187">
        <w:rPr>
          <w:rFonts w:eastAsia="標楷體"/>
          <w:color w:val="000000"/>
        </w:rPr>
        <w:t>http://ossacc.moe.edu.tw/</w:t>
      </w:r>
    </w:p>
    <w:p w:rsidR="008A48A5" w:rsidRPr="00EE2187" w:rsidRDefault="008A48A5" w:rsidP="000803CA">
      <w:pPr>
        <w:adjustRightInd w:val="0"/>
        <w:snapToGrid w:val="0"/>
        <w:jc w:val="center"/>
        <w:rPr>
          <w:rFonts w:eastAsia="標楷體"/>
          <w:b/>
          <w:color w:val="000000"/>
          <w:sz w:val="40"/>
          <w:szCs w:val="40"/>
        </w:rPr>
      </w:pPr>
      <w:r w:rsidRPr="00EE2187">
        <w:rPr>
          <w:rFonts w:eastAsia="標楷體"/>
          <w:b/>
          <w:color w:val="000000"/>
          <w:sz w:val="40"/>
          <w:szCs w:val="40"/>
        </w:rPr>
        <w:lastRenderedPageBreak/>
        <w:t>玖、計算機與網路中心簡介</w:t>
      </w:r>
    </w:p>
    <w:p w:rsidR="008A48A5" w:rsidRPr="00EE2187" w:rsidRDefault="00AB0D2D" w:rsidP="005F16C8">
      <w:pPr>
        <w:pStyle w:val="ad"/>
        <w:adjustRightInd w:val="0"/>
        <w:snapToGrid w:val="0"/>
        <w:ind w:leftChars="0" w:left="0"/>
        <w:jc w:val="both"/>
        <w:rPr>
          <w:rFonts w:eastAsia="標楷體"/>
          <w:b/>
          <w:color w:val="000000"/>
          <w:sz w:val="32"/>
          <w:szCs w:val="32"/>
        </w:rPr>
      </w:pPr>
      <w:r>
        <w:rPr>
          <w:noProof/>
          <w:color w:val="000000"/>
        </w:rPr>
        <mc:AlternateContent>
          <mc:Choice Requires="wps">
            <w:drawing>
              <wp:anchor distT="0" distB="0" distL="114300" distR="114300" simplePos="0" relativeHeight="251737088" behindDoc="0" locked="0" layoutInCell="1" allowOverlap="1">
                <wp:simplePos x="0" y="0"/>
                <wp:positionH relativeFrom="column">
                  <wp:posOffset>1945005</wp:posOffset>
                </wp:positionH>
                <wp:positionV relativeFrom="paragraph">
                  <wp:posOffset>127000</wp:posOffset>
                </wp:positionV>
                <wp:extent cx="2166620" cy="1028700"/>
                <wp:effectExtent l="0" t="0" r="24130" b="19050"/>
                <wp:wrapNone/>
                <wp:docPr id="38930" name="圓角矩形 389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6620" cy="1028700"/>
                        </a:xfrm>
                        <a:prstGeom prst="roundRect">
                          <a:avLst>
                            <a:gd name="adj" fmla="val 16667"/>
                          </a:avLst>
                        </a:prstGeom>
                        <a:solidFill>
                          <a:srgbClr val="CCFFCC"/>
                        </a:solidFill>
                        <a:ln w="9525" algn="ctr">
                          <a:solidFill>
                            <a:sysClr val="windowText" lastClr="000000"/>
                          </a:solidFill>
                          <a:round/>
                          <a:headEnd/>
                          <a:tailEnd/>
                        </a:ln>
                      </wps:spPr>
                      <wps:txbx>
                        <w:txbxContent>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中心主任</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Pr>
                                <w:rFonts w:ascii="標楷體" w:eastAsia="標楷體" w:hAnsi="標楷體" w:hint="eastAsia"/>
                                <w:b/>
                                <w:color w:val="000000"/>
                                <w:kern w:val="24"/>
                              </w:rPr>
                              <w:t>黃國展</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EC1118">
                              <w:rPr>
                                <w:rFonts w:ascii="標楷體" w:eastAsia="標楷體" w:hAnsi="標楷體" w:hint="eastAsia"/>
                                <w:color w:val="000000"/>
                                <w:kern w:val="24"/>
                              </w:rPr>
                              <w:t>綜理中心相關業務工作</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圓角矩形 38930" o:spid="_x0000_s1066" style="position:absolute;left:0;text-align:left;margin-left:153.15pt;margin-top:10pt;width:170.6pt;height:81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qjHPAIAAD4EAAAOAAAAZHJzL2Uyb0RvYy54bWysU82O0zAQviPxDpbvNGlW291GTVerLOWy&#10;wIpdHmBqOz/geILtNu1rwBUJiQviIXicFTwGEzctW+CEyMGyM55v5vs+z+xi02i2VtbVaDI+HsWc&#10;KSNQ1qbM+Ou7xZNzzpwHI0GjURnfKscv5o8fzbo2VQlWqKWyjECMS7s245X3bRpFTlSqATfCVhkK&#10;Fmgb8HS0ZSQtdITe6CiJ40nUoZWtRaGco79XuyCfB/yiUMK/LAqnPNMZp958WG1Yl/0azWeQlhba&#10;qhZDG/APXTRQGyp6gLoCD2xl6z+gmlpYdFj4kcAmwqKohQociM04/o3NbQWtClxIHNceZHL/D1a8&#10;WN9YVsuMn5xPT0ghAw3ZdP/xw48v779/+nr/7TPbRUiprnUpJdy2N7bn6tprFG8dM5hXYEp1aS12&#10;lQJJ/Y17ZaOjhP7gKJUtu+coqQisPAbRNoVtekCSg22CN9uDN2rjmaCfyXgymSTUoKDYOE7Oz+Lg&#10;XgTpPr21zj9T2LB+k3GLKyNf0QsINWB97XxwSA4cQb7hrGg0+b0GzXr8s9A1pMNlwt5jBr6oa7mo&#10;tQ4HWy5zbRmlZjzPF4s8H5Ldw2vasC7j09PklDPQJc2I8DY0dHTNbd0BjF63xO6OiHOmwXkKkBrh&#10;+1uFQDM84176p0aGvYda7/ZEQpvBi17+nY1+s9wE25NpD9p7s0S5JXc6GoaMu3crsIp6NqJCqr/v&#10;2uAluVbUfm/vLmvAp0dKu6MpeHgOt36N/fwnAAAA//8DAFBLAwQUAAYACAAAACEACNfnCN0AAAAK&#10;AQAADwAAAGRycy9kb3ducmV2LnhtbEyPQU7DMBBF90jcwRokdtQmpSEKcaqqAoTYIAoHmMYmCdjj&#10;NHabcHuGFSxH/+n/N9V69k6c7Bj7QBquFwqEpSaYnloN728PVwWImJAMukBWw7eNsK7PzyosTZjo&#10;1Z52qRVcQrFEDV1KQyllbDrrMS7CYImzjzB6THyOrTQjTlzuncyUyqXHnnihw8FuO9t87Y5ew3Z1&#10;wGim4inzn8Mzuhd/2Nw/an15MW/uQCQ7pz8YfvVZHWp22ocjmSichqXKl4xq4BkQDOQ3tysQeyaL&#10;TIGsK/n/hfoHAAD//wMAUEsBAi0AFAAGAAgAAAAhALaDOJL+AAAA4QEAABMAAAAAAAAAAAAAAAAA&#10;AAAAAFtDb250ZW50X1R5cGVzXS54bWxQSwECLQAUAAYACAAAACEAOP0h/9YAAACUAQAACwAAAAAA&#10;AAAAAAAAAAAvAQAAX3JlbHMvLnJlbHNQSwECLQAUAAYACAAAACEANeqoxzwCAAA+BAAADgAAAAAA&#10;AAAAAAAAAAAuAgAAZHJzL2Uyb0RvYy54bWxQSwECLQAUAAYACAAAACEACNfnCN0AAAAKAQAADwAA&#10;AAAAAAAAAAAAAACWBAAAZHJzL2Rvd25yZXYueG1sUEsFBgAAAAAEAAQA8wAAAKAFAAAAAA==&#10;" fillcolor="#cfc" strokecolor="windowText">
                <v:textbox>
                  <w:txbxContent>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中心主任</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Pr>
                          <w:rFonts w:ascii="標楷體" w:eastAsia="標楷體" w:hAnsi="標楷體" w:hint="eastAsia"/>
                          <w:b/>
                          <w:color w:val="000000"/>
                          <w:kern w:val="24"/>
                        </w:rPr>
                        <w:t>黃國展</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EC1118">
                        <w:rPr>
                          <w:rFonts w:ascii="標楷體" w:eastAsia="標楷體" w:hAnsi="標楷體" w:hint="eastAsia"/>
                          <w:color w:val="000000"/>
                          <w:kern w:val="24"/>
                        </w:rPr>
                        <w:t>綜理中心相關業務工作</w:t>
                      </w:r>
                    </w:p>
                  </w:txbxContent>
                </v:textbox>
              </v:roundrect>
            </w:pict>
          </mc:Fallback>
        </mc:AlternateContent>
      </w:r>
      <w:r w:rsidR="008A48A5" w:rsidRPr="00EE2187">
        <w:rPr>
          <w:rFonts w:eastAsia="標楷體"/>
          <w:b/>
          <w:color w:val="000000"/>
          <w:sz w:val="32"/>
          <w:szCs w:val="32"/>
        </w:rPr>
        <w:t>一、單位組織圖</w:t>
      </w:r>
    </w:p>
    <w:p w:rsidR="008A48A5" w:rsidRPr="00EE2187" w:rsidRDefault="00AB0D2D" w:rsidP="005F16C8">
      <w:pPr>
        <w:adjustRightInd w:val="0"/>
        <w:snapToGrid w:val="0"/>
        <w:jc w:val="both"/>
        <w:rPr>
          <w:color w:val="000000"/>
          <w:sz w:val="28"/>
          <w:szCs w:val="28"/>
        </w:rPr>
      </w:pPr>
      <w:r>
        <w:rPr>
          <w:noProof/>
          <w:color w:val="000000"/>
        </w:rPr>
        <mc:AlternateContent>
          <mc:Choice Requires="wps">
            <w:drawing>
              <wp:anchor distT="0" distB="0" distL="114300" distR="114300" simplePos="0" relativeHeight="251730944" behindDoc="0" locked="0" layoutInCell="1" allowOverlap="1">
                <wp:simplePos x="0" y="0"/>
                <wp:positionH relativeFrom="column">
                  <wp:posOffset>3652520</wp:posOffset>
                </wp:positionH>
                <wp:positionV relativeFrom="paragraph">
                  <wp:posOffset>6858000</wp:posOffset>
                </wp:positionV>
                <wp:extent cx="1981200" cy="1200150"/>
                <wp:effectExtent l="0" t="0" r="19050" b="19050"/>
                <wp:wrapNone/>
                <wp:docPr id="38928" name="圓角矩形 389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1200150"/>
                        </a:xfrm>
                        <a:prstGeom prst="roundRect">
                          <a:avLst>
                            <a:gd name="adj" fmla="val 16667"/>
                          </a:avLst>
                        </a:prstGeom>
                        <a:solidFill>
                          <a:srgbClr val="99CCFF"/>
                        </a:solidFill>
                        <a:ln w="9525" algn="ctr">
                          <a:solidFill>
                            <a:sysClr val="windowText" lastClr="000000"/>
                          </a:solidFill>
                          <a:round/>
                          <a:headEnd/>
                          <a:tailEnd/>
                        </a:ln>
                      </wps:spPr>
                      <wps:txb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駐點工程師</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全校電腦設備維護</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圓角矩形 38928" o:spid="_x0000_s1067" style="position:absolute;left:0;text-align:left;margin-left:287.6pt;margin-top:540pt;width:156pt;height:94.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z6XOAIAAD4EAAAOAAAAZHJzL2Uyb0RvYy54bWysU82O0zAQviPxDpbvNE1RyzZqulp1KZcF&#10;VuzyAFPb+QHHE2y3SV8DrkhIXBAPweOs4DGYOGnZAidEDtY44/lmvu+zF+dtpdlOWVeiSXk8GnOm&#10;jEBZmjzlr2/Xj844cx6MBI1GpXyvHD9fPnywaOpETbBALZVlBGJc0tQpL7yvkyhyolAVuBHWylAy&#10;Q1uBp63NI2mhIfRKR5PxeBY1aGVtUSjn6O9ln+TLgJ9lSviXWeaUZzrlNJsPqw3rpluj5QKS3EJd&#10;lGIYA/5higpKQ02PUJfggW1t+QdUVQqLDjM/ElhFmGWlUIEDsYnHv7G5KaBWgQuJ4+qjTO7/wYoX&#10;u2vLSpnyx2fzCZlloCKb7j5++PHl/fdPX+++fWZ9hpRqapdQwU19bTuurr5C8dYxg6sCTK4urMWm&#10;UCBpvrhTNjop6DaOStmmeY6SmsDWYxCtzWzVAZIcrA3e7I/eqNYzQT/j+VlMhnMmKNdF8TS4F0Fy&#10;KK+t888UVqwLUm5xa+QrugGhB+yunA8OyYEjyDecZZUmv3egWTybzZ6EqSEZDhP2ATPwRV3Kdal1&#10;2Nh8s9KWUWnK5/PVar0eit39Y9qwhvLTyZQz0Dm9EeFtGOjkmNu7IxjdbonNLRHnTIPzlCA1wve3&#10;DoFmuMad9E+NDLGHUvcxkdBm8KKTv7fRt5u2tz2o2HmzQbkndxp6DCl377ZgFc1sRIHU/zC1wQty&#10;LSv9wd6+asCnS0rRySu4vw+nfj375U8AAAD//wMAUEsDBBQABgAIAAAAIQBgj4SW4AAAAA0BAAAP&#10;AAAAZHJzL2Rvd25yZXYueG1sTI/NTsMwEITvSLyDtUhcELWJ2iYNcSpA4ob4CZV6deMliRqvo9hN&#10;w9uznOC4M59mZ4rt7Hox4Rg6TxruFgoEUu1tR42G3efzbQYiREPW9J5QwzcG2JaXF4XJrT/TB05V&#10;bASHUMiNhjbGIZcy1C06ExZ+QGLvy4/ORD7HRtrRnDnc9TJRai2d6Yg/tGbApxbrY3VyGiq1nCh9&#10;fHNm/2rrl+Ny/57ekNbXV/PDPYiIc/yD4bc+V4eSOx38iWwQvYZVukoYZUNlilcxkmUpSweWkvVG&#10;gSwL+X9F+QMAAP//AwBQSwECLQAUAAYACAAAACEAtoM4kv4AAADhAQAAEwAAAAAAAAAAAAAAAAAA&#10;AAAAW0NvbnRlbnRfVHlwZXNdLnhtbFBLAQItABQABgAIAAAAIQA4/SH/1gAAAJQBAAALAAAAAAAA&#10;AAAAAAAAAC8BAABfcmVscy8ucmVsc1BLAQItABQABgAIAAAAIQAkWz6XOAIAAD4EAAAOAAAAAAAA&#10;AAAAAAAAAC4CAABkcnMvZTJvRG9jLnhtbFBLAQItABQABgAIAAAAIQBgj4SW4AAAAA0BAAAPAAAA&#10;AAAAAAAAAAAAAJIEAABkcnMvZG93bnJldi54bWxQSwUGAAAAAAQABADzAAAAnwUAAAAA&#10;" fillcolor="#9cf" strokecolor="windowText">
                <v:textbo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駐點工程師</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全校電腦設備維護</w:t>
                      </w:r>
                    </w:p>
                  </w:txbxContent>
                </v:textbox>
              </v:roundrect>
            </w:pict>
          </mc:Fallback>
        </mc:AlternateContent>
      </w:r>
      <w:r>
        <w:rPr>
          <w:noProof/>
          <w:color w:val="000000"/>
        </w:rPr>
        <mc:AlternateContent>
          <mc:Choice Requires="wps">
            <w:drawing>
              <wp:anchor distT="0" distB="0" distL="114300" distR="114300" simplePos="0" relativeHeight="251729920" behindDoc="0" locked="0" layoutInCell="1" allowOverlap="1">
                <wp:simplePos x="0" y="0"/>
                <wp:positionH relativeFrom="column">
                  <wp:posOffset>1009650</wp:posOffset>
                </wp:positionH>
                <wp:positionV relativeFrom="paragraph">
                  <wp:posOffset>6810375</wp:posOffset>
                </wp:positionV>
                <wp:extent cx="2333625" cy="1266825"/>
                <wp:effectExtent l="0" t="0" r="28575" b="28575"/>
                <wp:wrapNone/>
                <wp:docPr id="38927" name="圓角矩形 389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5" cy="1266825"/>
                        </a:xfrm>
                        <a:prstGeom prst="roundRect">
                          <a:avLst>
                            <a:gd name="adj" fmla="val 16667"/>
                          </a:avLst>
                        </a:prstGeom>
                        <a:solidFill>
                          <a:srgbClr val="FFCC99"/>
                        </a:solidFill>
                        <a:ln w="9525" algn="ctr">
                          <a:solidFill>
                            <a:sysClr val="windowText" lastClr="000000"/>
                          </a:solidFill>
                          <a:round/>
                          <a:headEnd/>
                          <a:tailEnd/>
                        </a:ln>
                      </wps:spPr>
                      <wps:txb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工讀生</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中心內外勤相關事務、中心電腦教室管理、媒體轉錄工作、文書分派工作及臨時交辦事項</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圓角矩形 38927" o:spid="_x0000_s1068" style="position:absolute;left:0;text-align:left;margin-left:79.5pt;margin-top:536.25pt;width:183.75pt;height:99.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w1bPAIAAD4EAAAOAAAAZHJzL2Uyb0RvYy54bWysU82O0zAQviPxDpbvNP3RZrdR09WqS7ks&#10;sGKXB3BtJzE4nmC7TfoacEVC4oJ4CB5nBY/B2EnLLnBC5GB5Mp5v5ptvZnHe1ZrspHUKTE4nozEl&#10;0nAQypQ5fX27fnJGifPMCKbByJzupaPny8ePFm2TySlUoIW0BEGMy9omp5X3TZYkjleyZm4EjTTo&#10;LMDWzKNpy0RY1iJ6rZPpeJwmLVjRWODSOfx72TvpMuIXheT+ZVE46YnOKdbm42njuQlnslywrLSs&#10;qRQfymD/UEXNlMGkR6hL5hnZWvUHVK24BQeFH3GoEygKxWXkgGwm49/Y3FSskZELNsc1xza5/wfL&#10;X+yuLVEip7Oz+fSUEsNqlOnu44cfX95///T17ttn0nuwU23jMgy4aa5t4OqaK+BvHTGwqpgp5YW1&#10;0FaSCaxvEjqbPAgIhsNQsmmfg8AkbOshNq0rbB0AsR2ki9rsj9rIzhOOP6ez2SydnlDC0TeZpukZ&#10;GiEHyw7hjXX+mYSahEtOLWyNeIUTEHOw3ZXzUSExcGTiDSVFrVHvHdNkkqbp6YA4PEbsA2bkC1qJ&#10;tdI6GrbcrLQlGJrT9Xq1ms+HYHf/mTakzen8JFTOdIk7wr2NBT145vbuCIbTLaC9ReKUaOY8OrAb&#10;8ftbhkgzjnFo/VMj4t0zpfs7ktBm0CK0v5fRd5uulz0qFbTZgNijOi0uQ07duy2zEms2vALMf6ja&#10;wAWqVih/kLePGvBxSKMiw0KFLbhvx1e/1n75EwAA//8DAFBLAwQUAAYACAAAACEAiXQR8uEAAAAN&#10;AQAADwAAAGRycy9kb3ducmV2LnhtbExP0UrDQBB8F/yHYwXf7J2BpG3MpUipUgQFW0F9u+bWJJjb&#10;i7lrE//e9UnfZnaG2ZliNblOnHAIrScN1zMFAqnytqVaw8v+7moBIkRD1nSeUMM3BliV52eFya0f&#10;6RlPu1gLDqGQGw1NjH0uZagadCbMfI/E2ocfnIlMh1rawYwc7jqZKJVJZ1riD43pcd1g9bk7Og33&#10;71/2Yfv2tMXlun3db7LHxbixWl9eTLc3ICJO8c8Mv/W5OpTc6eCPZIPomKdL3hIZqHmSgmBLmmQM&#10;DnxK5okCWRby/4ryBwAA//8DAFBLAQItABQABgAIAAAAIQC2gziS/gAAAOEBAAATAAAAAAAAAAAA&#10;AAAAAAAAAABbQ29udGVudF9UeXBlc10ueG1sUEsBAi0AFAAGAAgAAAAhADj9If/WAAAAlAEAAAsA&#10;AAAAAAAAAAAAAAAALwEAAF9yZWxzLy5yZWxzUEsBAi0AFAAGAAgAAAAhAD2fDVs8AgAAPgQAAA4A&#10;AAAAAAAAAAAAAAAALgIAAGRycy9lMm9Eb2MueG1sUEsBAi0AFAAGAAgAAAAhAIl0EfLhAAAADQEA&#10;AA8AAAAAAAAAAAAAAAAAlgQAAGRycy9kb3ducmV2LnhtbFBLBQYAAAAABAAEAPMAAACkBQAAAAA=&#10;" fillcolor="#fc9" strokecolor="windowText">
                <v:textbo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工讀生</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中心內外勤相關事務、中心電腦教室管理、媒體轉錄工作、文書分派工作及臨時交辦事項</w:t>
                      </w:r>
                    </w:p>
                  </w:txbxContent>
                </v:textbox>
              </v:roundrect>
            </w:pict>
          </mc:Fallback>
        </mc:AlternateContent>
      </w:r>
      <w:r>
        <w:rPr>
          <w:noProof/>
          <w:color w:val="000000"/>
        </w:rPr>
        <mc:AlternateContent>
          <mc:Choice Requires="wps">
            <w:drawing>
              <wp:anchor distT="0" distB="0" distL="114300" distR="114300" simplePos="0" relativeHeight="251728896" behindDoc="0" locked="0" layoutInCell="1" allowOverlap="1">
                <wp:simplePos x="0" y="0"/>
                <wp:positionH relativeFrom="column">
                  <wp:posOffset>7137400</wp:posOffset>
                </wp:positionH>
                <wp:positionV relativeFrom="paragraph">
                  <wp:posOffset>3941445</wp:posOffset>
                </wp:positionV>
                <wp:extent cx="1979295" cy="1511300"/>
                <wp:effectExtent l="0" t="0" r="20955" b="12700"/>
                <wp:wrapNone/>
                <wp:docPr id="38926" name="圓角矩形 389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9295" cy="1511300"/>
                        </a:xfrm>
                        <a:prstGeom prst="roundRect">
                          <a:avLst>
                            <a:gd name="adj" fmla="val 16667"/>
                          </a:avLst>
                        </a:prstGeom>
                        <a:solidFill>
                          <a:srgbClr val="FFCC99"/>
                        </a:solidFill>
                        <a:ln w="9525" algn="ctr">
                          <a:solidFill>
                            <a:sysClr val="windowText" lastClr="000000"/>
                          </a:solidFill>
                          <a:round/>
                          <a:headEnd/>
                          <a:tailEnd/>
                        </a:ln>
                      </wps:spPr>
                      <wps:txbx>
                        <w:txbxContent>
                          <w:p w:rsidR="00361B27" w:rsidRDefault="00361B27" w:rsidP="008A48A5">
                            <w:pPr>
                              <w:pStyle w:val="Web"/>
                              <w:kinsoku w:val="0"/>
                              <w:overflowPunct w:val="0"/>
                              <w:jc w:val="center"/>
                              <w:textAlignment w:val="center"/>
                            </w:pPr>
                            <w:r w:rsidRPr="00053172">
                              <w:rPr>
                                <w:rFonts w:ascii="微軟正黑體" w:eastAsia="微軟正黑體" w:hAnsi="微軟正黑體" w:hint="eastAsia"/>
                                <w:color w:val="000000"/>
                                <w:kern w:val="24"/>
                                <w:sz w:val="32"/>
                                <w:szCs w:val="32"/>
                              </w:rPr>
                              <w:t>校務基金進用人員</w:t>
                            </w:r>
                          </w:p>
                          <w:p w:rsidR="00361B27" w:rsidRDefault="00361B27" w:rsidP="008A48A5">
                            <w:pPr>
                              <w:pStyle w:val="Web"/>
                              <w:kinsoku w:val="0"/>
                              <w:overflowPunct w:val="0"/>
                              <w:jc w:val="center"/>
                              <w:textAlignment w:val="center"/>
                            </w:pPr>
                            <w:r w:rsidRPr="00053172">
                              <w:rPr>
                                <w:rFonts w:ascii="微軟正黑體" w:eastAsia="微軟正黑體" w:hAnsi="微軟正黑體" w:hint="eastAsia"/>
                                <w:color w:val="000000"/>
                                <w:kern w:val="24"/>
                                <w:sz w:val="32"/>
                                <w:szCs w:val="32"/>
                              </w:rPr>
                              <w:t>黃惠貞</w:t>
                            </w:r>
                          </w:p>
                          <w:p w:rsidR="00361B27" w:rsidRDefault="00361B27" w:rsidP="008A48A5">
                            <w:pPr>
                              <w:pStyle w:val="Web"/>
                              <w:kinsoku w:val="0"/>
                              <w:overflowPunct w:val="0"/>
                              <w:jc w:val="center"/>
                              <w:textAlignment w:val="center"/>
                            </w:pPr>
                            <w:r w:rsidRPr="00053172">
                              <w:rPr>
                                <w:rFonts w:ascii="微軟正黑體" w:eastAsia="微軟正黑體" w:hAnsi="微軟正黑體" w:hint="eastAsia"/>
                                <w:color w:val="000000"/>
                                <w:kern w:val="24"/>
                              </w:rPr>
                              <w:t>各種網路表單申請服務、主機房管理、協助資安及網管業務、軟體管理、智財權相關業務</w:t>
                            </w:r>
                          </w:p>
                        </w:txbxContent>
                      </wps:txbx>
                      <wps:bodyPr anchor="ctr"/>
                    </wps:wsp>
                  </a:graphicData>
                </a:graphic>
                <wp14:sizeRelH relativeFrom="page">
                  <wp14:pctWidth>0</wp14:pctWidth>
                </wp14:sizeRelH>
                <wp14:sizeRelV relativeFrom="page">
                  <wp14:pctHeight>0</wp14:pctHeight>
                </wp14:sizeRelV>
              </wp:anchor>
            </w:drawing>
          </mc:Choice>
          <mc:Fallback>
            <w:pict>
              <v:roundrect id="圓角矩形 38926" o:spid="_x0000_s1069" style="position:absolute;left:0;text-align:left;margin-left:562pt;margin-top:310.35pt;width:155.85pt;height:11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frTKAIAABYEAAAOAAAAZHJzL2Uyb0RvYy54bWysU82O0zAQviPxDpbvNE1W7W6ipivUpVwW&#10;WLHLA0xt5wccT2S7TfoacEVC4oJ4CB5nBY/BxP1hC5wQOVh2xvPNfN83nl32jWYbZV2NJufxaMyZ&#10;MgJlbcqcv7lbPrngzHkwEjQalfOtcvxy/vjRrGszlWCFWirLCMS4rGtzXnnfZlHkRKUacCNslaFg&#10;gbYBT0dbRtJCR+iNjpLxeBp1aGVrUSjn6O/VLsjnAb8olPCvisIpz3TOqTcfVhvW1bBG8xlkpYW2&#10;qsW+DfiHLhqoDRU9Ql2BB7a29R9QTS0sOiz8SGATYVHUQgUOxCYe/8bmtoJWBS4kjmuPMrn/Byte&#10;bm4sq2XOzy7SZMqZgYZsuv/44ceX998/fb3/9pntIqRU17qMEm7bGztwde01ineOGVxUYEr11Frs&#10;KgWS+osHZaOThOHgKJWtuhcoqQisPQbR+sI2AyDJwfrgzfbojeo9E/QzTs/TJJ1wJigWT+L4bBzc&#10;iyA7pLfW+ecKGzZscm5xbeRrmoBQAzbXzgeH5J4jyLecFY0mvzegWTydTs9D15DtLxP2ATPwRV3L&#10;Za11ONhytdCWUWrOl8vFIk33ye7hNW1Yl/N0klDnoEt6I8Lb0NDJNbd1RzCabondHRHnTIPzFCA1&#10;wve3CoFmGONB+mdGhr2HWu/2REKbvReD/Dsbfb/qd7YnA+jgzQrlltwBIyqkikOfBw9p+AjhZLof&#10;ngP6r+c8/wkAAP//AwBQSwMEFAAGAAgAAAAhABnWiWLkAAAADQEAAA8AAABkcnMvZG93bnJldi54&#10;bWxMj0FLw0AQhe+C/2EZwZvdNLZpjNkUKVWKoGArqLdtdkyC2dmY3Tbx3zs96W0e83jve/lytK04&#10;Yu8bRwqmkwgEUulMQ5WC1939VQrCB01Gt45QwQ96WBbnZ7nOjBvoBY/bUAkOIZ9pBXUIXSalL2u0&#10;2k9ch8S/T9dbHVj2lTS9HjjctjKOokRa3RA31LrDVY3l1/ZgFTx8fJvHzfvzBm9WzdtunTylw9oo&#10;dXkx3t2CCDiGPzOc8BkdCmbauwMZL1rW03jGY4KCJI4WIE6W2fWcr72CdJ4uQBa5/L+i+AUAAP//&#10;AwBQSwECLQAUAAYACAAAACEAtoM4kv4AAADhAQAAEwAAAAAAAAAAAAAAAAAAAAAAW0NvbnRlbnRf&#10;VHlwZXNdLnhtbFBLAQItABQABgAIAAAAIQA4/SH/1gAAAJQBAAALAAAAAAAAAAAAAAAAAC8BAABf&#10;cmVscy8ucmVsc1BLAQItABQABgAIAAAAIQDPtfrTKAIAABYEAAAOAAAAAAAAAAAAAAAAAC4CAABk&#10;cnMvZTJvRG9jLnhtbFBLAQItABQABgAIAAAAIQAZ1oli5AAAAA0BAAAPAAAAAAAAAAAAAAAAAIIE&#10;AABkcnMvZG93bnJldi54bWxQSwUGAAAAAAQABADzAAAAkwUAAAAA&#10;" fillcolor="#fc9" strokecolor="windowText">
                <v:textbox>
                  <w:txbxContent>
                    <w:p w:rsidR="00361B27" w:rsidRDefault="00361B27" w:rsidP="008A48A5">
                      <w:pPr>
                        <w:pStyle w:val="Web"/>
                        <w:kinsoku w:val="0"/>
                        <w:overflowPunct w:val="0"/>
                        <w:jc w:val="center"/>
                        <w:textAlignment w:val="center"/>
                      </w:pPr>
                      <w:r w:rsidRPr="00053172">
                        <w:rPr>
                          <w:rFonts w:ascii="微軟正黑體" w:eastAsia="微軟正黑體" w:hAnsi="微軟正黑體" w:hint="eastAsia"/>
                          <w:color w:val="000000"/>
                          <w:kern w:val="24"/>
                          <w:sz w:val="32"/>
                          <w:szCs w:val="32"/>
                        </w:rPr>
                        <w:t>校務基金進用人員</w:t>
                      </w:r>
                    </w:p>
                    <w:p w:rsidR="00361B27" w:rsidRDefault="00361B27" w:rsidP="008A48A5">
                      <w:pPr>
                        <w:pStyle w:val="Web"/>
                        <w:kinsoku w:val="0"/>
                        <w:overflowPunct w:val="0"/>
                        <w:jc w:val="center"/>
                        <w:textAlignment w:val="center"/>
                      </w:pPr>
                      <w:r w:rsidRPr="00053172">
                        <w:rPr>
                          <w:rFonts w:ascii="微軟正黑體" w:eastAsia="微軟正黑體" w:hAnsi="微軟正黑體" w:hint="eastAsia"/>
                          <w:color w:val="000000"/>
                          <w:kern w:val="24"/>
                          <w:sz w:val="32"/>
                          <w:szCs w:val="32"/>
                        </w:rPr>
                        <w:t>黃惠貞</w:t>
                      </w:r>
                    </w:p>
                    <w:p w:rsidR="00361B27" w:rsidRDefault="00361B27" w:rsidP="008A48A5">
                      <w:pPr>
                        <w:pStyle w:val="Web"/>
                        <w:kinsoku w:val="0"/>
                        <w:overflowPunct w:val="0"/>
                        <w:jc w:val="center"/>
                        <w:textAlignment w:val="center"/>
                      </w:pPr>
                      <w:r w:rsidRPr="00053172">
                        <w:rPr>
                          <w:rFonts w:ascii="微軟正黑體" w:eastAsia="微軟正黑體" w:hAnsi="微軟正黑體" w:hint="eastAsia"/>
                          <w:color w:val="000000"/>
                          <w:kern w:val="24"/>
                        </w:rPr>
                        <w:t>各種網路表單申請服務、主機房管理、協助資安及網管業務、軟體管理、智財權相關業務</w:t>
                      </w:r>
                    </w:p>
                  </w:txbxContent>
                </v:textbox>
              </v:roundrect>
            </w:pict>
          </mc:Fallback>
        </mc:AlternateContent>
      </w:r>
    </w:p>
    <w:p w:rsidR="008A48A5" w:rsidRPr="00EE2187" w:rsidRDefault="008A48A5" w:rsidP="005F16C8">
      <w:pPr>
        <w:pStyle w:val="2"/>
        <w:adjustRightInd w:val="0"/>
        <w:snapToGrid w:val="0"/>
        <w:ind w:leftChars="0" w:left="588" w:hangingChars="210" w:hanging="588"/>
        <w:jc w:val="both"/>
        <w:rPr>
          <w:rFonts w:ascii="Times New Roman" w:eastAsia="標楷體" w:hAnsi="Times New Roman"/>
          <w:color w:val="000000"/>
          <w:sz w:val="28"/>
          <w:szCs w:val="28"/>
        </w:rPr>
      </w:pPr>
    </w:p>
    <w:p w:rsidR="008A48A5" w:rsidRPr="00EE2187" w:rsidRDefault="00AB0D2D" w:rsidP="005F16C8">
      <w:pPr>
        <w:widowControl/>
        <w:adjustRightInd w:val="0"/>
        <w:snapToGrid w:val="0"/>
        <w:jc w:val="both"/>
        <w:rPr>
          <w:rFonts w:eastAsia="標楷體"/>
          <w:b/>
          <w:color w:val="000000"/>
          <w:sz w:val="32"/>
          <w:szCs w:val="32"/>
        </w:rPr>
      </w:pPr>
      <w:r>
        <w:rPr>
          <w:noProof/>
          <w:color w:val="000000"/>
        </w:rPr>
        <mc:AlternateContent>
          <mc:Choice Requires="wps">
            <w:drawing>
              <wp:anchor distT="0" distB="0" distL="114297" distR="114297" simplePos="0" relativeHeight="251746304" behindDoc="0" locked="0" layoutInCell="1" allowOverlap="1">
                <wp:simplePos x="0" y="0"/>
                <wp:positionH relativeFrom="column">
                  <wp:posOffset>2400299</wp:posOffset>
                </wp:positionH>
                <wp:positionV relativeFrom="paragraph">
                  <wp:posOffset>2626995</wp:posOffset>
                </wp:positionV>
                <wp:extent cx="1905" cy="514350"/>
                <wp:effectExtent l="0" t="0" r="36195" b="19050"/>
                <wp:wrapNone/>
                <wp:docPr id="38922" name="直線接點 389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5" cy="51435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020262BE" id="直線接點 38922" o:spid="_x0000_s1026" style="position:absolute;z-index:251746304;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margin" from="189pt,206.85pt" to="189.15pt,24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Sze+AEAALYDAAAOAAAAZHJzL2Uyb0RvYy54bWysU0uOEzEQ3SNxB8t70t2ZCUpa6YzERGEz&#10;QKSBA1Tc7m4L/2SbdHIJDgASO26ANAvuw4hbUHZ3wgzsEBurXOV6rvf8vLw6KEn23HlhdEWLSU4J&#10;18zUQrcVffd282xOiQ+ga5BG84oeuadXq6dPlr0t+dR0RtbcEQTRvuxtRbsQbJllnnVcgZ8YyzUW&#10;G+MUBNy6Nqsd9IiuZDbN8+dZb1xtnWHce8yuhyJdJfym4Sy8aRrPA5EVxdlCWl1ad3HNVksoWwe2&#10;E2wcA/5hCgVC46VnqDUEIB+c+AtKCeaMN02YMKMy0zSC8cQB2RT5H2xuO7A8cUFxvD3L5P8fLHu9&#10;3zoi6opezBfTKSUaFD7T/edv93effnz8+vP7FzJUUKne+hIbrvXWRa7soG/tjWHvPdayR8W48XY4&#10;dmiciseRLDkk5Y9n5fkhEIbJYpHPKGFYmBWXF7P0LhmUp1brfHjJjSIxqKgUOsoCJexvfIiXQ3k6&#10;EtPabISU6WmlJn1FF7NphAc0WCMhYKgsUva6pQRki85lwSVEb6SoY3fE8a7dXUtH9oDuudzMixfr&#10;4VAHNR+yi1mejy7yEF6ZekgX+SmPo40wacxH+HHmNfhu6EmlaEhskTrez5OBR4q/JY3RztTHrTvp&#10;juZIbaORo/se7jF++N1WvwAAAP//AwBQSwMEFAAGAAgAAAAhANLL3B/hAAAACwEAAA8AAABkcnMv&#10;ZG93bnJldi54bWxMj8FOwzAQRO9I/IO1SNyoU1JIGuJUUKkVl0rQVj278ZIE4nUUu23I17Oc4Liz&#10;o5k3+WKwrThj7xtHCqaTCARS6UxDlYL9bnWXgvBBk9GtI1TwjR4WxfVVrjPjLvSO522oBIeQz7SC&#10;OoQuk9KXNVrtJ65D4t+H660OfPaVNL2+cLht5X0UPUqrG+KGWne4rLH82p6sgtGky7fXej1uXg7J&#10;+FD53Wp9+FTq9mZ4fgIRcAh/ZvjFZ3QomOnoTmS8aBXEScpbgoLZNE5AsIOVGMSRlfksAVnk8v+G&#10;4gcAAP//AwBQSwECLQAUAAYACAAAACEAtoM4kv4AAADhAQAAEwAAAAAAAAAAAAAAAAAAAAAAW0Nv&#10;bnRlbnRfVHlwZXNdLnhtbFBLAQItABQABgAIAAAAIQA4/SH/1gAAAJQBAAALAAAAAAAAAAAAAAAA&#10;AC8BAABfcmVscy8ucmVsc1BLAQItABQABgAIAAAAIQCYwSze+AEAALYDAAAOAAAAAAAAAAAAAAAA&#10;AC4CAABkcnMvZTJvRG9jLnhtbFBLAQItABQABgAIAAAAIQDSy9wf4QAAAAsBAAAPAAAAAAAAAAAA&#10;AAAAAFIEAABkcnMvZG93bnJldi54bWxQSwUGAAAAAAQABADzAAAAYAUAAAAA&#10;" strokecolor="#4a7ebb">
                <o:lock v:ext="edit" shapetype="f"/>
              </v:line>
            </w:pict>
          </mc:Fallback>
        </mc:AlternateContent>
      </w:r>
      <w:r>
        <w:rPr>
          <w:noProof/>
          <w:color w:val="000000"/>
        </w:rPr>
        <mc:AlternateContent>
          <mc:Choice Requires="wps">
            <w:drawing>
              <wp:anchor distT="0" distB="0" distL="114297" distR="114297" simplePos="0" relativeHeight="251750400" behindDoc="0" locked="0" layoutInCell="1" allowOverlap="1">
                <wp:simplePos x="0" y="0"/>
                <wp:positionH relativeFrom="column">
                  <wp:posOffset>304799</wp:posOffset>
                </wp:positionH>
                <wp:positionV relativeFrom="paragraph">
                  <wp:posOffset>2579370</wp:posOffset>
                </wp:positionV>
                <wp:extent cx="0" cy="504825"/>
                <wp:effectExtent l="0" t="0" r="19050" b="28575"/>
                <wp:wrapNone/>
                <wp:docPr id="318" name="直線接點 3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0482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589E294E" id="直線接點 318" o:spid="_x0000_s1026" style="position:absolute;z-index:251750400;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margin" from="24pt,203.1pt" to="24pt,2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nbq7wEAAK8DAAAOAAAAZHJzL2Uyb0RvYy54bWysU8GO0zAQvSPxD5bvNGnZom7UdCW2KpcF&#10;Ki18wNRxEgvHtjymaX+CDwCJG3+AxIH/YcVfMHbSsgs3xMUav5l5nvcyWV4dOs320qOypuTTSc6Z&#10;NMJWyjQlf/tm82TBGQYwFWhrZMmPEvnV6vGjZe8KObOt1ZX0jEgMFr0reRuCK7IMRSs7wIl10lCy&#10;tr6DQFffZJWHntg7nc3y/FnWW185b4VEJHQ9JPkq8de1FOF1XaMMTJecZgvp9OncxTNbLaFoPLhW&#10;iXEM+IcpOlCGHj1TrSEAe+/VX1SdEt6ircNE2C6zda2ETBpIzTT/Q81tC04mLWQOurNN+P9oxav9&#10;1jNVlfzplD6VgY4+0t2nr3ffPv748OXn988s4uRS77Cg4muz9VGnOJhbd2PFO6Rc9iAZL+iGskPt&#10;u1hOQtkhuX48uy4PgYkBFITO84vFbB6fyqA49TmP4YW0HYtBybUy0Q8oYH+DYSg9lUTY2I3SmnAo&#10;tGF9yS/nRMkE0GbVGgKFnSOtaBrOQDe0siL4xIhWqyp2x2b0ze5ae7YHWpuLzWL6fD0UtVDJAb2c&#10;5/m4Pgjhpa0GeJqfcFIx0iRFD/jjzGvAduhJqVG4NvF9mTZ3lPjbzxjtbHXc+pPptBWJfdzguHb3&#10;7xTf/89WvwAAAP//AwBQSwMEFAAGAAgAAAAhAM9d4GjeAAAACQEAAA8AAABkcnMvZG93bnJldi54&#10;bWxMj0FPwkAQhe8m/ofNmHiTrUSgqd0SJYF4MREwnJfu0C12Z5vuArW/3sGLnl5m5uXN9/J57xpx&#10;xi7UnhQ8jhIQSKU3NVUKPrfLhxREiJqMbjyhgm8MMC9ub3KdGX+hNZ43sRIcQiHTCmyMbSZlKC06&#10;HUa+ReLbwXdORx67SppOXzjcNXKcJFPpdE38weoWFxbLr83JKRhMuvh4s6vh/XU3GyZV2C5Xu6NS&#10;93f9yzOIiH38M8MVn9GhYKa9P5EJolHwlHKVyJpMxyDY8LvYX3UyA1nk8n+D4gcAAP//AwBQSwEC&#10;LQAUAAYACAAAACEAtoM4kv4AAADhAQAAEwAAAAAAAAAAAAAAAAAAAAAAW0NvbnRlbnRfVHlwZXNd&#10;LnhtbFBLAQItABQABgAIAAAAIQA4/SH/1gAAAJQBAAALAAAAAAAAAAAAAAAAAC8BAABfcmVscy8u&#10;cmVsc1BLAQItABQABgAIAAAAIQDVZnbq7wEAAK8DAAAOAAAAAAAAAAAAAAAAAC4CAABkcnMvZTJv&#10;RG9jLnhtbFBLAQItABQABgAIAAAAIQDPXeBo3gAAAAkBAAAPAAAAAAAAAAAAAAAAAEkEAABkcnMv&#10;ZG93bnJldi54bWxQSwUGAAAAAAQABADzAAAAVAUAAAAA&#10;" strokecolor="#4a7ebb">
                <o:lock v:ext="edit" shapetype="f"/>
              </v:line>
            </w:pict>
          </mc:Fallback>
        </mc:AlternateContent>
      </w:r>
      <w:r>
        <w:rPr>
          <w:noProof/>
          <w:color w:val="000000"/>
        </w:rPr>
        <mc:AlternateContent>
          <mc:Choice Requires="wps">
            <w:drawing>
              <wp:anchor distT="0" distB="0" distL="114297" distR="114297" simplePos="0" relativeHeight="251749376" behindDoc="0" locked="0" layoutInCell="1" allowOverlap="1">
                <wp:simplePos x="0" y="0"/>
                <wp:positionH relativeFrom="column">
                  <wp:posOffset>1475739</wp:posOffset>
                </wp:positionH>
                <wp:positionV relativeFrom="paragraph">
                  <wp:posOffset>2607945</wp:posOffset>
                </wp:positionV>
                <wp:extent cx="0" cy="476250"/>
                <wp:effectExtent l="0" t="0" r="19050" b="19050"/>
                <wp:wrapNone/>
                <wp:docPr id="316" name="直線接點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7625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31564080" id="直線接點 316" o:spid="_x0000_s1026" style="position:absolute;z-index:251749376;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margin" from="116.2pt,205.35pt" to="116.2pt,2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ylp8wEAAK8DAAAOAAAAZHJzL2Uyb0RvYy54bWysU8FuEzEQvSPxD5bvZDehCe0qm0o0CpcC&#10;kUo/YOL17lp4bctjsslP8AEgceMPkDjwP1T8RcfeJLRwQ1ws+83M87zn8fxy12m2lR6VNSUfj3LO&#10;pBG2UqYp+e271bNzzjCAqUBbI0u+l8gvF0+fzHtXyIltra6kZ0RisOhdydsQXJFlKFrZAY6sk4aC&#10;tfUdBDr6Jqs89MTe6WyS57Ost75y3gqJSOhyCPJF4q9rKcLbukYZmC459RbS6tO6iWu2mEPReHCt&#10;Eoc24B+66EAZuvREtYQA7INXf1F1SniLtg4jYbvM1rUSMmkgNeP8DzU3LTiZtJA56E424f+jFW+2&#10;a89UVfLn4xlnBjp6pLvP3+6+f/r58euvH19YxMml3mFByVdm7aNOsTM37tqK90ix7FEwHtANabva&#10;dzGdhLJdcn1/cl3uAhMDKAg9ezGbTNODZFAc65zH8ErajsVNybUy0Q8oYHuNId4MxTElwsaulNbp&#10;TbVhfckvppMpZwJosmoNgbadI61oGs5ANzSyIvjEiFarKlZHHvTN5kp7tgUam7PV+fjlckhqoZID&#10;ejHN88P4IITXthrgcX7EqbUDTWrzEX/seQnYDjUpFD2mEm3i/TJN7kHibz/jbmOr/dofTaepSGWH&#10;CY5j9/BM+4f/bHEPAAD//wMAUEsDBBQABgAIAAAAIQArJidJ4AAAAAsBAAAPAAAAZHJzL2Rvd25y&#10;ZXYueG1sTI/BTsMwDIbvSLxDZCRuLF3ZaFWaTjBpExck2NDOWeO1HY1TNdlW+vQYcYCjf3/6/Tlf&#10;DLYVZ+x940jBdBKBQCqdaahS8LFd3aUgfNBkdOsIFXyhh0VxfZXrzLgLveN5EyrBJeQzraAOocuk&#10;9GWNVvuJ65B4d3C91YHHvpKm1xcut62Mo+hBWt0QX6h1h8say8/NySoYTbp8e6nX4+vzLhnnld+u&#10;1rujUrc3w9MjiIBD+IPhR5/VoWCnvTuR8aJVEN/HM0YVzKZRAoKJ32TPSTpPQBa5/P9D8Q0AAP//&#10;AwBQSwECLQAUAAYACAAAACEAtoM4kv4AAADhAQAAEwAAAAAAAAAAAAAAAAAAAAAAW0NvbnRlbnRf&#10;VHlwZXNdLnhtbFBLAQItABQABgAIAAAAIQA4/SH/1gAAAJQBAAALAAAAAAAAAAAAAAAAAC8BAABf&#10;cmVscy8ucmVsc1BLAQItABQABgAIAAAAIQCbgylp8wEAAK8DAAAOAAAAAAAAAAAAAAAAAC4CAABk&#10;cnMvZTJvRG9jLnhtbFBLAQItABQABgAIAAAAIQArJidJ4AAAAAsBAAAPAAAAAAAAAAAAAAAAAE0E&#10;AABkcnMvZG93bnJldi54bWxQSwUGAAAAAAQABADzAAAAWgUAAAAA&#10;" strokecolor="#4a7ebb">
                <o:lock v:ext="edit" shapetype="f"/>
              </v:line>
            </w:pict>
          </mc:Fallback>
        </mc:AlternateContent>
      </w:r>
      <w:r>
        <w:rPr>
          <w:noProof/>
          <w:color w:val="000000"/>
        </w:rPr>
        <mc:AlternateContent>
          <mc:Choice Requires="wps">
            <w:drawing>
              <wp:anchor distT="0" distB="0" distL="114297" distR="114297" simplePos="0" relativeHeight="251743232" behindDoc="0" locked="0" layoutInCell="1" allowOverlap="1">
                <wp:simplePos x="0" y="0"/>
                <wp:positionH relativeFrom="column">
                  <wp:posOffset>3011169</wp:posOffset>
                </wp:positionH>
                <wp:positionV relativeFrom="paragraph">
                  <wp:posOffset>481965</wp:posOffset>
                </wp:positionV>
                <wp:extent cx="0" cy="260985"/>
                <wp:effectExtent l="0" t="0" r="19050" b="24765"/>
                <wp:wrapNone/>
                <wp:docPr id="319" name="直線接點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6098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178777CB" id="直線接點 319" o:spid="_x0000_s1026" style="position:absolute;z-index:251743232;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237.1pt,37.95pt" to="237.1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DiZ8AEAAK8DAAAOAAAAZHJzL2Uyb0RvYy54bWysU0uOEzEQ3SNxB8t70p1ARkkrnZGYKGwG&#10;GGngABW3+yP8k8ukk0twAJDYcQMkFtyHEbeg7O6EGdghNlb5VdVzvdfVq8uDVmwvPXbWlHw6yTmT&#10;RtiqM03J377ZPllwhgFMBcoaWfKjRH65fvxo1btCzmxrVSU9IxKDRe9K3obgiixD0UoNOLFOGkrW&#10;1msIdPVNVnnoiV2rbJbnF1lvfeW8FRKR0M2Q5OvEX9dShNd1jTIwVXKaLaTTp3MXz2y9gqLx4NpO&#10;jGPAP0yhoTP06JlqAwHYe9/9RaU74S3aOkyE1Zmt607IpIHUTPM/1Ny24GTSQuagO9uE/49WvNrf&#10;eNZVJX86XXJmQNNHuvv09e7bxx8fvvz8/plFnFzqHRZUfGVufNQpDubWXVvxDimXPUjGC7qh7FB7&#10;HctJKDsk149n1+UhMDGAgtDZRb5czONTGRSnPucxvJBWsxiUXHUm+gEF7K8xDKWnkggbu+2UIhwK&#10;ZVhf8uV8NudMAG1WrSBQqB1pRdNwBqqhlRXBJ0a0qqtid2xG3+yulGd7oLV5tl1Mn2+GohYqOaDL&#10;eZ6P64MQXtpqgKf5CScVI01S9IA/zrwBbIeelBqFKxPfl2lzR4m//YzRzlbHG38ynbYisY8bHNfu&#10;/p3i+//Z+hcAAAD//wMAUEsDBBQABgAIAAAAIQA21WL03wAAAAoBAAAPAAAAZHJzL2Rvd25yZXYu&#10;eG1sTI/BTsJAEIbvJr7DZky8yRYCFmu3BEggXkwUDOelO3ar3dmmu0Dt0zvGgx5n5ss/358veteI&#10;M3ah9qRgPEpAIJXe1FQpeNtv7uYgQtRkdOMJFXxhgEVxfZXrzPgLveJ5FyvBIRQyrcDG2GZShtKi&#10;02HkWyS+vfvO6chjV0nT6QuHu0ZOkuReOl0Tf7C6xbXF8nN3cgoGM1+/PNnt8Lw6pMOsCvvN9vCh&#10;1O1Nv3wEEbGPfzD86LM6FOx09CcyQTQKpul0wqiCdPYAgoHfxZHJcZqALHL5v0LxDQAA//8DAFBL&#10;AQItABQABgAIAAAAIQC2gziS/gAAAOEBAAATAAAAAAAAAAAAAAAAAAAAAABbQ29udGVudF9UeXBl&#10;c10ueG1sUEsBAi0AFAAGAAgAAAAhADj9If/WAAAAlAEAAAsAAAAAAAAAAAAAAAAALwEAAF9yZWxz&#10;Ly5yZWxzUEsBAi0AFAAGAAgAAAAhAFZEOJnwAQAArwMAAA4AAAAAAAAAAAAAAAAALgIAAGRycy9l&#10;Mm9Eb2MueG1sUEsBAi0AFAAGAAgAAAAhADbVYvTfAAAACgEAAA8AAAAAAAAAAAAAAAAASgQAAGRy&#10;cy9kb3ducmV2LnhtbFBLBQYAAAAABAAEAPMAAABWBQAAAAA=&#10;" strokecolor="#4a7ebb">
                <o:lock v:ext="edit" shapetype="f"/>
              </v:line>
            </w:pict>
          </mc:Fallback>
        </mc:AlternateContent>
      </w:r>
      <w:r>
        <w:rPr>
          <w:noProof/>
          <w:color w:val="000000"/>
        </w:rPr>
        <mc:AlternateContent>
          <mc:Choice Requires="wps">
            <w:drawing>
              <wp:anchor distT="4294967293" distB="4294967293" distL="114300" distR="114300" simplePos="0" relativeHeight="251740160" behindDoc="0" locked="0" layoutInCell="1" allowOverlap="1">
                <wp:simplePos x="0" y="0"/>
                <wp:positionH relativeFrom="column">
                  <wp:posOffset>2400300</wp:posOffset>
                </wp:positionH>
                <wp:positionV relativeFrom="paragraph">
                  <wp:posOffset>2626994</wp:posOffset>
                </wp:positionV>
                <wp:extent cx="3314700" cy="0"/>
                <wp:effectExtent l="0" t="0" r="19050" b="19050"/>
                <wp:wrapNone/>
                <wp:docPr id="38925" name="直線接點 389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31470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D5C0CE5" id="直線接點 38925" o:spid="_x0000_s1026" style="position:absolute;z-index:25174016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page" from="189pt,206.85pt" to="450pt,20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zZN9AEAALQDAAAOAAAAZHJzL2Uyb0RvYy54bWysU0uOEzEQ3SNxB8t70p1kAkkrnZGYKGwG&#10;GGngABW3+yP8k8ukk0twAJDYcQMkFtyHEbeg7E4yDOwQG8v1e1Wv/Ly83GvFdtJjZ03Jx6OcM2mE&#10;rTrTlPztm82TOWcYwFSgrJElP0jkl6vHj5a9K+TEtlZV0jMCMVj0ruRtCK7IMhSt1IAj66ShYG29&#10;hkCmb7LKQ0/oWmWTPH+a9dZXzlshEcm7HoJ8lfDrWorwuq5RBqZKTrOFdPp0buOZrZZQNB5c24nj&#10;GPAPU2joDDU9Q60hAHvvu7+gdCe8RVuHkbA6s3XdCZk4EJtx/geb2xacTFxoOejOa8L/Byte7W48&#10;66qST+eLyYwzA5qe6e7T17tvH398+PLz+2c2RGhTvcOCCq7MjY9cxd7cumsr3iHFsgfBaKAb0va1&#10;1zGdyLJ92vzhvHm5D0yQczodXzzL6YHEKZZBcSp0HsMLaTWLl5KrzsSlQAG7awyxNRSnlOg2dtMp&#10;lR5WGdaXfDGLxASQvGoFga7aEWE0DWegGtKtCD4holVdFasjDvpme6U82wFp52IzHz9fD0ktVHLw&#10;LmY5DZ1aIYSXthrc4/zkp9GOMGnMB/hx5jVgO9SkUISiEmVif5nke6R4v9B429rqcONjcrRIGqns&#10;KOOovd/tlHX/2Va/AAAA//8DAFBLAwQUAAYACAAAACEAoJi6qOAAAAALAQAADwAAAGRycy9kb3du&#10;cmV2LnhtbEyPwU7DMBBE70j8g7VI3KhdCiSEOBVUasWlErSoZzdekkC8jmK3Dfl6FgkJjjs7mnmT&#10;zwfXiiP2ofGkYTpRIJBKbxuqNLxtl1cpiBANWdN6Qg1fGGBenJ/lJrP+RK943MRKcAiFzGioY+wy&#10;KUNZozNh4jsk/r373pnIZ19J25sTh7tWXit1J51piBtq0+GixvJzc3AaRpsuXp7r1bh+2iXjbRW2&#10;y9XuQ+vLi+HxAUTEIf6Z4Qef0aFgpr0/kA2i1TBLUt4SNdxMZwkIdtwrxcr+V5FFLv9vKL4BAAD/&#10;/wMAUEsBAi0AFAAGAAgAAAAhALaDOJL+AAAA4QEAABMAAAAAAAAAAAAAAAAAAAAAAFtDb250ZW50&#10;X1R5cGVzXS54bWxQSwECLQAUAAYACAAAACEAOP0h/9YAAACUAQAACwAAAAAAAAAAAAAAAAAvAQAA&#10;X3JlbHMvLnJlbHNQSwECLQAUAAYACAAAACEAWjM2TfQBAAC0AwAADgAAAAAAAAAAAAAAAAAuAgAA&#10;ZHJzL2Uyb0RvYy54bWxQSwECLQAUAAYACAAAACEAoJi6qOAAAAALAQAADwAAAAAAAAAAAAAAAABO&#10;BAAAZHJzL2Rvd25yZXYueG1sUEsFBgAAAAAEAAQA8wAAAFsFAAAAAA==&#10;" strokecolor="#4a7ebb">
                <o:lock v:ext="edit" shapetype="f"/>
              </v:line>
            </w:pict>
          </mc:Fallback>
        </mc:AlternateContent>
      </w:r>
      <w:r>
        <w:rPr>
          <w:noProof/>
          <w:color w:val="000000"/>
        </w:rPr>
        <mc:AlternateContent>
          <mc:Choice Requires="wps">
            <w:drawing>
              <wp:anchor distT="0" distB="0" distL="114300" distR="114300" simplePos="0" relativeHeight="251735040" behindDoc="0" locked="0" layoutInCell="1" allowOverlap="1">
                <wp:simplePos x="0" y="0"/>
                <wp:positionH relativeFrom="column">
                  <wp:posOffset>1666875</wp:posOffset>
                </wp:positionH>
                <wp:positionV relativeFrom="paragraph">
                  <wp:posOffset>5636895</wp:posOffset>
                </wp:positionV>
                <wp:extent cx="1000760" cy="466725"/>
                <wp:effectExtent l="317" t="0" r="28258" b="28257"/>
                <wp:wrapNone/>
                <wp:docPr id="38924" name="肘形接點 389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rot="5400000">
                          <a:off x="0" y="0"/>
                          <a:ext cx="1000760" cy="466725"/>
                        </a:xfrm>
                        <a:prstGeom prst="bentConnector3">
                          <a:avLst>
                            <a:gd name="adj1" fmla="val 50000"/>
                          </a:avLst>
                        </a:prstGeom>
                        <a:noFill/>
                        <a:ln w="9525" algn="ctr">
                          <a:solidFill>
                            <a:srgbClr val="4A7EBB"/>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241D629F" id="_x0000_t34" coordsize="21600,21600" o:spt="34" o:oned="t" adj="10800" path="m,l@0,0@0,21600,21600,21600e" filled="f">
                <v:stroke joinstyle="miter"/>
                <v:formulas>
                  <v:f eqn="val #0"/>
                </v:formulas>
                <v:path arrowok="t" fillok="f" o:connecttype="none"/>
                <v:handles>
                  <v:h position="#0,center"/>
                </v:handles>
                <o:lock v:ext="edit" shapetype="t"/>
              </v:shapetype>
              <v:shape id="肘形接點 38924" o:spid="_x0000_s1026" type="#_x0000_t34" style="position:absolute;margin-left:131.25pt;margin-top:443.85pt;width:78.8pt;height:36.75pt;rotation:90;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EOqZAIAAIQEAAAOAAAAZHJzL2Uyb0RvYy54bWysVMuO0zAU3SPxD5b3nSSd9BU1Hc00LZsB&#10;Rhr4ANd2GoMfke1pOkJs+ADWrFgg8RWIzwHBX3DtZgoDG4TIwol9r4/Pvec487O9kmjHrRNGlzg7&#10;STHimhom9LbEz5+tB1OMnCeaEWk0L/Etd/hs8fDBvGsLPjSNkYxbBCDaFV1b4sb7tkgSRxuuiDsx&#10;LdcQrI1VxMPUbhNmSQfoSibDNB0nnbGstYZy52C1OgTxIuLXNaf+aV077pEsMXDzcbRx3IQxWcxJ&#10;sbWkbQTtaZB/YKGI0HDoEaoinqAbK/6AUoJa40ztT6hRialrQXmsAarJ0t+quW5Iy2Mt0BzXHtvk&#10;/h8sfbK7skiwEp9OZ8McI00UyPTtzbsvnz98ffvx+6f36BCBTnWtK2DDUl/ZUCvd6+v20tCXDmLJ&#10;vWCYuBaQN91jwwCQ3HgTG7SvrULWgBCjPA1PXIVGoH1U5faoCt97RGExg6TJGMSjEMvH48lwFGRL&#10;SBGwApHWOv+IG4XCR4k3XPul0RrEN/Y04pPdpfNRH9ZXSNiLDKNaSZB7RyQaRS4H3D4bTrhDDlu1&#10;WQspIYMUUqOuxLMRMEFEbsH51Nt4kDNSsJAX0pzdbpbSIsAH5ueT1cVFz/xemhIe7oAUqsTTwKJ3&#10;ZcMJW2kWD/REyMM3kJI6gEN7+ppCo6LXXs3S2Wq6muaDfDheDfK0qgbn62U+GK+zyag6rZbLKnsd&#10;eGZ50QjGuA5U73yf5X/nq/4GHhx7dP6xPcl99KgUULx7R9LRLcEgB1NtDLu9sqH5wThg9ZjcX8tw&#10;l36dx6yfP4/FDwAAAP//AwBQSwMEFAAGAAgAAAAhAIWHyi7gAAAADAEAAA8AAABkcnMvZG93bnJl&#10;di54bWxMj8tOwzAQRfdI/IM1SOyoHdJHlMapEBIqi25o2LCbxG4c1Y8odtvw9wwrWI7m6N5zq93s&#10;LLvqKQ7BS8gWApj2XVCD7yV8Nm9PBbCY0Cu0wWsJ3zrCrr6/q7BU4eY/9PWYekYhPpYowaQ0lpzH&#10;zmiHcRFG7el3CpPDROfUczXhjcKd5c9CrLnDwVODwVG/Gt2djxcnockC7tt3LEx3WrdN1h++7P4g&#10;5ePD/LIFlvSc/mD41Sd1qMmpDRevIrMScrFcESqhWK42wIjINwWtawkVIs+B1xX/P6L+AQAA//8D&#10;AFBLAQItABQABgAIAAAAIQC2gziS/gAAAOEBAAATAAAAAAAAAAAAAAAAAAAAAABbQ29udGVudF9U&#10;eXBlc10ueG1sUEsBAi0AFAAGAAgAAAAhADj9If/WAAAAlAEAAAsAAAAAAAAAAAAAAAAALwEAAF9y&#10;ZWxzLy5yZWxzUEsBAi0AFAAGAAgAAAAhAHTgQ6pkAgAAhAQAAA4AAAAAAAAAAAAAAAAALgIAAGRy&#10;cy9lMm9Eb2MueG1sUEsBAi0AFAAGAAgAAAAhAIWHyi7gAAAADAEAAA8AAAAAAAAAAAAAAAAAvgQA&#10;AGRycy9kb3ducmV2LnhtbFBLBQYAAAAABAAEAPMAAADLBQAAAAA=&#10;" strokecolor="#4a7ebb">
                <o:lock v:ext="edit" shapetype="f"/>
              </v:shape>
            </w:pict>
          </mc:Fallback>
        </mc:AlternateContent>
      </w:r>
      <w:r>
        <w:rPr>
          <w:noProof/>
          <w:color w:val="000000"/>
        </w:rPr>
        <mc:AlternateContent>
          <mc:Choice Requires="wps">
            <w:drawing>
              <wp:anchor distT="0" distB="0" distL="114300" distR="114300" simplePos="0" relativeHeight="251736064" behindDoc="0" locked="0" layoutInCell="1" allowOverlap="1">
                <wp:simplePos x="0" y="0"/>
                <wp:positionH relativeFrom="column">
                  <wp:posOffset>3600450</wp:posOffset>
                </wp:positionH>
                <wp:positionV relativeFrom="paragraph">
                  <wp:posOffset>5655945</wp:posOffset>
                </wp:positionV>
                <wp:extent cx="1028700" cy="457200"/>
                <wp:effectExtent l="0" t="0" r="19050" b="19050"/>
                <wp:wrapNone/>
                <wp:docPr id="38923" name="肘形接點 389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rot="16200000" flipH="1">
                          <a:off x="0" y="0"/>
                          <a:ext cx="1028700" cy="457200"/>
                        </a:xfrm>
                        <a:prstGeom prst="bentConnector3">
                          <a:avLst>
                            <a:gd name="adj1" fmla="val 50000"/>
                          </a:avLst>
                        </a:prstGeom>
                        <a:noFill/>
                        <a:ln w="9525" algn="ctr">
                          <a:solidFill>
                            <a:srgbClr val="4A7EBB"/>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83D3C1C" id="肘形接點 38923" o:spid="_x0000_s1026" type="#_x0000_t34" style="position:absolute;margin-left:283.5pt;margin-top:445.35pt;width:81pt;height:36pt;rotation:90;flip:x;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eFvbAIAAI8EAAAOAAAAZHJzL2Uyb0RvYy54bWysVM2O0zAQviPxDpbv3SRt+hdtutptWjgs&#10;UGnhAVzbaQyOHdnepiu0Fx6AMycOSDwF4nFA8BaMnWxh4YIQPbi2Z/zNN9/M5PTsUEu058YKrXKc&#10;nMQYcUU1E2qX4xfP14MZRtYRxYjUiuf4hlt8tnj44LRtMj7UlZaMGwQgymZtk+PKuSaLIksrXhN7&#10;ohuuwFhqUxMHR7OLmCEtoNcyGsbxJGq1YY3RlFsLt0VnxIuAX5acumdlablDMsfAzYXVhHXr12hx&#10;SrKdIU0laE+D/AOLmggFQY9QBXEEXRvxB1QtqNFWl+6E6jrSZSkoDzlANkn8WzZXFWl4yAXEsc1R&#10;Jvv/YOnT/cYgwXI8ms2HI4wUqaFM3968+/L5w9e3H79/eo86CyjVNjaDB0u1MT5XelBXzaWmryzY&#10;ontGf7ANIG/bJ5oBILl2Ogh0KE2NjIZCJBMoIPwwKqVoHsNFcABN0CEU6OZYIH5wiMJlEg9nU/+C&#10;gi0dTwHAVzAimYf1nBpj3SOua+Q3Od5y5ZZaKegDbUYBn+wvrQulYn2yhL1MgEQtofJ7ItE4sOpw&#10;e2+IcIfsnyq9FlKCB8mkQm2O5+PhGCMidzAE1JkQyGopmPfzbtbstktpEOAD8/Pp6uKiZ37PrRYO&#10;xkGKOsezTpwQpOKErRQLe0eE7PZASioPDvL0OXmhQtu9nsfz1Ww1SwfpcLIapHFRDM7Xy3QwWSfT&#10;cTEqlssiufU8kzSrBGNceap3I5Ckf9di/TB2zXscgqM80X30UCmgePcfSIfG8b3S9ddWs5uN8eL7&#10;HoKuD879hPqx+vUcvH5+RxY/AAAA//8DAFBLAwQUAAYACAAAACEAYjCvCeAAAAAMAQAADwAAAGRy&#10;cy9kb3ducmV2LnhtbEyPQU+EMBCF7yb+h2ZMvLllVwSClI2y8eBN0YPHQrtApFO2LSz+e8eTe5yZ&#10;9958r9ivZmSLdn6wKGC7iYBpbK0asBPw+fFylwHzQaKSo0Ut4Ed72JfXV4XMlT3ju17q0DEKQZ9L&#10;AX0IU865b3ttpN/YSSPdjtYZGWh0HVdOnincjHwXRQk3ckD60MtJV71uv+vZEMZ8eLv/is2hqqrm&#10;+Nwup1dXn4S4vVmfHoEFvYZ/MfzhkwdKYmrsjMqzUUCy3VGXICCLH1JgpEiymDYNSaMoTYGXBb8s&#10;Uf4CAAD//wMAUEsBAi0AFAAGAAgAAAAhALaDOJL+AAAA4QEAABMAAAAAAAAAAAAAAAAAAAAAAFtD&#10;b250ZW50X1R5cGVzXS54bWxQSwECLQAUAAYACAAAACEAOP0h/9YAAACUAQAACwAAAAAAAAAAAAAA&#10;AAAvAQAAX3JlbHMvLnJlbHNQSwECLQAUAAYACAAAACEA3Ynhb2wCAACPBAAADgAAAAAAAAAAAAAA&#10;AAAuAgAAZHJzL2Uyb0RvYy54bWxQSwECLQAUAAYACAAAACEAYjCvCeAAAAAMAQAADwAAAAAAAAAA&#10;AAAAAADGBAAAZHJzL2Rvd25yZXYueG1sUEsFBgAAAAAEAAQA8wAAANMFAAAAAA==&#10;" strokecolor="#4a7ebb">
                <o:lock v:ext="edit" shapetype="f"/>
              </v:shape>
            </w:pict>
          </mc:Fallback>
        </mc:AlternateContent>
      </w:r>
      <w:r>
        <w:rPr>
          <w:noProof/>
          <w:color w:val="000000"/>
        </w:rPr>
        <mc:AlternateContent>
          <mc:Choice Requires="wps">
            <w:drawing>
              <wp:anchor distT="0" distB="0" distL="114300" distR="114300" simplePos="0" relativeHeight="251732992" behindDoc="0" locked="0" layoutInCell="1" allowOverlap="1">
                <wp:simplePos x="0" y="0"/>
                <wp:positionH relativeFrom="column">
                  <wp:posOffset>-114300</wp:posOffset>
                </wp:positionH>
                <wp:positionV relativeFrom="paragraph">
                  <wp:posOffset>3084195</wp:posOffset>
                </wp:positionV>
                <wp:extent cx="1028700" cy="2173605"/>
                <wp:effectExtent l="0" t="0" r="19050" b="17145"/>
                <wp:wrapNone/>
                <wp:docPr id="38932" name="圓角矩形 389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2173605"/>
                        </a:xfrm>
                        <a:prstGeom prst="roundRect">
                          <a:avLst>
                            <a:gd name="adj" fmla="val 16667"/>
                          </a:avLst>
                        </a:prstGeom>
                        <a:solidFill>
                          <a:srgbClr val="FFFF99"/>
                        </a:solidFill>
                        <a:ln w="9525" algn="ctr">
                          <a:solidFill>
                            <a:sysClr val="windowText" lastClr="000000"/>
                          </a:solidFill>
                          <a:round/>
                          <a:headEnd/>
                          <a:tailEnd/>
                        </a:ln>
                      </wps:spPr>
                      <wps:txb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校務基金進用人員</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黃惠崢</w:t>
                            </w:r>
                          </w:p>
                          <w:p w:rsidR="00361B27" w:rsidRPr="002372CA" w:rsidRDefault="00361B27" w:rsidP="008A48A5">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行政電腦化相關事宜、協助其他單位系統建置</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圓角矩形 38932" o:spid="_x0000_s1070" style="position:absolute;left:0;text-align:left;margin-left:-9pt;margin-top:242.85pt;width:81pt;height:171.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EGNOwIAAD4EAAAOAAAAZHJzL2Uyb0RvYy54bWysU0uOEzEQ3SNxB8t70p2Okkxa6YxGM4TN&#10;ACNmOEDFdn/A7WpsJ51cA7ZISGwQh+A4IzgG1U4nTIAVwgvLdrle1XvPnp9va802yroKTcaHg5gz&#10;ZQTKyhQZf323fHLGmfNgJGg0KuM75fj54vGjedukKsEStVSWEYhxadtkvPS+SaPIiVLV4AbYKEPB&#10;HG0Nnra2iKSFltBrHSVxPIlatLKxKJRzdHq1D/JFwM9zJfzLPHfKM51x6s2H2YZ51c3RYg5pYaEp&#10;K9G3Af/QRQ2VoaJHqCvwwNa2+gOqroRFh7kfCKwjzPNKqMCB2Azj39jcltCowIXEcc1RJvf/YMWL&#10;zY1llcz46Gw2SjgzUJNN9x8//Pjy/vunr/ffPrN9hJRqG5dSwm1zYzuurrlG8dYxg5clmEJdWItt&#10;qUBSf8NO2egkods4SmWr9jlKKgJrj0G0bW7rDpDkYNvgze7ojdp6JuhwGCdn05gsFBRLhtPRJB6H&#10;GpAe0hvr/DOFNesWGbe4NvIVvYBQAzbXzgeHZM8R5BvO8lqT3xvQbDiZTKY9Yn85gvSAGfiiruSy&#10;0jpsbLG61JZRasaXNGazPtk9vKYNazM+GydjzkAX9EeEt6Ghk2tu545g9LoltndEnDMNzlOA1Ajj&#10;bxUCzfCMO+mfGhnWHiq9XxMJbXovOvn3Nvrtaru3fdSBdt6sUO7InZY+Q8bduzVYRT0bUSLVP3Rt&#10;8IJcyyt/sHef1ePTI6XVyS94uA+3fn37xU8AAAD//wMAUEsDBBQABgAIAAAAIQBi/Khm3wAAAAsB&#10;AAAPAAAAZHJzL2Rvd25yZXYueG1sTI/NTsMwEITvSLyDtUjcWqdVaK00ToX4EcfSwKU3N16cQGwH&#10;22nD27M9wXF3RjPflNvJ9uyEIXbeSVjMM2DoGq87ZyS8vz3PBLCYlNOq9w4l/GCEbXV9VapC+7Pb&#10;46lOhlGIi4WS0KY0FJzHpkWr4twP6Ej78MGqRGcwXAd1pnDb82WWrbhVnaOGVg340GLzVY+WSp7q&#10;9ePuYMbd6/cn+n0QLysTpby9me43wBJO6c8MF3xCh4qYjn50OrJewmwhaEuSkIu7NbCLI8/pc5Qg&#10;liTxquT/N1S/AAAA//8DAFBLAQItABQABgAIAAAAIQC2gziS/gAAAOEBAAATAAAAAAAAAAAAAAAA&#10;AAAAAABbQ29udGVudF9UeXBlc10ueG1sUEsBAi0AFAAGAAgAAAAhADj9If/WAAAAlAEAAAsAAAAA&#10;AAAAAAAAAAAALwEAAF9yZWxzLy5yZWxzUEsBAi0AFAAGAAgAAAAhAFMYQY07AgAAPgQAAA4AAAAA&#10;AAAAAAAAAAAALgIAAGRycy9lMm9Eb2MueG1sUEsBAi0AFAAGAAgAAAAhAGL8qGbfAAAACwEAAA8A&#10;AAAAAAAAAAAAAAAAlQQAAGRycy9kb3ducmV2LnhtbFBLBQYAAAAABAAEAPMAAAChBQAAAAA=&#10;" fillcolor="#ff9" strokecolor="windowText">
                <v:textbo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校務基金進用人員</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黃惠崢</w:t>
                      </w:r>
                    </w:p>
                    <w:p w:rsidR="00361B27" w:rsidRPr="002372CA" w:rsidRDefault="00361B27" w:rsidP="008A48A5">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行政電腦化相關事宜、協助其他單位系統建置</w:t>
                      </w:r>
                    </w:p>
                  </w:txbxContent>
                </v:textbox>
              </v:roundrect>
            </w:pict>
          </mc:Fallback>
        </mc:AlternateContent>
      </w:r>
      <w:r>
        <w:rPr>
          <w:noProof/>
          <w:color w:val="000000"/>
        </w:rPr>
        <mc:AlternateContent>
          <mc:Choice Requires="wps">
            <w:drawing>
              <wp:anchor distT="0" distB="0" distL="114300" distR="114300" simplePos="0" relativeHeight="251734016" behindDoc="0" locked="0" layoutInCell="1" allowOverlap="1">
                <wp:simplePos x="0" y="0"/>
                <wp:positionH relativeFrom="column">
                  <wp:posOffset>4933950</wp:posOffset>
                </wp:positionH>
                <wp:positionV relativeFrom="paragraph">
                  <wp:posOffset>3162300</wp:posOffset>
                </wp:positionV>
                <wp:extent cx="1466850" cy="2247900"/>
                <wp:effectExtent l="0" t="0" r="19050" b="19050"/>
                <wp:wrapNone/>
                <wp:docPr id="38921" name="圓角矩形 389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6850" cy="2247900"/>
                        </a:xfrm>
                        <a:prstGeom prst="roundRect">
                          <a:avLst>
                            <a:gd name="adj" fmla="val 16667"/>
                          </a:avLst>
                        </a:prstGeom>
                        <a:solidFill>
                          <a:srgbClr val="FFCC99"/>
                        </a:solidFill>
                        <a:ln w="9525" algn="ctr">
                          <a:solidFill>
                            <a:sysClr val="windowText" lastClr="000000"/>
                          </a:solidFill>
                          <a:round/>
                          <a:headEnd/>
                          <a:tailEnd/>
                        </a:ln>
                      </wps:spPr>
                      <wps:txbx>
                        <w:txbxContent>
                          <w:p w:rsidR="00361B27" w:rsidRPr="002372CA" w:rsidRDefault="00361B27" w:rsidP="008A48A5">
                            <w:pPr>
                              <w:pStyle w:val="Web"/>
                              <w:kinsoku w:val="0"/>
                              <w:overflowPunct w:val="0"/>
                              <w:adjustRightInd w:val="0"/>
                              <w:snapToGrid w:val="0"/>
                              <w:spacing w:before="0" w:beforeAutospacing="0" w:after="0" w:afterAutospacing="0" w:line="400" w:lineRule="exact"/>
                              <w:ind w:leftChars="-75" w:hangingChars="75" w:hanging="180"/>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校務基金進用人員</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黃惠貞</w:t>
                            </w:r>
                          </w:p>
                          <w:p w:rsidR="00361B27" w:rsidRPr="002372CA" w:rsidRDefault="00361B27" w:rsidP="008A48A5">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各種網路表單申請服務、主機房管理、協助資安及網管業務、軟體管理、智財權相關業務</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圓角矩形 38921" o:spid="_x0000_s1071" style="position:absolute;left:0;text-align:left;margin-left:388.5pt;margin-top:249pt;width:115.5pt;height:177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0UMPgIAAD4EAAAOAAAAZHJzL2Uyb0RvYy54bWysU82O0zAQviPxDpbvNE1pu23UdLXqUi4L&#10;rNjlAaa28wOOJ9hu074Ge0VC4oJ4CB5nBY/BxGnLFjghcrDsjOeb+b7PMzvfVpptlHUlmpTHvT5n&#10;ygiUpclT/uZ2+WTCmfNgJGg0KuU75fj5/PGjWVMnaoAFaqksIxDjkqZOeeF9nUSRE4WqwPWwVoaC&#10;GdoKPB1tHkkLDaFXOhr0++OoQStri0I5R38vuyCfB/wsU8K/yjKnPNMpp958WG1YV+0azWeQ5Bbq&#10;ohT7NuAfuqigNFT0CHUJHtjaln9AVaWw6DDzPYFVhFlWChU4EJu4/xubmwJqFbiQOK4+yuT+H6x4&#10;ubm2rJQpfzqZDmLODFRk0/3Hux9fPnz/9PX+22fWRUippnYJJdzU17bl6uorFO8cM7gowOTqwlps&#10;CgWS+otbZaOThPbgKJWtmhcoqQisPQbRtpmtWkCSg22DN7ujN2rrmaCf8XA8nozIQkGxwWB4Nu0H&#10;9yJIDum1df65woq1m5RbXBv5ml5AqAGbK+eDQ3LPEeRbzrJKk98b0Cwej8dnoWtI9pcJ+4AZ+KIu&#10;5bLUOhxsvlpoyyg15cvlYjGd7pPdw2vasCbl09FgxBnonGZEeBsaOrnmdu4IRq9bYnNLxDnT4DwF&#10;SI3w/a1CoBmecSv9MyPD3kOpuz2R0GbvRSt/Z6Pfrrad7cMWtPVmhXJH7jQ0DCl379dgFfVsRIFU&#10;/9C1wQtyLSv9wd4ua49Pj5R2J1Pw8Bxu/Rr7+U8AAAD//wMAUEsDBBQABgAIAAAAIQBlQBNZ4gAA&#10;AAwBAAAPAAAAZHJzL2Rvd25yZXYueG1sTI9BS8NAEIXvgv9hGcGb3bVok8ZMipQqRahgK6i3bXZM&#10;gtnZmN029d+7OentPebx5nv54mRbcaTeN44RricKBHHpTMMVwuvu4SoF4YNmo1vHhPBDHhbF+Vmu&#10;M+MGfqHjNlQilrDPNEIdQpdJ6cuarPYT1xHH26frrQ7R9pU0vR5iuW3lVKmZtLrh+KHWHS1rKr+2&#10;B4vw+PFtntbvz2uaL5u33Wq2SYeVQby8ON3fgQh0Cn9hGPEjOhSRae8ObLxoEZIkiVsCws08jWJM&#10;KDWqPUJ6O1Ugi1z+H1H8AgAA//8DAFBLAQItABQABgAIAAAAIQC2gziS/gAAAOEBAAATAAAAAAAA&#10;AAAAAAAAAAAAAABbQ29udGVudF9UeXBlc10ueG1sUEsBAi0AFAAGAAgAAAAhADj9If/WAAAAlAEA&#10;AAsAAAAAAAAAAAAAAAAALwEAAF9yZWxzLy5yZWxzUEsBAi0AFAAGAAgAAAAhACMLRQw+AgAAPgQA&#10;AA4AAAAAAAAAAAAAAAAALgIAAGRycy9lMm9Eb2MueG1sUEsBAi0AFAAGAAgAAAAhAGVAE1niAAAA&#10;DAEAAA8AAAAAAAAAAAAAAAAAmAQAAGRycy9kb3ducmV2LnhtbFBLBQYAAAAABAAEAPMAAACnBQAA&#10;AAA=&#10;" fillcolor="#fc9" strokecolor="windowText">
                <v:textbox>
                  <w:txbxContent>
                    <w:p w:rsidR="00361B27" w:rsidRPr="002372CA" w:rsidRDefault="00361B27" w:rsidP="008A48A5">
                      <w:pPr>
                        <w:pStyle w:val="Web"/>
                        <w:kinsoku w:val="0"/>
                        <w:overflowPunct w:val="0"/>
                        <w:adjustRightInd w:val="0"/>
                        <w:snapToGrid w:val="0"/>
                        <w:spacing w:before="0" w:beforeAutospacing="0" w:after="0" w:afterAutospacing="0" w:line="400" w:lineRule="exact"/>
                        <w:ind w:leftChars="-75" w:hangingChars="75" w:hanging="180"/>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校務基金進用人員</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黃惠貞</w:t>
                      </w:r>
                    </w:p>
                    <w:p w:rsidR="00361B27" w:rsidRPr="002372CA" w:rsidRDefault="00361B27" w:rsidP="008A48A5">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各種網路表單申請服務、主機房管理、協助資安及網管業務、軟體管理、智財權相關業務</w:t>
                      </w:r>
                    </w:p>
                  </w:txbxContent>
                </v:textbox>
              </v:roundrect>
            </w:pict>
          </mc:Fallback>
        </mc:AlternateContent>
      </w:r>
      <w:r>
        <w:rPr>
          <w:noProof/>
          <w:color w:val="000000"/>
        </w:rPr>
        <mc:AlternateContent>
          <mc:Choice Requires="wps">
            <w:drawing>
              <wp:anchor distT="0" distB="0" distL="114300" distR="114300" simplePos="0" relativeHeight="251731968" behindDoc="0" locked="0" layoutInCell="1" allowOverlap="1">
                <wp:simplePos x="0" y="0"/>
                <wp:positionH relativeFrom="column">
                  <wp:posOffset>1028700</wp:posOffset>
                </wp:positionH>
                <wp:positionV relativeFrom="paragraph">
                  <wp:posOffset>3084195</wp:posOffset>
                </wp:positionV>
                <wp:extent cx="990600" cy="2219325"/>
                <wp:effectExtent l="0" t="0" r="19050" b="28575"/>
                <wp:wrapNone/>
                <wp:docPr id="38929" name="圓角矩形 389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2219325"/>
                        </a:xfrm>
                        <a:prstGeom prst="roundRect">
                          <a:avLst>
                            <a:gd name="adj" fmla="val 16667"/>
                          </a:avLst>
                        </a:prstGeom>
                        <a:solidFill>
                          <a:srgbClr val="FFFF99"/>
                        </a:solidFill>
                        <a:ln w="9525" algn="ctr">
                          <a:solidFill>
                            <a:sysClr val="windowText" lastClr="000000"/>
                          </a:solidFill>
                          <a:round/>
                          <a:headEnd/>
                          <a:tailEnd/>
                        </a:ln>
                      </wps:spPr>
                      <wps:txb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技正</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張世顯</w:t>
                            </w:r>
                          </w:p>
                          <w:p w:rsidR="00361B27" w:rsidRPr="002372CA" w:rsidRDefault="00361B27" w:rsidP="008A48A5">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行政電腦化相關事宜、協助其他單位系統建置</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圓角矩形 38929" o:spid="_x0000_s1072" style="position:absolute;left:0;text-align:left;margin-left:81pt;margin-top:242.85pt;width:78pt;height:174.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SZhOAIAAD0EAAAOAAAAZHJzL2Uyb0RvYy54bWysU81u1DAQviPxDpbvNNlUXZpos1XVslwK&#10;VLQ8wKzt/IDjCbZ3k30NuFZC4oJ4CB6ngsdg4s0uXeCE8MGyPZ5v5vs+e3bWN5qtlXU1mpxPjmLO&#10;lBEoa1Pm/M3t4skpZ86DkaDRqJxvlONn88ePZl2bqQQr1FJZRiDGZV2b88r7NosiJyrVgDvCVhkK&#10;Fmgb8LS1ZSQtdITe6CiJ42nUoZWtRaGco9PLbZDPA35RKOFfFYVTnumcU28+zDbMy2GO5jPISgtt&#10;VYuxDfiHLhqoDRXdQ12CB7ay9R9QTS0sOiz8kcAmwqKohQociM0k/o3NTQWtClxIHNfuZXL/D1a8&#10;XF9bVsucH5+mScqZgYZsur/7+OPLh++fvt5/+8y2EVKqa11GCTfttR24uvYKxTvHDF5UYEp1bi12&#10;lQJJ/U0GZaODhGHjKJUtuxcoqQisPAbR+sI2AyDJwfrgzWbvjeo9E3SYpvE0JgcFhZJkkh4nJ6EE&#10;ZLvs1jr/XGHDhkXOLa6MfE0PIJSA9ZXzwSA5UgT5lrOi0WT3GjSbTKfTpyPieDmCbIcZ6KKu5aLW&#10;OmxsubzQllFqzhc00nRMdg+vacM66v2EmmWgS/oiwtvQ0ME1t3F7MHrcErtb4s2ZBucpQGKE8bcK&#10;gWZ4xYPyz4wMaw+13q6JhDajFYP6Wxd9v+y3rgcVB2uWKDdkTkd/Iefu/Qqsop6NqJDq77o2eE6m&#10;FbXfubvNGvHpjdLq4BM83Idbv379/CcAAAD//wMAUEsDBBQABgAIAAAAIQDBpm/k3wAAAAsBAAAP&#10;AAAAZHJzL2Rvd25yZXYueG1sTI/NTsMwEITvSLyDtUjcqNOUplaIUyF+xLE0cOHmxosTiO1gO214&#10;e5YTHGd3NPNNtZ3twI4YYu+dhOUiA4au9bp3RsLry+OVABaTcloN3qGEb4ywrc/PKlVqf3J7PDbJ&#10;MApxsVQSupTGkvPYdmhVXPgRHf3efbAqkQyG66BOFG4HnmdZwa3qHTV0asS7DtvPZrJU8tBs7ndv&#10;Zto9f32g3wfxVJgo5eXFfHsDLOGc/szwi0/oUBPTwU9ORzaQLnLakiRci/UGGDlWS0GXgwSxWufA&#10;64r/31D/AAAA//8DAFBLAQItABQABgAIAAAAIQC2gziS/gAAAOEBAAATAAAAAAAAAAAAAAAAAAAA&#10;AABbQ29udGVudF9UeXBlc10ueG1sUEsBAi0AFAAGAAgAAAAhADj9If/WAAAAlAEAAAsAAAAAAAAA&#10;AAAAAAAALwEAAF9yZWxzLy5yZWxzUEsBAi0AFAAGAAgAAAAhAAwhJmE4AgAAPQQAAA4AAAAAAAAA&#10;AAAAAAAALgIAAGRycy9lMm9Eb2MueG1sUEsBAi0AFAAGAAgAAAAhAMGmb+TfAAAACwEAAA8AAAAA&#10;AAAAAAAAAAAAkgQAAGRycy9kb3ducmV2LnhtbFBLBQYAAAAABAAEAPMAAACeBQAAAAA=&#10;" fillcolor="#ff9" strokecolor="windowText">
                <v:textbo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技正</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張世顯</w:t>
                      </w:r>
                    </w:p>
                    <w:p w:rsidR="00361B27" w:rsidRPr="002372CA" w:rsidRDefault="00361B27" w:rsidP="008A48A5">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行政電腦化相關事宜、協助其他單位系統建置</w:t>
                      </w:r>
                    </w:p>
                  </w:txbxContent>
                </v:textbox>
              </v:roundrect>
            </w:pict>
          </mc:Fallback>
        </mc:AlternateContent>
      </w:r>
      <w:r>
        <w:rPr>
          <w:noProof/>
          <w:color w:val="000000"/>
        </w:rPr>
        <mc:AlternateContent>
          <mc:Choice Requires="wps">
            <w:drawing>
              <wp:anchor distT="4294967293" distB="4294967293" distL="114300" distR="114300" simplePos="0" relativeHeight="251738112" behindDoc="0" locked="0" layoutInCell="1" allowOverlap="1">
                <wp:simplePos x="0" y="0"/>
                <wp:positionH relativeFrom="column">
                  <wp:posOffset>1375410</wp:posOffset>
                </wp:positionH>
                <wp:positionV relativeFrom="paragraph">
                  <wp:posOffset>746759</wp:posOffset>
                </wp:positionV>
                <wp:extent cx="2838450" cy="0"/>
                <wp:effectExtent l="0" t="0" r="19050" b="19050"/>
                <wp:wrapNone/>
                <wp:docPr id="38918" name="直線接點 389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3845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55DD7423" id="直線接點 38918" o:spid="_x0000_s1026" style="position:absolute;z-index:2517381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page" from="108.3pt,58.8pt" to="331.8pt,5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sZD9QEAALQDAAAOAAAAZHJzL2Uyb0RvYy54bWysU0uOEzEQ3SNxB8t70p3MBCWtdEZiorAZ&#10;INLAASpud7eF27ZcJp1cggOAxI4bIM2C+zDiFpTdSZiBHWJjlevzXK/qeXG17zTbSY/KmpKPRzln&#10;0ghbKdOU/N3b9bMZZxjAVKCtkSU/SORXy6dPFr0r5MS2VlfSMwIxWPSu5G0IrsgyFK3sAEfWSUPB&#10;2voOAl19k1UeekLvdDbJ8+dZb33lvBUSkbyrIciXCb+upQhv6hplYLrk1FtIp0/nNp7ZcgFF48G1&#10;ShzbgH/oogNl6NEz1AoCsA9e/QXVKeEt2jqMhO0yW9dKyMSB2IzzP9jctuBk4kLDQXceE/4/WPF6&#10;t/FMVSW/mM3HtCwDHa3p/vO3+7tPPz5+/fn9CxsiNKneYUEF12bjI1exN7fuxor3SLHsUTBe0A1p&#10;+9p3MZ3Isn2a/OE8ebkPTJBzMruYXU5pQeIUy6A4FTqP4aW0HYtGybUycShQwO4GQ3wailNKdBu7&#10;VlqnxWrD+pLPp5MpIQPJq9YQyOwcEUbTcAa6Id2K4BMiWq2qWB1x0Dfba+3ZDkg7l+vZ+MVqSGqh&#10;koN3Ps3zo4YQwitbDe5xfvJTa0eY1OYj/NjzCrAdalIoypFKtInvyyTfI8XfA43W1laHjT9NnaSR&#10;yo4yjtp7eCf74Wdb/gIAAP//AwBQSwMEFAAGAAgAAAAhAEW8siDfAAAACwEAAA8AAABkcnMvZG93&#10;bnJldi54bWxMj0FLw0AQhe+C/2EZwZvdpGJaYjZFCy1ehNpKz9vsmI1mZ0N228b8+o4g6O3NvMeb&#10;b4rF4Fpxwj40nhSkkwQEUuVNQ7WC993qbg4iRE1Gt55QwTcGWJTXV4XOjT/TG562sRZcQiHXCmyM&#10;XS5lqCw6HSa+Q2Lvw/dORx77Wppen7nctXKaJJl0uiG+YHWHS4vV1/boFIxmvty82PX4+ryfjQ91&#10;2K3W+0+lbm+Gp0cQEYf4F4YffEaHkpkO/kgmiFbBNM0yjrKRzlhwIsvuWRx+N7Is5P8fygsAAAD/&#10;/wMAUEsBAi0AFAAGAAgAAAAhALaDOJL+AAAA4QEAABMAAAAAAAAAAAAAAAAAAAAAAFtDb250ZW50&#10;X1R5cGVzXS54bWxQSwECLQAUAAYACAAAACEAOP0h/9YAAACUAQAACwAAAAAAAAAAAAAAAAAvAQAA&#10;X3JlbHMvLnJlbHNQSwECLQAUAAYACAAAACEAMR7GQ/UBAAC0AwAADgAAAAAAAAAAAAAAAAAuAgAA&#10;ZHJzL2Uyb0RvYy54bWxQSwECLQAUAAYACAAAACEARbyyIN8AAAALAQAADwAAAAAAAAAAAAAAAABP&#10;BAAAZHJzL2Rvd25yZXYueG1sUEsFBgAAAAAEAAQA8wAAAFsFAAAAAA==&#10;" strokecolor="#4a7ebb">
                <o:lock v:ext="edit" shapetype="f"/>
              </v:line>
            </w:pict>
          </mc:Fallback>
        </mc:AlternateContent>
      </w:r>
      <w:r>
        <w:rPr>
          <w:noProof/>
          <w:color w:val="000000"/>
        </w:rPr>
        <mc:AlternateContent>
          <mc:Choice Requires="wps">
            <w:drawing>
              <wp:anchor distT="0" distB="0" distL="114297" distR="114297" simplePos="0" relativeHeight="251747328" behindDoc="0" locked="0" layoutInCell="1" allowOverlap="1">
                <wp:simplePos x="0" y="0"/>
                <wp:positionH relativeFrom="column">
                  <wp:posOffset>4116069</wp:posOffset>
                </wp:positionH>
                <wp:positionV relativeFrom="paragraph">
                  <wp:posOffset>2579370</wp:posOffset>
                </wp:positionV>
                <wp:extent cx="0" cy="561975"/>
                <wp:effectExtent l="0" t="0" r="19050" b="28575"/>
                <wp:wrapNone/>
                <wp:docPr id="38917" name="直線接點 389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197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6B09E79F" id="直線接點 38917" o:spid="_x0000_s1026" style="position:absolute;z-index:25174732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margin" from="324.1pt,203.1pt" to="324.1pt,24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kfX8gEAALMDAAAOAAAAZHJzL2Uyb0RvYy54bWysU02O0zAU3iNxB8t7mqTQmTZqOhJTlc0A&#10;lQYO8Oo4iYX/ZJumvQQHAIkdN0BiwX0YcQuenbTMwA6xsZ7fz+f3ffmyvDooSfbceWF0RYtJTgnX&#10;zNRCtxV9+2bzZE6JD6BrkEbzih65p1erx4+WvS351HRG1twRBNG+7G1FuxBsmWWedVyBnxjLNRYb&#10;4xQEvLo2qx30iK5kNs3zi6w3rrbOMO49ZtdDka4SftNwFl43jeeByIribiGdLp27eGarJZStA9sJ&#10;Nq4B/7CFAqHx0TPUGgKQ9078BaUEc8abJkyYUZlpGsF44oBsivwPNrcdWJ64oDjenmXy/w+Wvdpv&#10;HRF1RZ/OF8UlJRoUfqa7T1/vvn388eHLz++fyVBBpXrrSxy41lsXubKDvrU3hr3zWMseFOPF26Ht&#10;0DgV25EsOSTlj2fl+SEQNiQZZmcXxeJyFj9KBuVpzjofXnCjSAwqKoWOmkAJ+xsfhtZTS0xrsxFS&#10;Yh5KqUlf0cVsOqOEAbqrkRAwVBb5et1SArJF27LgEqI3UtRxOg571+6upSN7QOs828yL5+uhqYOa&#10;D9nFLM9HC3kIL009pIv8lEcWI0xi9AA/7rwG3w0zqTQSlzq+z5N7R4q/9YzRztTHrTuJjs5I6KOL&#10;o/Xu3zG+/6+tfgEAAP//AwBQSwMEFAAGAAgAAAAhADyJSH/gAAAACwEAAA8AAABkcnMvZG93bnJl&#10;di54bWxMj0FPwzAMhe9I/IfISNxYylS6rms6waRNXJDGhnbOGtMWGqdqsq3012PEAW72e0/Pn/Pl&#10;YFtxxt43jhTcTyIQSKUzDVUK3vbruxSED5qMbh2hgi/0sCyur3KdGXehVzzvQiW4hHymFdQhdJmU&#10;vqzRaj9xHRJ77663OvDaV9L0+sLltpXTKEqk1Q3xhVp3uKqx/NydrILRpKvtc70ZX54Os/Gh8vv1&#10;5vCh1O3N8LgAEXAIf2H4wWd0KJjp6E5kvGgVJHE65aiCOEp44MSvcmRlHs9AFrn8/0PxDQAA//8D&#10;AFBLAQItABQABgAIAAAAIQC2gziS/gAAAOEBAAATAAAAAAAAAAAAAAAAAAAAAABbQ29udGVudF9U&#10;eXBlc10ueG1sUEsBAi0AFAAGAAgAAAAhADj9If/WAAAAlAEAAAsAAAAAAAAAAAAAAAAALwEAAF9y&#10;ZWxzLy5yZWxzUEsBAi0AFAAGAAgAAAAhAO/KR9fyAQAAswMAAA4AAAAAAAAAAAAAAAAALgIAAGRy&#10;cy9lMm9Eb2MueG1sUEsBAi0AFAAGAAgAAAAhADyJSH/gAAAACwEAAA8AAAAAAAAAAAAAAAAATAQA&#10;AGRycy9kb3ducmV2LnhtbFBLBQYAAAAABAAEAPMAAABZBQAAAAA=&#10;" strokecolor="#4a7ebb">
                <o:lock v:ext="edit" shapetype="f"/>
              </v:line>
            </w:pict>
          </mc:Fallback>
        </mc:AlternateContent>
      </w:r>
      <w:r>
        <w:rPr>
          <w:noProof/>
          <w:color w:val="000000"/>
        </w:rPr>
        <mc:AlternateContent>
          <mc:Choice Requires="wps">
            <w:drawing>
              <wp:anchor distT="0" distB="0" distL="114297" distR="114297" simplePos="0" relativeHeight="251745280" behindDoc="0" locked="0" layoutInCell="1" allowOverlap="1">
                <wp:simplePos x="0" y="0"/>
                <wp:positionH relativeFrom="column">
                  <wp:posOffset>4109084</wp:posOffset>
                </wp:positionH>
                <wp:positionV relativeFrom="paragraph">
                  <wp:posOffset>2017395</wp:posOffset>
                </wp:positionV>
                <wp:extent cx="0" cy="561975"/>
                <wp:effectExtent l="0" t="0" r="19050" b="28575"/>
                <wp:wrapNone/>
                <wp:docPr id="38914" name="直線接點 389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197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779D3D70" id="直線接點 38914" o:spid="_x0000_s1026" style="position:absolute;z-index:251745280;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margin" from="323.55pt,158.85pt" to="323.55pt,20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U28gEAALMDAAAOAAAAZHJzL2Uyb0RvYy54bWysU02O0zAU3iNxB8t7mqRMhzZqOhJTlc0A&#10;lQYO8Oo4iYX/ZJumvQQHAIkdN0BiwX0YcQuenbTMwA6xsZ7fz+f3ffmyvDooSfbceWF0RYtJTgnX&#10;zNRCtxV9+2bzZE6JD6BrkEbzih65p1erx4+WvS351HRG1twRBNG+7G1FuxBsmWWedVyBnxjLNRYb&#10;4xQEvLo2qx30iK5kNs3zy6w3rrbOMO49ZtdDka4SftNwFl43jeeByIribiGdLp27eGarJZStA9sJ&#10;Nq4B/7CFAqHx0TPUGgKQ9078BaUEc8abJkyYUZlpGsF44oBsivwPNrcdWJ64oDjenmXy/w+Wvdpv&#10;HRF1RZ/OF8UFJRoUfqa7T1/vvn388eHLz++fyVBBpXrrSxy41lsXubKDvrU3hr3zWMseFOPF26Ht&#10;0DgV25EsOSTlj2fl+SEQNiQZZmeXxeLZLH6UDMrTnHU+vOBGkRhUVAodNYES9jc+DK2nlpjWZiOk&#10;xDyUUpO+oovZdEYJA3RXIyFgqCzy9bqlBGSLtmXBJURvpKjjdBz2rt1dS0f2gNa52MyL5+uhqYOa&#10;D9nFLM9HC3kIL009pIv8lEcWI0xi9AA/7rwG3w0zqTQSlzq+z5N7R4q/9YzRztTHrTuJjs5I6KOL&#10;o/Xu3zG+/6+tfgEAAP//AwBQSwMEFAAGAAgAAAAhAAO6sQDhAAAACwEAAA8AAABkcnMvZG93bnJl&#10;di54bWxMj8FOwzAMhu9IvENkJG4s7RjtVOpOMGkTFyTY0M5ZY9pC41RNtpU+/YJ2gKPtT7+/P18M&#10;phVH6l1jGSGeRCCIS6sbrhA+tqu7OQjnFWvVWiaEH3KwKK6vcpVpe+J3Om58JUIIu0wh1N53mZSu&#10;rMkoN7Edcbh92t4oH8a+krpXpxBuWjmNokQa1XD4UKuOljWV35uDQRj1fPn2Uq/H1+ddOj5Ubrta&#10;774Qb2+Gp0cQngb/B8OvflCHIjjt7YG1Ey1CMkvjgCLcx2kKIhCXzR5hFiVTkEUu/3cozgAAAP//&#10;AwBQSwECLQAUAAYACAAAACEAtoM4kv4AAADhAQAAEwAAAAAAAAAAAAAAAAAAAAAAW0NvbnRlbnRf&#10;VHlwZXNdLnhtbFBLAQItABQABgAIAAAAIQA4/SH/1gAAAJQBAAALAAAAAAAAAAAAAAAAAC8BAABf&#10;cmVscy8ucmVsc1BLAQItABQABgAIAAAAIQAbg/U28gEAALMDAAAOAAAAAAAAAAAAAAAAAC4CAABk&#10;cnMvZTJvRG9jLnhtbFBLAQItABQABgAIAAAAIQADurEA4QAAAAsBAAAPAAAAAAAAAAAAAAAAAEwE&#10;AABkcnMvZG93bnJldi54bWxQSwUGAAAAAAQABADzAAAAWgUAAAAA&#10;" strokecolor="#4a7ebb">
                <o:lock v:ext="edit" shapetype="f"/>
              </v:line>
            </w:pict>
          </mc:Fallback>
        </mc:AlternateContent>
      </w:r>
      <w:r>
        <w:rPr>
          <w:noProof/>
          <w:color w:val="000000"/>
        </w:rPr>
        <mc:AlternateContent>
          <mc:Choice Requires="wps">
            <w:drawing>
              <wp:anchor distT="0" distB="0" distL="114300" distR="114300" simplePos="0" relativeHeight="251725824" behindDoc="0" locked="0" layoutInCell="1" allowOverlap="1">
                <wp:simplePos x="0" y="0"/>
                <wp:positionH relativeFrom="column">
                  <wp:posOffset>3095625</wp:posOffset>
                </wp:positionH>
                <wp:positionV relativeFrom="paragraph">
                  <wp:posOffset>1076325</wp:posOffset>
                </wp:positionV>
                <wp:extent cx="2143125" cy="942975"/>
                <wp:effectExtent l="0" t="0" r="28575" b="28575"/>
                <wp:wrapNone/>
                <wp:docPr id="38916" name="圓角矩形 389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3125" cy="942975"/>
                        </a:xfrm>
                        <a:prstGeom prst="roundRect">
                          <a:avLst>
                            <a:gd name="adj" fmla="val 16667"/>
                          </a:avLst>
                        </a:prstGeom>
                        <a:solidFill>
                          <a:srgbClr val="FFCC99"/>
                        </a:solidFill>
                        <a:ln w="9525" algn="ctr">
                          <a:solidFill>
                            <a:sysClr val="windowText" lastClr="000000"/>
                          </a:solidFill>
                          <a:round/>
                          <a:headEnd/>
                          <a:tailEnd/>
                        </a:ln>
                      </wps:spPr>
                      <wps:txbx>
                        <w:txbxContent>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網路及行政組 組長</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Pr>
                                <w:rFonts w:ascii="標楷體" w:eastAsia="標楷體" w:hAnsi="標楷體" w:hint="eastAsia"/>
                                <w:b/>
                                <w:color w:val="000000"/>
                                <w:kern w:val="24"/>
                              </w:rPr>
                              <w:t>徐國勛</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EC1118">
                              <w:rPr>
                                <w:rFonts w:ascii="標楷體" w:eastAsia="標楷體" w:hAnsi="標楷體" w:hint="eastAsia"/>
                                <w:color w:val="000000"/>
                                <w:kern w:val="24"/>
                              </w:rPr>
                              <w:t>綜理網路行政組業務</w:t>
                            </w:r>
                          </w:p>
                        </w:txbxContent>
                      </wps:txbx>
                      <wps:bodyPr anchor="ctr">
                        <a:noAutofit/>
                      </wps:bodyPr>
                    </wps:wsp>
                  </a:graphicData>
                </a:graphic>
                <wp14:sizeRelH relativeFrom="page">
                  <wp14:pctWidth>0</wp14:pctWidth>
                </wp14:sizeRelH>
                <wp14:sizeRelV relativeFrom="margin">
                  <wp14:pctHeight>0</wp14:pctHeight>
                </wp14:sizeRelV>
              </wp:anchor>
            </w:drawing>
          </mc:Choice>
          <mc:Fallback>
            <w:pict>
              <v:roundrect id="圓角矩形 38916" o:spid="_x0000_s1073" style="position:absolute;left:0;text-align:left;margin-left:243.75pt;margin-top:84.75pt;width:168.75pt;height:74.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ClMMQIAAC8EAAAOAAAAZHJzL2Uyb0RvYy54bWysU8GO0zAQvSPxD5bvNE13m91GTVerLuWy&#10;wIpdPmBqO03A8US226S/AdeVkLggPoLPWcFnMHHTsgVOiBwsT2bmzbx54+lFW2m2UdaVaDIeD4ac&#10;KSNQlmaV8bd3i2fnnDkPRoJGozK+VY5fzJ4+mTZ1qkZYoJbKMgIxLm3qjBfe12kUOVGoCtwAa2XI&#10;maOtwJNpV5G00BB6paPRcJhEDVpZWxTKOfp7tXPyWcDPcyX86zx3yjOdcerNh9OGc9md0WwK6cpC&#10;XZSibwP+oYsKSkNFD1BX4IGtbfkHVFUKiw5zPxBYRZjnpVCBA7GJh7+xuS2gVoELDcfVhzG5/wcr&#10;Xm1uLCtlxk/OJ3HCmYGKZHq4//jjy4fvn74+fPvMdh6aVFO7lBJu6xvbcXX1NYr3jhmcF2BW6tJa&#10;bAoFkvqLu8lGRwmd4SiVLZuXKKkIrD2GobW5rTpAGgdrgzbbgzaq9UzQz1F8ehKPxpwJ8k1OR5Oz&#10;cSgB6T67ts6/UFix7pJxi2sj39AChBKwuXY+CCR7iiDfcZZXmuTegGZxkiRnPWIfHEG6xwx0UZdy&#10;UWodDLtazrVllJrxxWI+n0z6ZPc4TBvWULvjrnHQK3oiwtvQ0FGY27oDGC23xOaOeHOmwXly0DDC&#10;97cKgWbY4m7yz40Mdw+l3t2JhDa9FN30dyr6dtnuVE860E6aJcotiQNGFEgV930avCSZ8tLv9dzF&#10;9Yi0lXQ7WvvHdoj69c5nPwEAAP//AwBQSwMEFAAGAAgAAAAhAEPMr2biAAAACwEAAA8AAABkcnMv&#10;ZG93bnJldi54bWxMj0FLw0AQhe+C/2EZwZvdtNq4jdkUKVWKoGArqLdtdkyC2dmY3Tbx3zue9DaP&#10;9/HmvXw5ulYcsQ+NJw3TSQICqfS2oUrDy+7uQoEI0ZA1rSfU8I0BlsXpSW4y6wd6xuM2VoJDKGRG&#10;Qx1jl0kZyhqdCRPfIbH34XtnIsu+krY3A4e7Vs6SJJXONMQfatPhqsbyc3twGu7fv+zD5u1pg4tV&#10;87pbp49qWFutz8/G2xsQEcf4B8Nvfa4OBXfa+wPZIFoNV+p6zigb6YIPJtRszuv2Gi6nKgFZ5PL/&#10;huIHAAD//wMAUEsBAi0AFAAGAAgAAAAhALaDOJL+AAAA4QEAABMAAAAAAAAAAAAAAAAAAAAAAFtD&#10;b250ZW50X1R5cGVzXS54bWxQSwECLQAUAAYACAAAACEAOP0h/9YAAACUAQAACwAAAAAAAAAAAAAA&#10;AAAvAQAAX3JlbHMvLnJlbHNQSwECLQAUAAYACAAAACEAEnwpTDECAAAvBAAADgAAAAAAAAAAAAAA&#10;AAAuAgAAZHJzL2Uyb0RvYy54bWxQSwECLQAUAAYACAAAACEAQ8yvZuIAAAALAQAADwAAAAAAAAAA&#10;AAAAAACLBAAAZHJzL2Rvd25yZXYueG1sUEsFBgAAAAAEAAQA8wAAAJoFAAAAAA==&#10;" fillcolor="#fc9" strokecolor="windowText">
                <v:textbox>
                  <w:txbxContent>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網路及行政組 組長</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Pr>
                          <w:rFonts w:ascii="標楷體" w:eastAsia="標楷體" w:hAnsi="標楷體" w:hint="eastAsia"/>
                          <w:b/>
                          <w:color w:val="000000"/>
                          <w:kern w:val="24"/>
                        </w:rPr>
                        <w:t>徐國勛</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EC1118">
                        <w:rPr>
                          <w:rFonts w:ascii="標楷體" w:eastAsia="標楷體" w:hAnsi="標楷體" w:hint="eastAsia"/>
                          <w:color w:val="000000"/>
                          <w:kern w:val="24"/>
                        </w:rPr>
                        <w:t>綜理網路行政組業務</w:t>
                      </w:r>
                    </w:p>
                  </w:txbxContent>
                </v:textbox>
              </v:roundrect>
            </w:pict>
          </mc:Fallback>
        </mc:AlternateContent>
      </w:r>
      <w:r>
        <w:rPr>
          <w:noProof/>
          <w:color w:val="000000"/>
        </w:rPr>
        <mc:AlternateContent>
          <mc:Choice Requires="wps">
            <w:drawing>
              <wp:anchor distT="0" distB="0" distL="114297" distR="114297" simplePos="0" relativeHeight="251742208" behindDoc="0" locked="0" layoutInCell="1" allowOverlap="1">
                <wp:simplePos x="0" y="0"/>
                <wp:positionH relativeFrom="column">
                  <wp:posOffset>4209414</wp:posOffset>
                </wp:positionH>
                <wp:positionV relativeFrom="paragraph">
                  <wp:posOffset>742950</wp:posOffset>
                </wp:positionV>
                <wp:extent cx="0" cy="342900"/>
                <wp:effectExtent l="0" t="0" r="19050" b="19050"/>
                <wp:wrapNone/>
                <wp:docPr id="38913" name="直線接點 389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4290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1F19505E" id="直線接點 38913" o:spid="_x0000_s1026" style="position:absolute;z-index:25174220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331.45pt,58.5pt" to="331.4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IQ9AEAALMDAAAOAAAAZHJzL2Uyb0RvYy54bWysU01uEzEY3SNxB8t7MjNJg5JRJpVoFDYF&#10;IpUe4IvHM2PhP9kmk1yCA4DEjhsgdcF9qLhFP3uS0MIOsbHs7+f5e8/Pi8u9kmTHnRdGV7QY5ZRw&#10;zUwtdFvR2/frFzNKfABdgzSaV/TAPb1cPn+26G3Jx6YzsuaOIIj2ZW8r2oVgyyzzrOMK/MhYrjHZ&#10;GKcg4NG1We2gR3Qls3Gev8x642rrDOPeY3Q1JOky4TcNZ+Fd03geiKwozhbS6tK6jWu2XEDZOrCd&#10;YMcx4B+mUCA0XnqGWkEA8tGJv6CUYM5404QRMyozTSMYTxyQTZH/weamA8sTFxTH27NM/v/Bsre7&#10;jSOiruhkNi8mlGhQ+Ez3X77f333++enbrx9fyZBBpXrrS2y40hsXubK9vrHXhn3wmMueJOPB26Fs&#10;3zgVy5Es2SflD2fl+T4QNgQZRicX43meHiWD8tRnnQ+vuVEkbioqhY6aQAm7ax/izVCeSmJYm7WQ&#10;Mr2r1KSv6Hw6nlLCAN3VSAi4VRb5et1SArJF27LgEqI3UtSxO+J4126vpCM7QOtcrGfFq9VQ1EHN&#10;h+h8mg/TYjWEN6YewkV+iuNoR5g05hP8OPMKfDf0pFR0I7ZIHe/nyb1Hir/1jLutqQ8bdxIdnZHa&#10;ji6O1nt8xv3jv7Z8AAAA//8DAFBLAwQUAAYACAAAACEA9pzDY98AAAALAQAADwAAAGRycy9kb3du&#10;cmV2LnhtbEyPwU7DMBBE70j8g7VI3KiTSiQlxKmgUisuSNCint14iQPxOordNuTrWcQBjjvzNDtT&#10;LkfXiRMOofWkIJ0lIJBqb1pqFLzt1jcLECFqMrrzhAq+MMCyurwodWH8mV7xtI2N4BAKhVZgY+wL&#10;KUNt0ekw8z0Se+9+cDryOTTSDPrM4a6T8yTJpNMt8Qere1xZrD+3R6dgMovVy5PdTM+P+3y6bcJu&#10;vdl/KHV9NT7cg4g4xj8Yfupzdai408EfyQTRKciy+R2jbKQ5j2LiVzmwkqcJyKqU/zdU3wAAAP//&#10;AwBQSwECLQAUAAYACAAAACEAtoM4kv4AAADhAQAAEwAAAAAAAAAAAAAAAAAAAAAAW0NvbnRlbnRf&#10;VHlwZXNdLnhtbFBLAQItABQABgAIAAAAIQA4/SH/1gAAAJQBAAALAAAAAAAAAAAAAAAAAC8BAABf&#10;cmVscy8ucmVsc1BLAQItABQABgAIAAAAIQA+kMIQ9AEAALMDAAAOAAAAAAAAAAAAAAAAAC4CAABk&#10;cnMvZTJvRG9jLnhtbFBLAQItABQABgAIAAAAIQD2nMNj3wAAAAsBAAAPAAAAAAAAAAAAAAAAAE4E&#10;AABkcnMvZG93bnJldi54bWxQSwUGAAAAAAQABADzAAAAWgUAAAAA&#10;" strokecolor="#4a7ebb">
                <o:lock v:ext="edit" shapetype="f"/>
              </v:line>
            </w:pict>
          </mc:Fallback>
        </mc:AlternateContent>
      </w:r>
      <w:r>
        <w:rPr>
          <w:noProof/>
          <w:color w:val="000000"/>
        </w:rPr>
        <mc:AlternateContent>
          <mc:Choice Requires="wps">
            <w:drawing>
              <wp:anchor distT="0" distB="0" distL="114297" distR="114297" simplePos="0" relativeHeight="251748352" behindDoc="0" locked="0" layoutInCell="1" allowOverlap="1">
                <wp:simplePos x="0" y="0"/>
                <wp:positionH relativeFrom="column">
                  <wp:posOffset>5723889</wp:posOffset>
                </wp:positionH>
                <wp:positionV relativeFrom="paragraph">
                  <wp:posOffset>2598420</wp:posOffset>
                </wp:positionV>
                <wp:extent cx="0" cy="561975"/>
                <wp:effectExtent l="0" t="0" r="19050" b="28575"/>
                <wp:wrapNone/>
                <wp:docPr id="38912" name="直線接點 389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197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171A1062" id="直線接點 38912" o:spid="_x0000_s1026" style="position:absolute;z-index:251748352;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margin" from="450.7pt,204.6pt" to="450.7pt,24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uAu8gEAALMDAAAOAAAAZHJzL2Uyb0RvYy54bWysU02O0zAU3iNxB8t7mqTQoY2ajsRUZTNA&#10;pYEDvDpOYuE/2aZpL8EBQGLHDUZiwX0YcQuenbTMwA6xsZ7fz+f3ffmyvDwoSfbceWF0RYtJTgnX&#10;zNRCtxV993bzZE6JD6BrkEbzih65p5erx4+WvS351HRG1twRBNG+7G1FuxBsmWWedVyBnxjLNRYb&#10;4xQEvLo2qx30iK5kNs3zi6w3rrbOMO49ZtdDka4SftNwFt40jeeByIribiGdLp27eGarJZStA9sJ&#10;Nq4B/7CFAqHx0TPUGgKQD078BaUEc8abJkyYUZlpGsF44oBsivwPNjcdWJ64oDjenmXy/w+Wvd5v&#10;HRF1RZ/OF8WUEg0KP9Pd59u7b59+fPz68/sXMlRQqd76Egeu9NZFruygb+y1Ye891rIHxXjxdmg7&#10;NE7FdiRLDkn541l5fgiEDUmG2dlFsXg+ix8lg/I0Z50PL7lRJAYVlUJHTaCE/bUPQ+upJaa12Qgp&#10;MQ+l1KSv6GI2nVHCAN3VSAgYKot8vW4pAdmibVlwCdEbKeo4HYe9a3dX0pE9oHWebebFi/XQ1EHN&#10;h+xiluejhTyEV6Ye0kV+yiOLESYxeoAfd16D74aZVBqJSx3f58m9I8XfesZoZ+rj1p1ER2ck9NHF&#10;0Xr37xjf/9dWvwAAAP//AwBQSwMEFAAGAAgAAAAhAGqdaRXgAAAACwEAAA8AAABkcnMvZG93bnJl&#10;di54bWxMj8FOwzAMhu9IvENkJG4s3TToWppOMGkTFyTY0M5ZY5pC41RNtpU+PUYc4Ojfn35/LpaD&#10;a8UJ+9B4UjCdJCCQKm8aqhW87dY3CxAhajK69YQKvjDAsry8KHRu/Jle8bSNteASCrlWYGPscilD&#10;ZdHpMPEdEu/efe905LGvpen1mctdK2dJciedbogvWN3hymL1uT06BaNZrF6e7GZ8ftyn420dduvN&#10;/kOp66vh4R5ExCH+wfCjz+pQstPBH8kE0SrIkumcUQXzJJuBYOI3OXCSpSnIspD/fyi/AQAA//8D&#10;AFBLAQItABQABgAIAAAAIQC2gziS/gAAAOEBAAATAAAAAAAAAAAAAAAAAAAAAABbQ29udGVudF9U&#10;eXBlc10ueG1sUEsBAi0AFAAGAAgAAAAhADj9If/WAAAAlAEAAAsAAAAAAAAAAAAAAAAALwEAAF9y&#10;ZWxzLy5yZWxzUEsBAi0AFAAGAAgAAAAhALIW4C7yAQAAswMAAA4AAAAAAAAAAAAAAAAALgIAAGRy&#10;cy9lMm9Eb2MueG1sUEsBAi0AFAAGAAgAAAAhAGqdaRXgAAAACwEAAA8AAAAAAAAAAAAAAAAATAQA&#10;AGRycy9kb3ducmV2LnhtbFBLBQYAAAAABAAEAPMAAABZBQAAAAA=&#10;" strokecolor="#4a7ebb">
                <o:lock v:ext="edit" shapetype="f"/>
              </v:line>
            </w:pict>
          </mc:Fallback>
        </mc:AlternateContent>
      </w:r>
      <w:r>
        <w:rPr>
          <w:noProof/>
          <w:color w:val="000000"/>
        </w:rPr>
        <mc:AlternateContent>
          <mc:Choice Requires="wps">
            <w:drawing>
              <wp:anchor distT="4294967293" distB="4294967293" distL="114300" distR="114300" simplePos="0" relativeHeight="251739136" behindDoc="0" locked="0" layoutInCell="1" allowOverlap="1">
                <wp:simplePos x="0" y="0"/>
                <wp:positionH relativeFrom="column">
                  <wp:posOffset>314325</wp:posOffset>
                </wp:positionH>
                <wp:positionV relativeFrom="paragraph">
                  <wp:posOffset>2590164</wp:posOffset>
                </wp:positionV>
                <wp:extent cx="1162050" cy="0"/>
                <wp:effectExtent l="0" t="0" r="19050" b="19050"/>
                <wp:wrapNone/>
                <wp:docPr id="317" name="直線接點 3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6205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1FC135A0" id="直線接點 317" o:spid="_x0000_s1026" style="position:absolute;z-index:2517391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page" from="24.75pt,203.95pt" to="116.25pt,20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4si8wEAALADAAAOAAAAZHJzL2Uyb0RvYy54bWysU02O0zAU3iNxB8t7mqTQYSZqOhJTlc0A&#10;lQYO8Oo4iYVjW36maS/BAUBixw1GYsF9GHELnp22zMAOsbHs9/P5fZ8/zy93vWZb6VFZU/FiknMm&#10;jbC1Mm3F371dPTnnDAOYGrQ1suJ7ifxy8fjRfHClnNrO6lp6RiAGy8FVvAvBlVmGopM94MQ6aSjZ&#10;WN9DoKNvs9rDQOi9zqZ5fpYN1tfOWyERKbock3yR8JtGivCmaVAGpitOs4W0+rRu4pot5lC2Hlyn&#10;xGEM+IcpelCGLj1BLSEA++DVX1C9Et6ibcJE2D6zTaOETByITZH/weamAycTFxIH3Ukm/H+w4vV2&#10;7ZmqK/60eM6ZgZ4e6e7z7d23Tz8+fv35/QuLcVJpcFhS8ZVZ+8hT7MyNu7biPVIue5CMB3Rj2a7x&#10;fSwnomyXVN+fVJe7wAQFi+Jsms/occQxl0F5bHQew0tpexY3FdfKREGghO01hng1lMeSGDZ2pbRO&#10;j6oNGyp+MZvOCBnIWo2GQNveEVk0LWegW/KsCD4hotWqjt0RB327udKebYF882x1XrxYjkUd1HKM&#10;Xszy/OAfhPDK1mO4ICpjnEY7wKQxH+DHmZeA3diTUlFkatEm3i+TdQ8Ufwsadxtb79f+qDrZIrUd&#10;LBx9d/9M+/sfbfELAAD//wMAUEsDBBQABgAIAAAAIQCxZTdi3wAAAAoBAAAPAAAAZHJzL2Rvd25y&#10;ZXYueG1sTI9BS8NAEIXvBf/DMoK3dmO0to3ZFC20eBG0lZ632TEbzc6G7LaN+fWOIOhpmPceb77J&#10;l71rxAm7UHtScD1JQCCV3tRUKXjbrcdzECFqMrrxhAq+MMCyuBjlOjP+TK942sZKcAmFTCuwMbaZ&#10;lKG06HSY+BaJvXffOR157SppOn3mctfINEnupNM18QWrW1xZLD+3R6dgMPPVy5PdDM+P+9kwrcJu&#10;vdl/KHV12T/cg4jYx78w/OAzOhTMdPBHMkE0Cm4XU07yTGYLEBxIb1JWDr+KLHL5/4XiGwAA//8D&#10;AFBLAQItABQABgAIAAAAIQC2gziS/gAAAOEBAAATAAAAAAAAAAAAAAAAAAAAAABbQ29udGVudF9U&#10;eXBlc10ueG1sUEsBAi0AFAAGAAgAAAAhADj9If/WAAAAlAEAAAsAAAAAAAAAAAAAAAAALwEAAF9y&#10;ZWxzLy5yZWxzUEsBAi0AFAAGAAgAAAAhAG7DiyLzAQAAsAMAAA4AAAAAAAAAAAAAAAAALgIAAGRy&#10;cy9lMm9Eb2MueG1sUEsBAi0AFAAGAAgAAAAhALFlN2LfAAAACgEAAA8AAAAAAAAAAAAAAAAATQQA&#10;AGRycy9kb3ducmV2LnhtbFBLBQYAAAAABAAEAPMAAABZBQAAAAA=&#10;" strokecolor="#4a7ebb">
                <o:lock v:ext="edit" shapetype="f"/>
              </v:line>
            </w:pict>
          </mc:Fallback>
        </mc:AlternateContent>
      </w:r>
      <w:r>
        <w:rPr>
          <w:noProof/>
          <w:color w:val="000000"/>
        </w:rPr>
        <mc:AlternateContent>
          <mc:Choice Requires="wps">
            <w:drawing>
              <wp:anchor distT="0" distB="0" distL="114297" distR="114297" simplePos="0" relativeHeight="251744256" behindDoc="0" locked="0" layoutInCell="1" allowOverlap="1">
                <wp:simplePos x="0" y="0"/>
                <wp:positionH relativeFrom="column">
                  <wp:posOffset>875664</wp:posOffset>
                </wp:positionH>
                <wp:positionV relativeFrom="paragraph">
                  <wp:posOffset>2038985</wp:posOffset>
                </wp:positionV>
                <wp:extent cx="0" cy="561975"/>
                <wp:effectExtent l="0" t="0" r="19050" b="28575"/>
                <wp:wrapNone/>
                <wp:docPr id="315" name="直線接點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1975"/>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0901150C" id="直線接點 315" o:spid="_x0000_s1026" style="position:absolute;z-index:251744256;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margin" from="68.95pt,160.55pt" to="68.95pt,20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pUi8gEAAK8DAAAOAAAAZHJzL2Uyb0RvYy54bWysU8GO0zAQvSPxD5bvNEmhyzZquhJblcsC&#10;lRY+YOo4iYVjWx7TdH+CDwCJG3+wEgf+hxV/wdhpyy7cEBfLfjPzZt7LZHGx7zXbSY/KmooXk5wz&#10;aYStlWkr/u7t+sk5ZxjA1KCtkRW/kcgvlo8fLQZXyqntrK6lZ0RisBxcxbsQXJllKDrZA06sk4aC&#10;jfU9BHr6Nqs9DMTe62ya52fZYH3tvBUSkdDVGOTLxN80UoQ3TYMyMF1xmi2k06dzG89suYCy9eA6&#10;JQ5jwD9M0YMy1PREtYIA7INXf1H1SniLtgkTYfvMNo0SMmkgNUX+h5rrDpxMWsgcdCeb8P/Rite7&#10;jWeqrvjTYsaZgZ4+0t3n27tvn358/Prz+xcWcXJpcFhS8qXZ+KhT7M21u7LiPVIsexCMD3Rj2r7x&#10;fUwnoWyfXL85uS73gYkRFITOzor589Qqg/JY5zyGl9L2LF4qrpWJfkAJuysMsTOUx5QIG7tWWqdv&#10;qg0bKj6fTUmVANqsRkOga+9IK5qWM9AtrawIPjGi1aqO1ZEHfbu91J7tgNbm2fq8eLEakzqo5YjO&#10;Z3l+WB+E8MrWI1zkR5xGO9CkMR/wx5lXgN1Yk0LRYyrRJvaXaXMPEn/7GW9bW99s/NF02opUdtjg&#10;uHb333S//58tfwEAAP//AwBQSwMEFAAGAAgAAAAhACfpJBvhAAAACwEAAA8AAABkcnMvZG93bnJl&#10;di54bWxMj8tuwjAQRfeV+g/WVOquOIGWRxoHtUigbpB4ibWJp3FoPI5iA2m+HsOmXd6Zoztn0mlr&#10;KnbGxpWWBMS9CBhSblVJhYDddv4yBua8JCUrSyjgFx1Ms8eHVCbKXmiN540vWCghl0gB2vs64dzl&#10;Go10PVsjhd23bYz0ITYFV428hHJT8X4UDbmRJYULWtY405j/bE5GQKfGs9WXXnTLz/2oeyvcdr7Y&#10;H4V4fmo/3oF5bP0fDDf9oA5ZcDrYEynHqpAHo0lABQz6cQzsRtwnBwGv0WQIPEv5/x+yKwAAAP//&#10;AwBQSwECLQAUAAYACAAAACEAtoM4kv4AAADhAQAAEwAAAAAAAAAAAAAAAAAAAAAAW0NvbnRlbnRf&#10;VHlwZXNdLnhtbFBLAQItABQABgAIAAAAIQA4/SH/1gAAAJQBAAALAAAAAAAAAAAAAAAAAC8BAABf&#10;cmVscy8ucmVsc1BLAQItABQABgAIAAAAIQBpTpUi8gEAAK8DAAAOAAAAAAAAAAAAAAAAAC4CAABk&#10;cnMvZTJvRG9jLnhtbFBLAQItABQABgAIAAAAIQAn6SQb4QAAAAsBAAAPAAAAAAAAAAAAAAAAAEwE&#10;AABkcnMvZG93bnJldi54bWxQSwUGAAAAAAQABADzAAAAWgUAAAAA&#10;" strokecolor="#4a7ebb">
                <o:lock v:ext="edit" shapetype="f"/>
              </v:line>
            </w:pict>
          </mc:Fallback>
        </mc:AlternateContent>
      </w:r>
      <w:r>
        <w:rPr>
          <w:noProof/>
          <w:color w:val="000000"/>
        </w:rPr>
        <mc:AlternateContent>
          <mc:Choice Requires="wps">
            <w:drawing>
              <wp:anchor distT="0" distB="0" distL="114300" distR="114300" simplePos="0" relativeHeight="251726848" behindDoc="0" locked="0" layoutInCell="1" allowOverlap="1">
                <wp:simplePos x="0" y="0"/>
                <wp:positionH relativeFrom="column">
                  <wp:posOffset>2057400</wp:posOffset>
                </wp:positionH>
                <wp:positionV relativeFrom="paragraph">
                  <wp:posOffset>3152775</wp:posOffset>
                </wp:positionV>
                <wp:extent cx="1200150" cy="2219325"/>
                <wp:effectExtent l="0" t="0" r="19050" b="28575"/>
                <wp:wrapNone/>
                <wp:docPr id="38919" name="圓角矩形 389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0150" cy="2219325"/>
                        </a:xfrm>
                        <a:prstGeom prst="roundRect">
                          <a:avLst>
                            <a:gd name="adj" fmla="val 16667"/>
                          </a:avLst>
                        </a:prstGeom>
                        <a:solidFill>
                          <a:srgbClr val="FFCC99"/>
                        </a:solidFill>
                        <a:ln w="9525" algn="ctr">
                          <a:solidFill>
                            <a:sysClr val="windowText" lastClr="000000"/>
                          </a:solidFill>
                          <a:round/>
                          <a:headEnd/>
                          <a:tailEnd/>
                        </a:ln>
                      </wps:spPr>
                      <wps:txb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技士</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王英堃</w:t>
                            </w:r>
                          </w:p>
                          <w:p w:rsidR="00361B27" w:rsidRPr="002372CA" w:rsidRDefault="00361B27" w:rsidP="008A48A5">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行政業務推動、公務費用控管、協助教學環境設備維護管理</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圓角矩形 38919" o:spid="_x0000_s1074" style="position:absolute;left:0;text-align:left;margin-left:162pt;margin-top:248.25pt;width:94.5pt;height:174.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rRCOgIAAD4EAAAOAAAAZHJzL2Uyb0RvYy54bWysU82O0zAQviPxDpbvbJquWrZR09WqS7ks&#10;sGKXB5jazg84nmC7TfoacF0JiQviIXicFTwGEyctW+CEyMGyM55v5vs+z/y8rTTbKutKNCmPT0ac&#10;KSNQliZP+Zvb1ZMzzpwHI0GjUSnfKcfPF48fzZs6UWMsUEtlGYEYlzR1ygvv6ySKnChUBe4Ea2Uo&#10;mKGtwNPR5pG00BB6paPxaDSNGrSytiiUc/T3sg/yRcDPMiX8qyxzyjOdcurNh9WGdd2t0WIOSW6h&#10;LkoxtAH/0EUFpaGiB6hL8MA2tvwDqiqFRYeZPxFYRZhlpVCBA7GJR7+xuSmgVoELiePqg0zu/8GK&#10;l9try0qZ8tOzWTzjzEBFNt3fffzx5cP3T1/vv31mfYSUamqXUMJNfW07rq6+QvHOMYPLAkyuLqzF&#10;plAgqb+4UzY6SugOjlLZunmBkorAxmMQrc1s1QGSHKwN3uwO3qjWM0E/Y3I7npCFgmLjcTw7HU9C&#10;DUj26bV1/rnCinWblFvcGPmaXkCoAdsr54NDcuAI8i1nWaXJ7y1oFk+n06cD4nA5gmSPGfiiLuWq&#10;1DocbL5eassoNeWr1XI5mw3J7uE1bViT8tmEmmWgc5oR4W1o6Oia27kDGL1uic0tEedMg/MUIDXC&#10;97cKgWZ4xp30z4wMew+l7vdEQpvBi07+3kbfrtve9sC582aNckfuNDQMKXfvN2AV9WxEgVR/37XB&#10;C3ItK/3e3j5rwKdHSrujKXh4Drd+jf3iJwAAAP//AwBQSwMEFAAGAAgAAAAhALlQw6fkAAAACwEA&#10;AA8AAABkcnMvZG93bnJldi54bWxMj0FLw0AQhe+C/2EZwZvdtE1DGrMpUqoUoYKtoN622TEJZmdj&#10;dtvEf+940uOb93jzvXw12lacsfeNIwXTSQQCqXSmoUrBy+H+JgXhgyajW0eo4Bs9rIrLi1xnxg30&#10;jOd9qASXkM+0gjqELpPSlzVa7SeuQ2Lvw/VWB5Z9JU2vBy63rZxFUSKtbog/1LrDdY3l5/5kFTy8&#10;f5nH7dvTFpfr5vWwSXbpsDFKXV+Nd7cgAo7hLwy/+IwOBTMd3YmMF62C+SzmLUFBvEwWIDixmM75&#10;clSQxkkEssjl/w3FDwAAAP//AwBQSwECLQAUAAYACAAAACEAtoM4kv4AAADhAQAAEwAAAAAAAAAA&#10;AAAAAAAAAAAAW0NvbnRlbnRfVHlwZXNdLnhtbFBLAQItABQABgAIAAAAIQA4/SH/1gAAAJQBAAAL&#10;AAAAAAAAAAAAAAAAAC8BAABfcmVscy8ucmVsc1BLAQItABQABgAIAAAAIQAZSrRCOgIAAD4EAAAO&#10;AAAAAAAAAAAAAAAAAC4CAABkcnMvZTJvRG9jLnhtbFBLAQItABQABgAIAAAAIQC5UMOn5AAAAAsB&#10;AAAPAAAAAAAAAAAAAAAAAJQEAABkcnMvZG93bnJldi54bWxQSwUGAAAAAAQABADzAAAApQUAAAAA&#10;" fillcolor="#fc9" strokecolor="windowText">
                <v:textbo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技士</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王英堃</w:t>
                      </w:r>
                    </w:p>
                    <w:p w:rsidR="00361B27" w:rsidRPr="002372CA" w:rsidRDefault="00361B27" w:rsidP="008A48A5">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行政業務推動、公務費用控管、協助教學環境設備維護管理</w:t>
                      </w:r>
                    </w:p>
                  </w:txbxContent>
                </v:textbox>
              </v:roundrect>
            </w:pict>
          </mc:Fallback>
        </mc:AlternateContent>
      </w:r>
      <w:r>
        <w:rPr>
          <w:noProof/>
          <w:color w:val="000000"/>
        </w:rPr>
        <mc:AlternateContent>
          <mc:Choice Requires="wps">
            <w:drawing>
              <wp:anchor distT="0" distB="0" distL="114300" distR="114300" simplePos="0" relativeHeight="251727872" behindDoc="0" locked="0" layoutInCell="1" allowOverlap="1">
                <wp:simplePos x="0" y="0"/>
                <wp:positionH relativeFrom="column">
                  <wp:posOffset>3371850</wp:posOffset>
                </wp:positionH>
                <wp:positionV relativeFrom="paragraph">
                  <wp:posOffset>3162300</wp:posOffset>
                </wp:positionV>
                <wp:extent cx="1447800" cy="2209800"/>
                <wp:effectExtent l="0" t="0" r="19050" b="19050"/>
                <wp:wrapNone/>
                <wp:docPr id="38920" name="圓角矩形 389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2209800"/>
                        </a:xfrm>
                        <a:prstGeom prst="roundRect">
                          <a:avLst>
                            <a:gd name="adj" fmla="val 16667"/>
                          </a:avLst>
                        </a:prstGeom>
                        <a:solidFill>
                          <a:srgbClr val="FFCC99"/>
                        </a:solidFill>
                        <a:ln w="9525" algn="ctr">
                          <a:solidFill>
                            <a:sysClr val="windowText" lastClr="000000"/>
                          </a:solidFill>
                          <a:round/>
                          <a:headEnd/>
                          <a:tailEnd/>
                        </a:ln>
                      </wps:spPr>
                      <wps:txb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技士</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陳彤伊</w:t>
                            </w:r>
                          </w:p>
                          <w:p w:rsidR="00361B27" w:rsidRPr="002372CA" w:rsidRDefault="00361B27" w:rsidP="008A48A5">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校園網路規劃維護、資安及網管業務、各單位網路問題諮詢與服務、委外駐點合約管理</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圓角矩形 38920" o:spid="_x0000_s1075" style="position:absolute;left:0;text-align:left;margin-left:265.5pt;margin-top:249pt;width:114pt;height:174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e45PAIAAD4EAAAOAAAAZHJzL2Uyb0RvYy54bWysU9Fu0zAUfUfiHyy/06Rh69ao6TR1lJcB&#10;Exsf4NpOYnB8g+026W/AKxISL4iP4HMm+Ayu3bTbgCdEHizf2Pfce87xnZ31jSYbaZ0CU9DxKKVE&#10;Gg5Cmaqgb26WT04pcZ4ZwTQYWdCtdPRs/vjRrGtzmUENWkhLEMS4vGsLWnvf5knieC0b5kbQSoOH&#10;JdiGeQxtlQjLOkRvdJKl6STpwIrWApfO4d+L3SGdR/yylNy/KksnPdEFxd58XG1cV2FN5jOWV5a1&#10;teJDG+wfumiYMlj0AHXBPCNrq/6AahS34KD0Iw5NAmWpuIwckM04/Y3Ndc1aGbmgOK49yOT+Hyx/&#10;ubmyRImCPj2dZqiQYQ3adPvp48+vH358/nb7/QvZnaBSXetyTLhur2zg6tpL4O8cMbComankubXQ&#10;1ZIJ7G8clE0eJITAYSpZdS9AYBG29hBF60vbBECUg/TRm+3BG9l7wvHn+Ojo5DTFBjmeZVk6DUGo&#10;wfJ9emudfy6hIWFTUAtrI17jC4g12ObS+eiQGDgy8ZaSstHo94ZpMp5MJicD4nAZsfeYkS9oJZZK&#10;6xjYarXQlmBqQZfLxWI6HZLd/WvakK6g0+PsmBKmK5wR7m1s6ME1t3UHMHzdArobJE6JZs7jAaoR&#10;v79ViDTjMw7SPzMi7j1TerdHEtoMXgT5dzb6ftUPtgfQ4M0KxBbd6XAYCurer5mV2LPhNWD9fdcG&#10;ztG1Uvkg/V3WEOAjjY4MAxWm4H4cb92N/fwXAAAA//8DAFBLAwQUAAYACAAAACEAreMhXuMAAAAL&#10;AQAADwAAAGRycy9kb3ducmV2LnhtbEyPQUvDQBCF74L/YRnBm91U2zSJmRQpVYqgYFtQb9vsmASz&#10;uzG7beK/dzzp7T3m8eZ7+XI0rThR7xtnEaaTCATZ0unGVgj73f1VAsIHZbVqnSWEb/KwLM7PcpVp&#10;N9gXOm1DJbjE+kwh1CF0mZS+rMkoP3EdWb59uN6owLavpO7VwOWmlddRFEujGssfatXRqqbyc3s0&#10;CA/vX/px8/a8oXTVvO7W8VMyrDXi5cV4dwsi0Bj+wvCLz+hQMNPBHa32okWY30x5S0CYpQkLTizm&#10;KYsDQjKLI5BFLv9vKH4AAAD//wMAUEsBAi0AFAAGAAgAAAAhALaDOJL+AAAA4QEAABMAAAAAAAAA&#10;AAAAAAAAAAAAAFtDb250ZW50X1R5cGVzXS54bWxQSwECLQAUAAYACAAAACEAOP0h/9YAAACUAQAA&#10;CwAAAAAAAAAAAAAAAAAvAQAAX3JlbHMvLnJlbHNQSwECLQAUAAYACAAAACEA4YXuOTwCAAA+BAAA&#10;DgAAAAAAAAAAAAAAAAAuAgAAZHJzL2Uyb0RvYy54bWxQSwECLQAUAAYACAAAACEAreMhXuMAAAAL&#10;AQAADwAAAAAAAAAAAAAAAACWBAAAZHJzL2Rvd25yZXYueG1sUEsFBgAAAAAEAAQA8wAAAKYFAAAA&#10;AA==&#10;" fillcolor="#fc9" strokecolor="windowText">
                <v:textbox>
                  <w:txbxContent>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2372CA">
                        <w:rPr>
                          <w:rFonts w:ascii="標楷體" w:eastAsia="標楷體" w:hAnsi="標楷體" w:hint="eastAsia"/>
                          <w:color w:val="000000"/>
                          <w:kern w:val="24"/>
                        </w:rPr>
                        <w:t>技士</w:t>
                      </w:r>
                    </w:p>
                    <w:p w:rsidR="00361B27" w:rsidRPr="002372CA"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2372CA">
                        <w:rPr>
                          <w:rFonts w:ascii="標楷體" w:eastAsia="標楷體" w:hAnsi="標楷體" w:hint="eastAsia"/>
                          <w:b/>
                          <w:color w:val="000000"/>
                          <w:kern w:val="24"/>
                        </w:rPr>
                        <w:t>陳彤伊</w:t>
                      </w:r>
                    </w:p>
                    <w:p w:rsidR="00361B27" w:rsidRPr="002372CA" w:rsidRDefault="00361B27" w:rsidP="008A48A5">
                      <w:pPr>
                        <w:pStyle w:val="Web"/>
                        <w:kinsoku w:val="0"/>
                        <w:overflowPunct w:val="0"/>
                        <w:adjustRightInd w:val="0"/>
                        <w:snapToGrid w:val="0"/>
                        <w:spacing w:before="0" w:beforeAutospacing="0" w:after="0" w:afterAutospacing="0" w:line="400" w:lineRule="exact"/>
                        <w:textAlignment w:val="center"/>
                        <w:rPr>
                          <w:rFonts w:ascii="標楷體" w:eastAsia="標楷體" w:hAnsi="標楷體"/>
                          <w:color w:val="000000"/>
                          <w:kern w:val="24"/>
                        </w:rPr>
                      </w:pPr>
                      <w:r w:rsidRPr="002372CA">
                        <w:rPr>
                          <w:rFonts w:ascii="標楷體" w:eastAsia="標楷體" w:hAnsi="標楷體" w:hint="eastAsia"/>
                          <w:color w:val="000000"/>
                          <w:kern w:val="24"/>
                        </w:rPr>
                        <w:t>校園網路規劃維護、資安及網管業務、各單位網路問題諮詢與服務、委外駐點合約管理</w:t>
                      </w:r>
                    </w:p>
                  </w:txbxContent>
                </v:textbox>
              </v:roundrect>
            </w:pict>
          </mc:Fallback>
        </mc:AlternateContent>
      </w:r>
      <w:r>
        <w:rPr>
          <w:noProof/>
          <w:color w:val="000000"/>
        </w:rPr>
        <mc:AlternateContent>
          <mc:Choice Requires="wps">
            <w:drawing>
              <wp:anchor distT="0" distB="0" distL="114297" distR="114297" simplePos="0" relativeHeight="251741184" behindDoc="0" locked="0" layoutInCell="1" allowOverlap="1">
                <wp:simplePos x="0" y="0"/>
                <wp:positionH relativeFrom="column">
                  <wp:posOffset>1370964</wp:posOffset>
                </wp:positionH>
                <wp:positionV relativeFrom="paragraph">
                  <wp:posOffset>742950</wp:posOffset>
                </wp:positionV>
                <wp:extent cx="0" cy="342900"/>
                <wp:effectExtent l="0" t="0" r="19050" b="19050"/>
                <wp:wrapNone/>
                <wp:docPr id="314" name="直線接點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4290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0A84A9AA" id="直線接點 314" o:spid="_x0000_s1026" style="position:absolute;z-index:251741184;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107.95pt,58.5pt" to="107.9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bLC8gEAAK8DAAAOAAAAZHJzL2Uyb0RvYy54bWysU0uOEzEQ3SNxB8t70t2ZBE1a6YzERGEz&#10;QKSBA1Tc7m4L/2SbdOcSHAAkdtwAaRbchxG3oOxOwgzsEBvLflX1XO+5vLwalCR77rwwuqLFJKeE&#10;a2ZqoduKvnu7eXZJiQ+ga5BG84oeuKdXq6dPlr0t+dR0RtbcESTRvuxtRbsQbJllnnVcgZ8YyzUG&#10;G+MUBDy6Nqsd9MiuZDbN8+dZb1xtnWHce0TXY5CuEn/TcBbeNI3ngciKYm8hrS6tu7hmqyWUrQPb&#10;CXZsA/6hCwVC46VnqjUEIB+c+ItKCeaMN02YMKMy0zSC8aQB1RT5H2puO7A8aUFzvD3b5P8fLXu9&#10;3zoi6opeFDNKNCh8pPvP3+7vPv34+PXn9y8k4uhSb32Jydd666JONuhbe2PYe4+x7FEwHrwd04bG&#10;qZiOQsmQXD+cXedDIGwEGaIXs+kiTw+SQXmqs86Hl9woEjcVlUJHP6CE/Y0P8WYoTykR1mYjpExv&#10;KjXpK7qYT+eUMMDJaiQE3CqLWr1uKQHZ4siy4BKjN1LUsTryeNfurqUje8CxmW0uixfrMamDmo/o&#10;Yp6P3WI2hFemHuEiP+HY2pEmtfmIP/a8Bt+NNSkUPcYSqeP9PE3uUeJvP+NuZ+rD1p1Mx6lIZccJ&#10;jmP38Iz7h/9s9QsAAP//AwBQSwMEFAAGAAgAAAAhANaZ4DrfAAAACwEAAA8AAABkcnMvZG93bnJl&#10;di54bWxMj8FOwzAQRO9I/IO1SNyok0olJcSpoFIrLkilRT278RIH4nUUu23I13cRBzjuzNPsTLEY&#10;XCtO2IfGk4J0koBAqrxpqFbwvlvdzUGEqMno1hMq+MYAi/L6qtC58Wd6w9M21oJDKORagY2xy6UM&#10;lUWnw8R3SOx9+N7pyGdfS9PrM4e7Vk6T5F463RB/sLrDpcXqa3t0CkYzX25e7Hp8fd5n46wOu9V6&#10;/6nU7c3w9Agi4hD/YPipz9Wh5E4HfyQTRKtgms4eGGUjzXgUE7/KgZUsTUCWhfy/obwAAAD//wMA&#10;UEsBAi0AFAAGAAgAAAAhALaDOJL+AAAA4QEAABMAAAAAAAAAAAAAAAAAAAAAAFtDb250ZW50X1R5&#10;cGVzXS54bWxQSwECLQAUAAYACAAAACEAOP0h/9YAAACUAQAACwAAAAAAAAAAAAAAAAAvAQAAX3Jl&#10;bHMvLnJlbHNQSwECLQAUAAYACAAAACEAWSmywvIBAACvAwAADgAAAAAAAAAAAAAAAAAuAgAAZHJz&#10;L2Uyb0RvYy54bWxQSwECLQAUAAYACAAAACEA1pngOt8AAAALAQAADwAAAAAAAAAAAAAAAABMBAAA&#10;ZHJzL2Rvd25yZXYueG1sUEsFBgAAAAAEAAQA8wAAAFgFAAAAAA==&#10;" strokecolor="#4a7ebb">
                <o:lock v:ext="edit" shapetype="f"/>
              </v:line>
            </w:pict>
          </mc:Fallback>
        </mc:AlternateContent>
      </w:r>
      <w:r>
        <w:rPr>
          <w:noProof/>
          <w:color w:val="000000"/>
        </w:rPr>
        <mc:AlternateContent>
          <mc:Choice Requires="wps">
            <w:drawing>
              <wp:anchor distT="0" distB="0" distL="114300" distR="114300" simplePos="0" relativeHeight="251724800" behindDoc="0" locked="0" layoutInCell="1" allowOverlap="1">
                <wp:simplePos x="0" y="0"/>
                <wp:positionH relativeFrom="column">
                  <wp:posOffset>449580</wp:posOffset>
                </wp:positionH>
                <wp:positionV relativeFrom="paragraph">
                  <wp:posOffset>1085850</wp:posOffset>
                </wp:positionV>
                <wp:extent cx="1952625" cy="953135"/>
                <wp:effectExtent l="0" t="0" r="28575" b="18415"/>
                <wp:wrapNone/>
                <wp:docPr id="38915" name="圓角矩形 389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2625" cy="953135"/>
                        </a:xfrm>
                        <a:prstGeom prst="roundRect">
                          <a:avLst>
                            <a:gd name="adj" fmla="val 16667"/>
                          </a:avLst>
                        </a:prstGeom>
                        <a:solidFill>
                          <a:srgbClr val="FFFF99"/>
                        </a:solidFill>
                        <a:ln w="9525" algn="ctr">
                          <a:solidFill>
                            <a:sysClr val="windowText" lastClr="000000"/>
                          </a:solidFill>
                          <a:round/>
                          <a:headEnd/>
                          <a:tailEnd/>
                        </a:ln>
                      </wps:spPr>
                      <wps:txbx>
                        <w:txbxContent>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資訊系統組 組長</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吳育龍</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EC1118">
                              <w:rPr>
                                <w:rFonts w:ascii="標楷體" w:eastAsia="標楷體" w:hAnsi="標楷體" w:hint="eastAsia"/>
                                <w:color w:val="000000"/>
                                <w:kern w:val="24"/>
                              </w:rPr>
                              <w:t>綜理資訊系統組業務</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roundrect id="圓角矩形 38915" o:spid="_x0000_s1076" style="position:absolute;left:0;text-align:left;margin-left:35.4pt;margin-top:85.5pt;width:153.75pt;height:75.0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a7cNgIAAD0EAAAOAAAAZHJzL2Uyb0RvYy54bWysU81uEzEQviPxDpbvdLOJEppVNlXVEi4F&#10;KloeYGJ7f8DrWWwnu3kNuFZC4oJ4CB6ngsdg1rsJDXBC+GDZHs833zefvThrK822yroSTcrjkxFn&#10;ygiUpclT/uZ29eSUM+fBSNBoVMp3yvGz5eNHi6ZO1BgL1FJZRiDGJU2d8sL7OokiJwpVgTvBWhkK&#10;Zmgr8LS1eSQtNIRe6Wg8Gs2iBq2sLQrlHJ1e9kG+DPhZpoR/lWVOeaZTTtx8mG2Y190cLReQ5Bbq&#10;ohQDDfgHFhWUhooeoC7BA9vY8g+oqhQWHWb+RGAVYZaVQgUNpCYe/abmpoBaBS3UHFcf2uT+H6x4&#10;ub22rJQpn5zO4ylnBiqy6f7u448vH75/+nr/7TPrI9SppnYJJdzU17bT6uorFO8cM3hRgMnVubXY&#10;FAok8Yu7zkZHCd3GUSpbNy9QUhHYeAxNazNbdYDUDtYGb3YHb1TrmaDDeD4dz8ZEUFBsPp3Ek2ko&#10;Ack+u7bOP1dYsW6RcosbI1/TAwglYHvlfDBIDhJBvuUsqzTZvQXN4tls9nRAHC5HkOwxg1zUpVyV&#10;WoeNzdcX2jJKTfmKxnw+JLuH17RhTUe3Iw46py8ivA2Ejq65nTuA0eOW2NySbs40OE8BakYYf6sQ&#10;ZIZX3HX+mZFh7aHU/ZpEaDNY0XW/d9G367Z3PdDurFmj3JE5Df2FlLv3G7CKOBtRINXfszZ4TqZl&#10;pd+722cN+PRGaXX0CR7uw61fv375EwAA//8DAFBLAwQUAAYACAAAACEAk1lBit4AAAAKAQAADwAA&#10;AGRycy9kb3ducmV2LnhtbEyPS0/DMBCE70j8B2uRuFEnrdREIU6FeIhjaeDCzY23Tkq8DrHThn/P&#10;cqK3fYxmvik3s+vFCcfQeVKQLhIQSI03HVkFH+8vdzmIEDUZ3XtCBT8YYFNdX5W6MP5MOzzV0Qo2&#10;oVBoBW2MQyFlaFp0Oiz8gMS/gx+djryOVppRn9nc9XKZJGvpdEec0OoBH1tsvurJcchznT1tP+20&#10;ffs+ot+N+evaBqVub+aHexAR5/gvhj98RoeKmfZ+IhNEryBLmDzyPUu5EwtWWb4CsedhmaYgq1Je&#10;Vqh+AQAA//8DAFBLAQItABQABgAIAAAAIQC2gziS/gAAAOEBAAATAAAAAAAAAAAAAAAAAAAAAABb&#10;Q29udGVudF9UeXBlc10ueG1sUEsBAi0AFAAGAAgAAAAhADj9If/WAAAAlAEAAAsAAAAAAAAAAAAA&#10;AAAALwEAAF9yZWxzLy5yZWxzUEsBAi0AFAAGAAgAAAAhAJOBrtw2AgAAPQQAAA4AAAAAAAAAAAAA&#10;AAAALgIAAGRycy9lMm9Eb2MueG1sUEsBAi0AFAAGAAgAAAAhAJNZQYreAAAACgEAAA8AAAAAAAAA&#10;AAAAAAAAkAQAAGRycy9kb3ducmV2LnhtbFBLBQYAAAAABAAEAPMAAACbBQAAAAA=&#10;" fillcolor="#ff9" strokecolor="windowText">
                <v:textbox>
                  <w:txbxContent>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資訊系統組 組長</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b/>
                          <w:color w:val="000000"/>
                          <w:kern w:val="24"/>
                        </w:rPr>
                      </w:pPr>
                      <w:r w:rsidRPr="00EC1118">
                        <w:rPr>
                          <w:rFonts w:ascii="標楷體" w:eastAsia="標楷體" w:hAnsi="標楷體" w:hint="eastAsia"/>
                          <w:b/>
                          <w:color w:val="000000"/>
                          <w:kern w:val="24"/>
                        </w:rPr>
                        <w:t>吳育龍</w:t>
                      </w:r>
                    </w:p>
                    <w:p w:rsidR="00361B27" w:rsidRPr="00EC1118" w:rsidRDefault="00361B27" w:rsidP="008A48A5">
                      <w:pPr>
                        <w:pStyle w:val="Web"/>
                        <w:kinsoku w:val="0"/>
                        <w:overflowPunct w:val="0"/>
                        <w:adjustRightInd w:val="0"/>
                        <w:snapToGrid w:val="0"/>
                        <w:spacing w:before="0" w:beforeAutospacing="0" w:after="0" w:afterAutospacing="0" w:line="400" w:lineRule="exact"/>
                        <w:jc w:val="center"/>
                        <w:textAlignment w:val="center"/>
                        <w:rPr>
                          <w:rFonts w:ascii="標楷體" w:eastAsia="標楷體" w:hAnsi="標楷體"/>
                          <w:color w:val="000000"/>
                          <w:kern w:val="24"/>
                        </w:rPr>
                      </w:pPr>
                      <w:r w:rsidRPr="00EC1118">
                        <w:rPr>
                          <w:rFonts w:ascii="標楷體" w:eastAsia="標楷體" w:hAnsi="標楷體" w:hint="eastAsia"/>
                          <w:color w:val="000000"/>
                          <w:kern w:val="24"/>
                        </w:rPr>
                        <w:t>綜理資訊系統組業務</w:t>
                      </w:r>
                    </w:p>
                  </w:txbxContent>
                </v:textbox>
              </v:roundrect>
            </w:pict>
          </mc:Fallback>
        </mc:AlternateContent>
      </w:r>
      <w:r w:rsidR="008A48A5" w:rsidRPr="00EE2187">
        <w:rPr>
          <w:color w:val="000000"/>
          <w:sz w:val="28"/>
          <w:szCs w:val="28"/>
        </w:rPr>
        <w:br w:type="page"/>
      </w:r>
      <w:r w:rsidR="008A48A5" w:rsidRPr="00EE2187">
        <w:rPr>
          <w:rFonts w:eastAsia="標楷體"/>
          <w:b/>
          <w:color w:val="000000"/>
          <w:sz w:val="32"/>
          <w:szCs w:val="32"/>
        </w:rPr>
        <w:lastRenderedPageBreak/>
        <w:t>二、重點服務業務簡介與承辦人聯絡表</w:t>
      </w:r>
    </w:p>
    <w:p w:rsidR="008A48A5" w:rsidRPr="00EE2187" w:rsidRDefault="008A48A5" w:rsidP="005F16C8">
      <w:pPr>
        <w:pStyle w:val="2"/>
        <w:spacing w:line="440" w:lineRule="exact"/>
        <w:ind w:leftChars="210" w:left="504"/>
        <w:jc w:val="both"/>
        <w:rPr>
          <w:rFonts w:ascii="Times New Roman" w:eastAsia="標楷體" w:hAnsi="Times New Roman"/>
          <w:color w:val="000000"/>
          <w:szCs w:val="24"/>
        </w:rPr>
      </w:pPr>
      <w:r w:rsidRPr="00EE2187">
        <w:rPr>
          <w:rFonts w:ascii="Times New Roman" w:eastAsia="標楷體" w:hAnsi="Times New Roman"/>
          <w:color w:val="000000"/>
          <w:szCs w:val="24"/>
        </w:rPr>
        <w:t>(</w:t>
      </w:r>
      <w:r w:rsidRPr="00EE2187">
        <w:rPr>
          <w:rFonts w:ascii="Times New Roman" w:eastAsia="標楷體" w:hAnsi="Times New Roman"/>
          <w:color w:val="000000"/>
          <w:szCs w:val="24"/>
        </w:rPr>
        <w:t>一</w:t>
      </w:r>
      <w:r w:rsidRPr="00EE2187">
        <w:rPr>
          <w:rFonts w:ascii="Times New Roman" w:eastAsia="標楷體" w:hAnsi="Times New Roman"/>
          <w:color w:val="000000"/>
          <w:szCs w:val="24"/>
        </w:rPr>
        <w:t>)</w:t>
      </w:r>
      <w:r w:rsidRPr="00EE2187">
        <w:rPr>
          <w:rFonts w:ascii="Times New Roman" w:eastAsia="標楷體" w:hAnsi="Times New Roman"/>
          <w:color w:val="000000"/>
          <w:szCs w:val="24"/>
        </w:rPr>
        <w:t>重點服務業務簡介</w:t>
      </w:r>
    </w:p>
    <w:tbl>
      <w:tblPr>
        <w:tblW w:w="0" w:type="auto"/>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4869"/>
      </w:tblGrid>
      <w:tr w:rsidR="008A48A5" w:rsidRPr="00EE2187" w:rsidTr="008E6C91">
        <w:tc>
          <w:tcPr>
            <w:tcW w:w="1809" w:type="dxa"/>
            <w:shd w:val="clear" w:color="auto" w:fill="FFFFCC"/>
            <w:vAlign w:val="center"/>
          </w:tcPr>
          <w:p w:rsidR="008A48A5" w:rsidRPr="00EE2187" w:rsidRDefault="008A48A5" w:rsidP="00AB0D2D">
            <w:pPr>
              <w:pStyle w:val="af"/>
              <w:tabs>
                <w:tab w:val="left" w:pos="800"/>
              </w:tabs>
              <w:snapToGrid w:val="0"/>
              <w:spacing w:line="440" w:lineRule="exact"/>
              <w:jc w:val="center"/>
              <w:rPr>
                <w:rFonts w:ascii="Times New Roman" w:eastAsia="標楷體" w:hAnsi="Times New Roman"/>
                <w:color w:val="000000"/>
              </w:rPr>
            </w:pPr>
            <w:r w:rsidRPr="00EE2187">
              <w:rPr>
                <w:rFonts w:ascii="Times New Roman" w:eastAsia="標楷體" w:hAnsi="Times New Roman"/>
                <w:color w:val="000000"/>
              </w:rPr>
              <w:t>組別</w:t>
            </w:r>
          </w:p>
        </w:tc>
        <w:tc>
          <w:tcPr>
            <w:tcW w:w="4869" w:type="dxa"/>
            <w:shd w:val="clear" w:color="auto" w:fill="FFFFCC"/>
            <w:vAlign w:val="center"/>
          </w:tcPr>
          <w:p w:rsidR="008A48A5" w:rsidRPr="00EE2187" w:rsidRDefault="008A48A5" w:rsidP="00AB0D2D">
            <w:pPr>
              <w:pStyle w:val="af"/>
              <w:tabs>
                <w:tab w:val="left" w:pos="800"/>
              </w:tabs>
              <w:snapToGrid w:val="0"/>
              <w:spacing w:line="440" w:lineRule="exact"/>
              <w:jc w:val="center"/>
              <w:rPr>
                <w:rFonts w:ascii="Times New Roman" w:eastAsia="標楷體" w:hAnsi="Times New Roman"/>
                <w:color w:val="000000"/>
              </w:rPr>
            </w:pPr>
            <w:r w:rsidRPr="00EE2187">
              <w:rPr>
                <w:rFonts w:ascii="Times New Roman" w:eastAsia="標楷體" w:hAnsi="Times New Roman"/>
                <w:color w:val="000000"/>
              </w:rPr>
              <w:t>業務項目</w:t>
            </w:r>
          </w:p>
        </w:tc>
      </w:tr>
      <w:tr w:rsidR="008A48A5" w:rsidRPr="00EE2187" w:rsidTr="008E6C91">
        <w:tc>
          <w:tcPr>
            <w:tcW w:w="1809" w:type="dxa"/>
            <w:vAlign w:val="center"/>
          </w:tcPr>
          <w:p w:rsidR="008A48A5" w:rsidRPr="00EE2187" w:rsidRDefault="008A48A5" w:rsidP="005F16C8">
            <w:pPr>
              <w:pStyle w:val="af"/>
              <w:tabs>
                <w:tab w:val="left" w:pos="800"/>
              </w:tabs>
              <w:snapToGrid w:val="0"/>
              <w:spacing w:line="440" w:lineRule="exact"/>
              <w:jc w:val="both"/>
              <w:rPr>
                <w:rFonts w:ascii="Times New Roman" w:eastAsia="標楷體" w:hAnsi="Times New Roman"/>
                <w:color w:val="000000"/>
              </w:rPr>
            </w:pPr>
            <w:r w:rsidRPr="00EE2187">
              <w:rPr>
                <w:rFonts w:ascii="Times New Roman" w:eastAsia="標楷體" w:hAnsi="Times New Roman"/>
                <w:color w:val="000000"/>
              </w:rPr>
              <w:t>資訊系統組</w:t>
            </w:r>
          </w:p>
        </w:tc>
        <w:tc>
          <w:tcPr>
            <w:tcW w:w="4869" w:type="dxa"/>
          </w:tcPr>
          <w:p w:rsidR="008A48A5" w:rsidRPr="00EE2187" w:rsidRDefault="008A48A5" w:rsidP="005F16C8">
            <w:pPr>
              <w:pStyle w:val="af"/>
              <w:tabs>
                <w:tab w:val="left" w:pos="800"/>
              </w:tabs>
              <w:snapToGrid w:val="0"/>
              <w:spacing w:line="440" w:lineRule="exact"/>
              <w:jc w:val="both"/>
              <w:rPr>
                <w:rFonts w:ascii="Times New Roman" w:eastAsia="標楷體" w:hAnsi="Times New Roman"/>
                <w:color w:val="000000"/>
              </w:rPr>
            </w:pPr>
            <w:r w:rsidRPr="00EE2187">
              <w:rPr>
                <w:rFonts w:ascii="Times New Roman" w:eastAsia="標楷體" w:hAnsi="Times New Roman"/>
                <w:color w:val="000000"/>
              </w:rPr>
              <w:t>一、主機系統相關業務</w:t>
            </w:r>
          </w:p>
          <w:p w:rsidR="008A48A5" w:rsidRPr="00EE2187" w:rsidRDefault="008A48A5" w:rsidP="005F16C8">
            <w:pPr>
              <w:pStyle w:val="af"/>
              <w:tabs>
                <w:tab w:val="left" w:pos="800"/>
              </w:tabs>
              <w:snapToGrid w:val="0"/>
              <w:spacing w:line="440" w:lineRule="exact"/>
              <w:jc w:val="both"/>
              <w:rPr>
                <w:rFonts w:ascii="Times New Roman" w:eastAsia="標楷體" w:hAnsi="Times New Roman"/>
                <w:color w:val="000000"/>
              </w:rPr>
            </w:pPr>
            <w:r w:rsidRPr="00EE2187">
              <w:rPr>
                <w:rFonts w:ascii="Times New Roman" w:eastAsia="標楷體" w:hAnsi="Times New Roman"/>
                <w:color w:val="000000"/>
              </w:rPr>
              <w:t>二、行政電腦化相關業務</w:t>
            </w:r>
          </w:p>
          <w:p w:rsidR="008A48A5" w:rsidRPr="00EE2187" w:rsidRDefault="008A48A5" w:rsidP="005F16C8">
            <w:pPr>
              <w:pStyle w:val="af"/>
              <w:tabs>
                <w:tab w:val="left" w:pos="800"/>
              </w:tabs>
              <w:snapToGrid w:val="0"/>
              <w:spacing w:line="440" w:lineRule="exact"/>
              <w:jc w:val="both"/>
              <w:rPr>
                <w:rFonts w:ascii="Times New Roman" w:eastAsia="標楷體" w:hAnsi="Times New Roman"/>
                <w:color w:val="000000"/>
              </w:rPr>
            </w:pPr>
            <w:r w:rsidRPr="00EE2187">
              <w:rPr>
                <w:rFonts w:ascii="Times New Roman" w:eastAsia="標楷體" w:hAnsi="Times New Roman"/>
                <w:color w:val="000000"/>
              </w:rPr>
              <w:t>三、</w:t>
            </w:r>
            <w:r w:rsidRPr="00EE2187">
              <w:rPr>
                <w:rFonts w:ascii="Times New Roman" w:eastAsia="標楷體" w:hAnsi="Times New Roman"/>
                <w:color w:val="000000"/>
              </w:rPr>
              <w:t>E</w:t>
            </w:r>
            <w:r w:rsidRPr="00EE2187">
              <w:rPr>
                <w:rFonts w:ascii="Times New Roman" w:eastAsia="標楷體" w:hAnsi="Times New Roman"/>
                <w:color w:val="000000"/>
              </w:rPr>
              <w:t>化教學系統之管理與維護</w:t>
            </w:r>
          </w:p>
        </w:tc>
      </w:tr>
      <w:tr w:rsidR="008A48A5" w:rsidRPr="00EE2187" w:rsidTr="008E6C91">
        <w:tc>
          <w:tcPr>
            <w:tcW w:w="1809" w:type="dxa"/>
            <w:vAlign w:val="center"/>
          </w:tcPr>
          <w:p w:rsidR="008A48A5" w:rsidRPr="00EE2187" w:rsidRDefault="008A48A5" w:rsidP="005F16C8">
            <w:pPr>
              <w:pStyle w:val="af"/>
              <w:tabs>
                <w:tab w:val="left" w:pos="800"/>
              </w:tabs>
              <w:snapToGrid w:val="0"/>
              <w:spacing w:line="440" w:lineRule="exact"/>
              <w:jc w:val="both"/>
              <w:rPr>
                <w:rFonts w:ascii="Times New Roman" w:eastAsia="標楷體" w:hAnsi="Times New Roman"/>
                <w:color w:val="000000"/>
              </w:rPr>
            </w:pPr>
            <w:r w:rsidRPr="00EE2187">
              <w:rPr>
                <w:rFonts w:ascii="Times New Roman" w:eastAsia="標楷體" w:hAnsi="Times New Roman"/>
                <w:color w:val="000000"/>
              </w:rPr>
              <w:t>網路及行政組</w:t>
            </w:r>
          </w:p>
        </w:tc>
        <w:tc>
          <w:tcPr>
            <w:tcW w:w="4869" w:type="dxa"/>
          </w:tcPr>
          <w:p w:rsidR="008A48A5" w:rsidRPr="00EE2187" w:rsidRDefault="008A48A5" w:rsidP="005F16C8">
            <w:pPr>
              <w:pStyle w:val="af"/>
              <w:tabs>
                <w:tab w:val="left" w:pos="800"/>
              </w:tabs>
              <w:snapToGrid w:val="0"/>
              <w:spacing w:line="440" w:lineRule="exact"/>
              <w:jc w:val="both"/>
              <w:rPr>
                <w:rFonts w:ascii="Times New Roman" w:eastAsia="標楷體" w:hAnsi="Times New Roman"/>
                <w:color w:val="000000"/>
              </w:rPr>
            </w:pPr>
            <w:r w:rsidRPr="00EE2187">
              <w:rPr>
                <w:rFonts w:ascii="Times New Roman" w:eastAsia="標楷體" w:hAnsi="Times New Roman"/>
                <w:color w:val="000000"/>
              </w:rPr>
              <w:t>一、綜合行政業務</w:t>
            </w:r>
          </w:p>
          <w:p w:rsidR="008A48A5" w:rsidRPr="00EE2187" w:rsidRDefault="008A48A5" w:rsidP="005F16C8">
            <w:pPr>
              <w:pStyle w:val="af"/>
              <w:tabs>
                <w:tab w:val="left" w:pos="800"/>
              </w:tabs>
              <w:snapToGrid w:val="0"/>
              <w:spacing w:line="440" w:lineRule="exact"/>
              <w:jc w:val="both"/>
              <w:rPr>
                <w:rFonts w:ascii="Times New Roman" w:eastAsia="標楷體" w:hAnsi="Times New Roman"/>
                <w:color w:val="000000"/>
              </w:rPr>
            </w:pPr>
            <w:r w:rsidRPr="00EE2187">
              <w:rPr>
                <w:rFonts w:ascii="Times New Roman" w:eastAsia="標楷體" w:hAnsi="Times New Roman"/>
                <w:color w:val="000000"/>
              </w:rPr>
              <w:t>二、學術網路與校園網路相關業務</w:t>
            </w:r>
          </w:p>
          <w:p w:rsidR="008A48A5" w:rsidRPr="00EE2187" w:rsidRDefault="008A48A5" w:rsidP="005F16C8">
            <w:pPr>
              <w:pStyle w:val="af"/>
              <w:tabs>
                <w:tab w:val="left" w:pos="800"/>
              </w:tabs>
              <w:snapToGrid w:val="0"/>
              <w:spacing w:line="440" w:lineRule="exact"/>
              <w:jc w:val="both"/>
              <w:rPr>
                <w:rFonts w:ascii="Times New Roman" w:eastAsia="標楷體" w:hAnsi="Times New Roman"/>
                <w:color w:val="000000"/>
              </w:rPr>
            </w:pPr>
            <w:r w:rsidRPr="00EE2187">
              <w:rPr>
                <w:rFonts w:ascii="Times New Roman" w:eastAsia="標楷體" w:hAnsi="Times New Roman"/>
                <w:color w:val="000000"/>
              </w:rPr>
              <w:t>三、電腦教室及其他業務</w:t>
            </w:r>
          </w:p>
        </w:tc>
      </w:tr>
    </w:tbl>
    <w:p w:rsidR="008A48A5" w:rsidRPr="00EE2187" w:rsidRDefault="008A48A5" w:rsidP="005F16C8">
      <w:pPr>
        <w:pStyle w:val="2"/>
        <w:spacing w:line="440" w:lineRule="exact"/>
        <w:ind w:left="504" w:hangingChars="10" w:hanging="24"/>
        <w:jc w:val="both"/>
        <w:rPr>
          <w:rFonts w:ascii="Times New Roman" w:eastAsia="標楷體" w:hAnsi="Times New Roman"/>
          <w:color w:val="000000"/>
          <w:szCs w:val="24"/>
        </w:rPr>
      </w:pPr>
      <w:r w:rsidRPr="00EE2187">
        <w:rPr>
          <w:rFonts w:ascii="Times New Roman" w:eastAsia="標楷體" w:hAnsi="Times New Roman"/>
          <w:color w:val="000000"/>
          <w:szCs w:val="24"/>
        </w:rPr>
        <w:t>(</w:t>
      </w:r>
      <w:r w:rsidRPr="00EE2187">
        <w:rPr>
          <w:rFonts w:ascii="Times New Roman" w:eastAsia="標楷體" w:hAnsi="Times New Roman"/>
          <w:color w:val="000000"/>
          <w:szCs w:val="24"/>
        </w:rPr>
        <w:t>二</w:t>
      </w:r>
      <w:r w:rsidRPr="00EE2187">
        <w:rPr>
          <w:rFonts w:ascii="Times New Roman" w:eastAsia="標楷體" w:hAnsi="Times New Roman"/>
          <w:color w:val="000000"/>
          <w:szCs w:val="24"/>
        </w:rPr>
        <w:t>)</w:t>
      </w:r>
      <w:r w:rsidRPr="00EE2187">
        <w:rPr>
          <w:rFonts w:ascii="Times New Roman" w:eastAsia="標楷體" w:hAnsi="Times New Roman"/>
          <w:color w:val="000000"/>
          <w:szCs w:val="24"/>
        </w:rPr>
        <w:t>承辦人聯絡表</w:t>
      </w:r>
    </w:p>
    <w:tbl>
      <w:tblPr>
        <w:tblW w:w="0" w:type="auto"/>
        <w:tblInd w:w="6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33"/>
        <w:gridCol w:w="949"/>
        <w:gridCol w:w="903"/>
        <w:gridCol w:w="5437"/>
      </w:tblGrid>
      <w:tr w:rsidR="008A48A5" w:rsidRPr="00EE2187" w:rsidTr="008E6C91">
        <w:tc>
          <w:tcPr>
            <w:tcW w:w="1233" w:type="dxa"/>
            <w:shd w:val="clear" w:color="auto" w:fill="FFFFCC"/>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姓名</w:t>
            </w:r>
          </w:p>
        </w:tc>
        <w:tc>
          <w:tcPr>
            <w:tcW w:w="949" w:type="dxa"/>
            <w:shd w:val="clear" w:color="auto" w:fill="FFFFCC"/>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職稱</w:t>
            </w:r>
          </w:p>
        </w:tc>
        <w:tc>
          <w:tcPr>
            <w:tcW w:w="903" w:type="dxa"/>
            <w:shd w:val="clear" w:color="auto" w:fill="FFFFCC"/>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分機</w:t>
            </w:r>
          </w:p>
        </w:tc>
        <w:tc>
          <w:tcPr>
            <w:tcW w:w="5437" w:type="dxa"/>
            <w:shd w:val="clear" w:color="auto" w:fill="FFFFCC"/>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工作項目</w:t>
            </w:r>
          </w:p>
        </w:tc>
      </w:tr>
      <w:tr w:rsidR="008A48A5" w:rsidRPr="00EE2187" w:rsidTr="008E6C91">
        <w:tc>
          <w:tcPr>
            <w:tcW w:w="1233" w:type="dxa"/>
            <w:tcBorders>
              <w:bottom w:val="single" w:sz="4" w:space="0" w:color="000000"/>
            </w:tcBorders>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黃國展</w:t>
            </w:r>
          </w:p>
        </w:tc>
        <w:tc>
          <w:tcPr>
            <w:tcW w:w="949" w:type="dxa"/>
            <w:tcBorders>
              <w:bottom w:val="single" w:sz="4" w:space="0" w:color="000000"/>
            </w:tcBorders>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主任</w:t>
            </w:r>
          </w:p>
        </w:tc>
        <w:tc>
          <w:tcPr>
            <w:tcW w:w="903" w:type="dxa"/>
            <w:tcBorders>
              <w:bottom w:val="single" w:sz="4" w:space="0" w:color="000000"/>
            </w:tcBorders>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3271</w:t>
            </w:r>
          </w:p>
        </w:tc>
        <w:tc>
          <w:tcPr>
            <w:tcW w:w="5437" w:type="dxa"/>
            <w:tcBorders>
              <w:bottom w:val="single" w:sz="4" w:space="0" w:color="000000"/>
            </w:tcBorders>
          </w:tcPr>
          <w:p w:rsidR="008A48A5" w:rsidRPr="00EE2187" w:rsidRDefault="008A48A5" w:rsidP="005F16C8">
            <w:pPr>
              <w:pStyle w:val="2"/>
              <w:spacing w:line="440" w:lineRule="exact"/>
              <w:ind w:leftChars="0" w:left="0"/>
              <w:jc w:val="both"/>
              <w:rPr>
                <w:rFonts w:ascii="Times New Roman" w:eastAsia="標楷體" w:hAnsi="Times New Roman"/>
                <w:color w:val="000000"/>
              </w:rPr>
            </w:pPr>
            <w:r w:rsidRPr="00EE2187">
              <w:rPr>
                <w:rFonts w:ascii="Times New Roman" w:eastAsia="標楷體" w:hAnsi="Times New Roman"/>
                <w:color w:val="000000"/>
              </w:rPr>
              <w:t>綜理計網中心相關業務工作</w:t>
            </w:r>
          </w:p>
        </w:tc>
      </w:tr>
      <w:tr w:rsidR="008A48A5" w:rsidRPr="00EE2187" w:rsidTr="008E6C91">
        <w:tc>
          <w:tcPr>
            <w:tcW w:w="8522" w:type="dxa"/>
            <w:gridSpan w:val="4"/>
            <w:shd w:val="clear" w:color="auto" w:fill="FFFFCC"/>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網路與行政組</w:t>
            </w:r>
          </w:p>
        </w:tc>
      </w:tr>
      <w:tr w:rsidR="008A48A5" w:rsidRPr="00EE2187" w:rsidTr="0083570C">
        <w:tc>
          <w:tcPr>
            <w:tcW w:w="1233" w:type="dxa"/>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徐國勛</w:t>
            </w:r>
          </w:p>
        </w:tc>
        <w:tc>
          <w:tcPr>
            <w:tcW w:w="949" w:type="dxa"/>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組長</w:t>
            </w:r>
          </w:p>
        </w:tc>
        <w:tc>
          <w:tcPr>
            <w:tcW w:w="903" w:type="dxa"/>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3282</w:t>
            </w:r>
          </w:p>
        </w:tc>
        <w:tc>
          <w:tcPr>
            <w:tcW w:w="5437" w:type="dxa"/>
          </w:tcPr>
          <w:p w:rsidR="008A48A5" w:rsidRPr="00EE2187" w:rsidRDefault="008A48A5" w:rsidP="005F16C8">
            <w:pPr>
              <w:pStyle w:val="2"/>
              <w:spacing w:line="440" w:lineRule="exact"/>
              <w:ind w:leftChars="0" w:left="0"/>
              <w:jc w:val="both"/>
              <w:rPr>
                <w:rFonts w:ascii="Times New Roman" w:eastAsia="標楷體" w:hAnsi="Times New Roman"/>
                <w:color w:val="000000"/>
              </w:rPr>
            </w:pPr>
            <w:r w:rsidRPr="00EE2187">
              <w:rPr>
                <w:rFonts w:ascii="Times New Roman" w:eastAsia="標楷體" w:hAnsi="Times New Roman"/>
                <w:color w:val="000000"/>
              </w:rPr>
              <w:t>綜理行政組業務</w:t>
            </w:r>
          </w:p>
        </w:tc>
      </w:tr>
      <w:tr w:rsidR="008A48A5" w:rsidRPr="00EE2187" w:rsidTr="0083570C">
        <w:tc>
          <w:tcPr>
            <w:tcW w:w="1233" w:type="dxa"/>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王英堃</w:t>
            </w:r>
          </w:p>
        </w:tc>
        <w:tc>
          <w:tcPr>
            <w:tcW w:w="949" w:type="dxa"/>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技士</w:t>
            </w:r>
          </w:p>
        </w:tc>
        <w:tc>
          <w:tcPr>
            <w:tcW w:w="903" w:type="dxa"/>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3274</w:t>
            </w:r>
          </w:p>
        </w:tc>
        <w:tc>
          <w:tcPr>
            <w:tcW w:w="5437" w:type="dxa"/>
          </w:tcPr>
          <w:p w:rsidR="008A48A5" w:rsidRPr="00EE2187" w:rsidRDefault="008A48A5" w:rsidP="005F16C8">
            <w:pPr>
              <w:pStyle w:val="2"/>
              <w:spacing w:line="440" w:lineRule="exact"/>
              <w:ind w:leftChars="0" w:left="0"/>
              <w:jc w:val="both"/>
              <w:rPr>
                <w:rFonts w:ascii="Times New Roman" w:eastAsia="標楷體" w:hAnsi="Times New Roman"/>
                <w:color w:val="000000"/>
              </w:rPr>
            </w:pPr>
            <w:r w:rsidRPr="00EE2187">
              <w:rPr>
                <w:rFonts w:ascii="Times New Roman" w:eastAsia="標楷體" w:hAnsi="Times New Roman"/>
                <w:color w:val="000000"/>
              </w:rPr>
              <w:t>行政業務推動、公務費用控管、協助教學環境設備維護管理、其他臨時交辦事項</w:t>
            </w:r>
          </w:p>
        </w:tc>
      </w:tr>
      <w:tr w:rsidR="008A48A5" w:rsidRPr="00EE2187" w:rsidTr="0083570C">
        <w:tc>
          <w:tcPr>
            <w:tcW w:w="1233" w:type="dxa"/>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陳彤伊</w:t>
            </w:r>
          </w:p>
        </w:tc>
        <w:tc>
          <w:tcPr>
            <w:tcW w:w="949" w:type="dxa"/>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技士</w:t>
            </w:r>
          </w:p>
        </w:tc>
        <w:tc>
          <w:tcPr>
            <w:tcW w:w="903" w:type="dxa"/>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3273</w:t>
            </w:r>
          </w:p>
        </w:tc>
        <w:tc>
          <w:tcPr>
            <w:tcW w:w="5437" w:type="dxa"/>
          </w:tcPr>
          <w:p w:rsidR="008A48A5" w:rsidRPr="00EE2187" w:rsidRDefault="008A48A5" w:rsidP="005F16C8">
            <w:pPr>
              <w:pStyle w:val="2"/>
              <w:spacing w:line="440" w:lineRule="exact"/>
              <w:ind w:leftChars="0" w:left="0"/>
              <w:jc w:val="both"/>
              <w:rPr>
                <w:rFonts w:ascii="Times New Roman" w:eastAsia="標楷體" w:hAnsi="Times New Roman"/>
                <w:color w:val="000000"/>
              </w:rPr>
            </w:pPr>
            <w:r w:rsidRPr="00EE2187">
              <w:rPr>
                <w:rFonts w:ascii="Times New Roman" w:eastAsia="標楷體" w:hAnsi="Times New Roman"/>
                <w:color w:val="000000"/>
              </w:rPr>
              <w:t>校園網路規劃維護、網管政策制定與執行、各單位網路問題諮詢與服務、委外駐點合約管理</w:t>
            </w:r>
          </w:p>
        </w:tc>
      </w:tr>
      <w:tr w:rsidR="008A48A5" w:rsidRPr="00EE2187" w:rsidTr="0083570C">
        <w:tc>
          <w:tcPr>
            <w:tcW w:w="1233" w:type="dxa"/>
            <w:tcBorders>
              <w:bottom w:val="single" w:sz="4" w:space="0" w:color="000000"/>
            </w:tcBorders>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黃惠貞</w:t>
            </w:r>
          </w:p>
        </w:tc>
        <w:tc>
          <w:tcPr>
            <w:tcW w:w="949" w:type="dxa"/>
            <w:tcBorders>
              <w:bottom w:val="single" w:sz="4" w:space="0" w:color="000000"/>
            </w:tcBorders>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管理師</w:t>
            </w:r>
          </w:p>
        </w:tc>
        <w:tc>
          <w:tcPr>
            <w:tcW w:w="903" w:type="dxa"/>
            <w:tcBorders>
              <w:bottom w:val="single" w:sz="4" w:space="0" w:color="000000"/>
            </w:tcBorders>
            <w:vAlign w:val="center"/>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3278</w:t>
            </w:r>
          </w:p>
        </w:tc>
        <w:tc>
          <w:tcPr>
            <w:tcW w:w="5437" w:type="dxa"/>
            <w:tcBorders>
              <w:bottom w:val="single" w:sz="4" w:space="0" w:color="000000"/>
            </w:tcBorders>
          </w:tcPr>
          <w:p w:rsidR="008A48A5" w:rsidRPr="00EE2187" w:rsidRDefault="008A48A5" w:rsidP="005F16C8">
            <w:pPr>
              <w:pStyle w:val="2"/>
              <w:spacing w:line="440" w:lineRule="exact"/>
              <w:ind w:leftChars="0" w:left="0"/>
              <w:jc w:val="both"/>
              <w:rPr>
                <w:rFonts w:ascii="Times New Roman" w:eastAsia="標楷體" w:hAnsi="Times New Roman"/>
                <w:color w:val="000000"/>
              </w:rPr>
            </w:pPr>
            <w:r w:rsidRPr="00EE2187">
              <w:rPr>
                <w:rFonts w:ascii="Times New Roman" w:eastAsia="標楷體" w:hAnsi="Times New Roman"/>
                <w:color w:val="000000"/>
              </w:rPr>
              <w:t>各種網路表單申請服務、主機房管理、協助資安及網管業務、軟體管理、智慧財產權相關業務</w:t>
            </w:r>
          </w:p>
        </w:tc>
      </w:tr>
      <w:tr w:rsidR="008A48A5" w:rsidRPr="00EE2187" w:rsidTr="008E6C91">
        <w:tc>
          <w:tcPr>
            <w:tcW w:w="8522" w:type="dxa"/>
            <w:gridSpan w:val="4"/>
            <w:shd w:val="clear" w:color="auto" w:fill="FFFFCC"/>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資訊系統組</w:t>
            </w:r>
          </w:p>
        </w:tc>
      </w:tr>
      <w:tr w:rsidR="008A48A5" w:rsidRPr="00EE2187" w:rsidTr="008E6C91">
        <w:tc>
          <w:tcPr>
            <w:tcW w:w="1233" w:type="dxa"/>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吳育龍</w:t>
            </w:r>
          </w:p>
        </w:tc>
        <w:tc>
          <w:tcPr>
            <w:tcW w:w="949" w:type="dxa"/>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組長</w:t>
            </w:r>
          </w:p>
        </w:tc>
        <w:tc>
          <w:tcPr>
            <w:tcW w:w="903" w:type="dxa"/>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3281</w:t>
            </w:r>
          </w:p>
        </w:tc>
        <w:tc>
          <w:tcPr>
            <w:tcW w:w="5437" w:type="dxa"/>
          </w:tcPr>
          <w:p w:rsidR="008A48A5" w:rsidRPr="00EE2187" w:rsidRDefault="008A48A5" w:rsidP="005F16C8">
            <w:pPr>
              <w:pStyle w:val="2"/>
              <w:spacing w:line="440" w:lineRule="exact"/>
              <w:ind w:leftChars="0" w:left="0"/>
              <w:jc w:val="both"/>
              <w:rPr>
                <w:rFonts w:ascii="Times New Roman" w:eastAsia="標楷體" w:hAnsi="Times New Roman"/>
                <w:color w:val="000000"/>
              </w:rPr>
            </w:pPr>
            <w:r w:rsidRPr="00EE2187">
              <w:rPr>
                <w:rFonts w:ascii="Times New Roman" w:eastAsia="標楷體" w:hAnsi="Times New Roman"/>
                <w:color w:val="000000"/>
              </w:rPr>
              <w:t>綜理系統組業務</w:t>
            </w:r>
          </w:p>
        </w:tc>
      </w:tr>
      <w:tr w:rsidR="008A48A5" w:rsidRPr="00EE2187" w:rsidTr="008E6C91">
        <w:tc>
          <w:tcPr>
            <w:tcW w:w="1233" w:type="dxa"/>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張世顯</w:t>
            </w:r>
          </w:p>
        </w:tc>
        <w:tc>
          <w:tcPr>
            <w:tcW w:w="949" w:type="dxa"/>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技正</w:t>
            </w:r>
          </w:p>
        </w:tc>
        <w:tc>
          <w:tcPr>
            <w:tcW w:w="903" w:type="dxa"/>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3272</w:t>
            </w:r>
          </w:p>
        </w:tc>
        <w:tc>
          <w:tcPr>
            <w:tcW w:w="5437" w:type="dxa"/>
          </w:tcPr>
          <w:p w:rsidR="008A48A5" w:rsidRPr="00EE2187" w:rsidRDefault="008A48A5" w:rsidP="005F16C8">
            <w:pPr>
              <w:pStyle w:val="2"/>
              <w:spacing w:line="440" w:lineRule="exact"/>
              <w:ind w:leftChars="0" w:left="0"/>
              <w:jc w:val="both"/>
              <w:rPr>
                <w:rFonts w:ascii="Times New Roman" w:eastAsia="標楷體" w:hAnsi="Times New Roman"/>
                <w:color w:val="000000"/>
              </w:rPr>
            </w:pPr>
            <w:r w:rsidRPr="00EE2187">
              <w:rPr>
                <w:rFonts w:ascii="Times New Roman" w:eastAsia="標楷體" w:hAnsi="Times New Roman"/>
                <w:color w:val="000000"/>
              </w:rPr>
              <w:t>行政電腦化相關事宜、</w:t>
            </w:r>
            <w:r w:rsidRPr="00EE2187">
              <w:rPr>
                <w:rFonts w:ascii="Times New Roman" w:eastAsia="標楷體" w:hAnsi="Times New Roman"/>
                <w:color w:val="000000"/>
              </w:rPr>
              <w:t>E</w:t>
            </w:r>
            <w:r w:rsidRPr="00EE2187">
              <w:rPr>
                <w:rFonts w:ascii="Times New Roman" w:eastAsia="標楷體" w:hAnsi="Times New Roman"/>
                <w:color w:val="000000"/>
              </w:rPr>
              <w:t>化教學系統</w:t>
            </w:r>
          </w:p>
        </w:tc>
      </w:tr>
      <w:tr w:rsidR="008A48A5" w:rsidRPr="00EE2187" w:rsidTr="008E6C91">
        <w:tc>
          <w:tcPr>
            <w:tcW w:w="1233" w:type="dxa"/>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黃惠崢</w:t>
            </w:r>
          </w:p>
        </w:tc>
        <w:tc>
          <w:tcPr>
            <w:tcW w:w="949" w:type="dxa"/>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設計師</w:t>
            </w:r>
          </w:p>
        </w:tc>
        <w:tc>
          <w:tcPr>
            <w:tcW w:w="903" w:type="dxa"/>
          </w:tcPr>
          <w:p w:rsidR="008A48A5" w:rsidRPr="00EE2187" w:rsidRDefault="008A48A5" w:rsidP="0083570C">
            <w:pPr>
              <w:pStyle w:val="2"/>
              <w:spacing w:line="440" w:lineRule="exact"/>
              <w:ind w:leftChars="0" w:left="0"/>
              <w:jc w:val="center"/>
              <w:rPr>
                <w:rFonts w:ascii="Times New Roman" w:eastAsia="標楷體" w:hAnsi="Times New Roman"/>
                <w:color w:val="000000"/>
              </w:rPr>
            </w:pPr>
            <w:r w:rsidRPr="00EE2187">
              <w:rPr>
                <w:rFonts w:ascii="Times New Roman" w:eastAsia="標楷體" w:hAnsi="Times New Roman"/>
                <w:color w:val="000000"/>
              </w:rPr>
              <w:t>3276</w:t>
            </w:r>
          </w:p>
        </w:tc>
        <w:tc>
          <w:tcPr>
            <w:tcW w:w="5437" w:type="dxa"/>
          </w:tcPr>
          <w:p w:rsidR="008A48A5" w:rsidRPr="00EE2187" w:rsidRDefault="008A48A5" w:rsidP="005F16C8">
            <w:pPr>
              <w:pStyle w:val="2"/>
              <w:spacing w:line="440" w:lineRule="exact"/>
              <w:ind w:leftChars="0" w:left="0"/>
              <w:jc w:val="both"/>
              <w:rPr>
                <w:rFonts w:ascii="Times New Roman" w:eastAsia="標楷體" w:hAnsi="Times New Roman"/>
                <w:color w:val="000000"/>
              </w:rPr>
            </w:pPr>
            <w:r w:rsidRPr="00EE2187">
              <w:rPr>
                <w:rFonts w:ascii="Times New Roman" w:eastAsia="標楷體" w:hAnsi="Times New Roman"/>
                <w:color w:val="000000"/>
              </w:rPr>
              <w:t>行政電腦化相關事宜、</w:t>
            </w:r>
            <w:r w:rsidRPr="00EE2187">
              <w:rPr>
                <w:rFonts w:ascii="Times New Roman" w:eastAsia="標楷體" w:hAnsi="Times New Roman"/>
                <w:color w:val="000000"/>
              </w:rPr>
              <w:t>E</w:t>
            </w:r>
            <w:r w:rsidRPr="00EE2187">
              <w:rPr>
                <w:rFonts w:ascii="Times New Roman" w:eastAsia="標楷體" w:hAnsi="Times New Roman"/>
                <w:color w:val="000000"/>
              </w:rPr>
              <w:t>化教學系統</w:t>
            </w:r>
          </w:p>
        </w:tc>
      </w:tr>
    </w:tbl>
    <w:p w:rsidR="008A48A5" w:rsidRPr="00EE2187" w:rsidRDefault="008A48A5" w:rsidP="005F16C8">
      <w:pPr>
        <w:widowControl/>
        <w:jc w:val="both"/>
        <w:rPr>
          <w:rFonts w:eastAsia="標楷體"/>
          <w:b/>
          <w:color w:val="000000"/>
          <w:sz w:val="32"/>
          <w:szCs w:val="32"/>
        </w:rPr>
      </w:pPr>
      <w:r w:rsidRPr="00EE2187">
        <w:rPr>
          <w:rFonts w:eastAsia="標楷體"/>
          <w:b/>
          <w:color w:val="000000"/>
          <w:sz w:val="32"/>
          <w:szCs w:val="32"/>
        </w:rPr>
        <w:t>三、重要宣導事項</w:t>
      </w:r>
    </w:p>
    <w:p w:rsidR="008A48A5" w:rsidRPr="00FF6F3D" w:rsidRDefault="008A48A5" w:rsidP="005F16C8">
      <w:pPr>
        <w:spacing w:line="440" w:lineRule="exact"/>
        <w:jc w:val="both"/>
        <w:rPr>
          <w:rFonts w:eastAsia="標楷體"/>
          <w:b/>
          <w:color w:val="000000"/>
          <w:sz w:val="28"/>
          <w:szCs w:val="28"/>
        </w:rPr>
      </w:pPr>
      <w:r w:rsidRPr="00FF6F3D">
        <w:rPr>
          <w:rFonts w:eastAsia="標楷體" w:hAnsi="標楷體"/>
          <w:b/>
          <w:color w:val="000000"/>
          <w:sz w:val="28"/>
          <w:szCs w:val="28"/>
        </w:rPr>
        <w:t>【校務行政系統】</w:t>
      </w:r>
    </w:p>
    <w:p w:rsidR="008A48A5" w:rsidRPr="00FF6F3D" w:rsidRDefault="008A48A5" w:rsidP="005F16C8">
      <w:pPr>
        <w:spacing w:line="440" w:lineRule="exact"/>
        <w:ind w:firstLineChars="225" w:firstLine="540"/>
        <w:jc w:val="both"/>
        <w:rPr>
          <w:rFonts w:eastAsia="標楷體"/>
          <w:color w:val="000000"/>
        </w:rPr>
      </w:pPr>
      <w:r w:rsidRPr="00FF6F3D">
        <w:rPr>
          <w:rFonts w:eastAsia="標楷體" w:hAnsi="標楷體"/>
          <w:color w:val="000000"/>
        </w:rPr>
        <w:t>學校校務行政系統以學號當帳號、以身分證字號（英文字母需大寫）為初始密碼。請記得先修改密碼以避免其他同學誤用。</w:t>
      </w:r>
    </w:p>
    <w:p w:rsidR="008A48A5" w:rsidRPr="00FF6F3D" w:rsidRDefault="008A48A5" w:rsidP="005F16C8">
      <w:pPr>
        <w:spacing w:line="440" w:lineRule="exact"/>
        <w:ind w:firstLineChars="225" w:firstLine="540"/>
        <w:jc w:val="both"/>
        <w:rPr>
          <w:rFonts w:eastAsia="標楷體"/>
          <w:color w:val="000000"/>
        </w:rPr>
      </w:pPr>
      <w:r w:rsidRPr="00FF6F3D">
        <w:rPr>
          <w:rFonts w:eastAsia="標楷體" w:hAnsi="標楷體"/>
          <w:color w:val="000000"/>
        </w:rPr>
        <w:t>舉凡選課、課表查詢、成績查詢、請假、住宿修繕等，均需登入校務行政系統處理。</w:t>
      </w:r>
    </w:p>
    <w:p w:rsidR="008A48A5" w:rsidRPr="00FF6F3D" w:rsidRDefault="008A48A5" w:rsidP="005F16C8">
      <w:pPr>
        <w:spacing w:line="440" w:lineRule="exact"/>
        <w:jc w:val="both"/>
        <w:rPr>
          <w:rFonts w:eastAsia="標楷體"/>
          <w:b/>
          <w:color w:val="000000"/>
          <w:sz w:val="28"/>
          <w:szCs w:val="28"/>
        </w:rPr>
      </w:pPr>
      <w:r w:rsidRPr="00FF6F3D">
        <w:rPr>
          <w:rFonts w:eastAsia="標楷體" w:hAnsi="標楷體"/>
          <w:b/>
          <w:color w:val="000000"/>
          <w:sz w:val="28"/>
          <w:szCs w:val="28"/>
        </w:rPr>
        <w:t>【</w:t>
      </w:r>
      <w:r w:rsidRPr="00FF6F3D">
        <w:rPr>
          <w:rFonts w:eastAsia="標楷體"/>
          <w:b/>
          <w:color w:val="000000"/>
          <w:sz w:val="28"/>
          <w:szCs w:val="28"/>
        </w:rPr>
        <w:t>E</w:t>
      </w:r>
      <w:r w:rsidRPr="00FF6F3D">
        <w:rPr>
          <w:rFonts w:eastAsia="標楷體" w:hAnsi="標楷體"/>
          <w:b/>
          <w:color w:val="000000"/>
          <w:sz w:val="28"/>
          <w:szCs w:val="28"/>
        </w:rPr>
        <w:t>化教學系統】</w:t>
      </w:r>
    </w:p>
    <w:p w:rsidR="008A48A5" w:rsidRPr="00FF6F3D" w:rsidRDefault="008A48A5" w:rsidP="005F16C8">
      <w:pPr>
        <w:spacing w:line="440" w:lineRule="exact"/>
        <w:ind w:firstLineChars="225" w:firstLine="540"/>
        <w:jc w:val="both"/>
        <w:rPr>
          <w:rFonts w:eastAsia="標楷體"/>
          <w:color w:val="000000"/>
        </w:rPr>
      </w:pPr>
      <w:r w:rsidRPr="00FF6F3D">
        <w:rPr>
          <w:rFonts w:eastAsia="標楷體" w:hAnsi="標楷體"/>
          <w:color w:val="000000"/>
        </w:rPr>
        <w:t>帳號為學號</w:t>
      </w:r>
      <w:r w:rsidRPr="00FF6F3D">
        <w:rPr>
          <w:rFonts w:eastAsia="標楷體"/>
          <w:color w:val="000000"/>
        </w:rPr>
        <w:t>(</w:t>
      </w:r>
      <w:r w:rsidRPr="00FF6F3D">
        <w:rPr>
          <w:rFonts w:eastAsia="標楷體" w:hAnsi="標楷體"/>
          <w:color w:val="000000"/>
        </w:rPr>
        <w:t>英文字母需大寫</w:t>
      </w:r>
      <w:r w:rsidRPr="00FF6F3D">
        <w:rPr>
          <w:rFonts w:eastAsia="標楷體"/>
          <w:color w:val="000000"/>
        </w:rPr>
        <w:t>)</w:t>
      </w:r>
      <w:r w:rsidRPr="00FF6F3D">
        <w:rPr>
          <w:rFonts w:eastAsia="標楷體" w:hAnsi="標楷體"/>
          <w:color w:val="000000"/>
        </w:rPr>
        <w:t>；密碼預設為身分證字號</w:t>
      </w:r>
      <w:r w:rsidRPr="00FF6F3D">
        <w:rPr>
          <w:rFonts w:eastAsia="標楷體"/>
          <w:color w:val="000000"/>
        </w:rPr>
        <w:t>(</w:t>
      </w:r>
      <w:r w:rsidRPr="00FF6F3D">
        <w:rPr>
          <w:rFonts w:eastAsia="標楷體" w:hAnsi="標楷體"/>
          <w:color w:val="000000"/>
        </w:rPr>
        <w:t>英文字母需大寫</w:t>
      </w:r>
      <w:r w:rsidRPr="00FF6F3D">
        <w:rPr>
          <w:rFonts w:eastAsia="標楷體"/>
          <w:color w:val="000000"/>
        </w:rPr>
        <w:t>)</w:t>
      </w:r>
      <w:r w:rsidRPr="00FF6F3D">
        <w:rPr>
          <w:rFonts w:eastAsia="標楷體" w:hAnsi="標楷體"/>
          <w:color w:val="000000"/>
        </w:rPr>
        <w:t>，首次登入需修改密碼及填具基本資料。</w:t>
      </w:r>
    </w:p>
    <w:p w:rsidR="008A48A5" w:rsidRPr="00FF6F3D" w:rsidRDefault="008A48A5" w:rsidP="005F16C8">
      <w:pPr>
        <w:spacing w:line="440" w:lineRule="exact"/>
        <w:jc w:val="both"/>
        <w:rPr>
          <w:color w:val="000000"/>
        </w:rPr>
      </w:pPr>
    </w:p>
    <w:p w:rsidR="008A48A5" w:rsidRPr="00FF6F3D" w:rsidRDefault="008A48A5" w:rsidP="005F16C8">
      <w:pPr>
        <w:spacing w:line="440" w:lineRule="exact"/>
        <w:jc w:val="both"/>
        <w:rPr>
          <w:rFonts w:eastAsia="標楷體"/>
          <w:b/>
          <w:color w:val="000000"/>
          <w:sz w:val="28"/>
          <w:szCs w:val="28"/>
        </w:rPr>
      </w:pPr>
      <w:r w:rsidRPr="00FF6F3D">
        <w:rPr>
          <w:rFonts w:eastAsia="標楷體"/>
          <w:b/>
          <w:color w:val="000000"/>
          <w:sz w:val="28"/>
          <w:szCs w:val="28"/>
        </w:rPr>
        <w:t>【</w:t>
      </w:r>
      <w:r w:rsidRPr="00FF6F3D">
        <w:rPr>
          <w:rFonts w:eastAsia="標楷體"/>
          <w:b/>
          <w:color w:val="000000"/>
          <w:sz w:val="28"/>
          <w:szCs w:val="28"/>
        </w:rPr>
        <w:t>E-mail</w:t>
      </w:r>
      <w:r w:rsidRPr="00FF6F3D">
        <w:rPr>
          <w:rFonts w:eastAsia="標楷體"/>
          <w:b/>
          <w:color w:val="000000"/>
          <w:sz w:val="28"/>
          <w:szCs w:val="28"/>
        </w:rPr>
        <w:t>】</w:t>
      </w:r>
    </w:p>
    <w:p w:rsidR="008A48A5" w:rsidRPr="00FF6F3D" w:rsidRDefault="008A48A5" w:rsidP="005F16C8">
      <w:pPr>
        <w:spacing w:line="440" w:lineRule="exact"/>
        <w:ind w:firstLineChars="225" w:firstLine="540"/>
        <w:jc w:val="both"/>
        <w:rPr>
          <w:rFonts w:eastAsia="標楷體"/>
          <w:color w:val="000000"/>
        </w:rPr>
      </w:pPr>
      <w:r w:rsidRPr="00FF6F3D">
        <w:rPr>
          <w:rFonts w:eastAsia="標楷體"/>
          <w:color w:val="000000"/>
        </w:rPr>
        <w:t>如欲申請學校提供之</w:t>
      </w:r>
      <w:r w:rsidRPr="00FF6F3D">
        <w:rPr>
          <w:rFonts w:eastAsia="標楷體"/>
          <w:color w:val="000000"/>
        </w:rPr>
        <w:t>Google</w:t>
      </w:r>
      <w:r w:rsidRPr="00FF6F3D">
        <w:rPr>
          <w:rFonts w:eastAsia="標楷體"/>
          <w:color w:val="000000"/>
        </w:rPr>
        <w:t>電子郵件帳號，請登入校務行政系統申請。</w:t>
      </w:r>
    </w:p>
    <w:p w:rsidR="008A48A5" w:rsidRPr="00FF6F3D" w:rsidRDefault="008A48A5" w:rsidP="005F16C8">
      <w:pPr>
        <w:spacing w:line="440" w:lineRule="exact"/>
        <w:jc w:val="both"/>
        <w:rPr>
          <w:rFonts w:eastAsia="標楷體"/>
          <w:color w:val="000000"/>
        </w:rPr>
      </w:pPr>
      <w:r w:rsidRPr="00FF6F3D">
        <w:rPr>
          <w:rFonts w:eastAsia="標楷體"/>
          <w:color w:val="000000"/>
        </w:rPr>
        <w:t>1</w:t>
      </w:r>
      <w:r w:rsidRPr="00FF6F3D">
        <w:rPr>
          <w:rFonts w:eastAsia="標楷體"/>
          <w:color w:val="000000"/>
        </w:rPr>
        <w:t>、每位學生有</w:t>
      </w:r>
      <w:r w:rsidRPr="00FF6F3D">
        <w:rPr>
          <w:rFonts w:eastAsia="標楷體"/>
          <w:color w:val="000000"/>
        </w:rPr>
        <w:t>30GB</w:t>
      </w:r>
      <w:r w:rsidRPr="00FF6F3D">
        <w:rPr>
          <w:rFonts w:eastAsia="標楷體"/>
          <w:color w:val="000000"/>
        </w:rPr>
        <w:t>的電子郵件空間。</w:t>
      </w:r>
    </w:p>
    <w:p w:rsidR="008A48A5" w:rsidRPr="00FF6F3D" w:rsidRDefault="008A48A5" w:rsidP="005F16C8">
      <w:pPr>
        <w:spacing w:line="440" w:lineRule="exact"/>
        <w:jc w:val="both"/>
        <w:rPr>
          <w:rFonts w:eastAsia="標楷體"/>
          <w:color w:val="000000"/>
        </w:rPr>
      </w:pPr>
      <w:r w:rsidRPr="00FF6F3D">
        <w:rPr>
          <w:rFonts w:eastAsia="標楷體"/>
          <w:color w:val="000000"/>
        </w:rPr>
        <w:t>2</w:t>
      </w:r>
      <w:r w:rsidRPr="00FF6F3D">
        <w:rPr>
          <w:rFonts w:eastAsia="標楷體"/>
          <w:color w:val="000000"/>
        </w:rPr>
        <w:t>、</w:t>
      </w:r>
      <w:r w:rsidRPr="00FF6F3D">
        <w:rPr>
          <w:rFonts w:eastAsia="標楷體"/>
          <w:color w:val="000000"/>
        </w:rPr>
        <w:t>E-mail</w:t>
      </w:r>
      <w:r w:rsidRPr="00FF6F3D">
        <w:rPr>
          <w:rFonts w:eastAsia="標楷體"/>
          <w:color w:val="000000"/>
        </w:rPr>
        <w:t>地址為：</w:t>
      </w:r>
      <w:hyperlink r:id="rId61" w:history="1">
        <w:r w:rsidRPr="00FF6F3D">
          <w:rPr>
            <w:rFonts w:eastAsia="標楷體"/>
            <w:color w:val="000000"/>
            <w:u w:val="single"/>
          </w:rPr>
          <w:t>學號</w:t>
        </w:r>
        <w:r w:rsidRPr="00FF6F3D">
          <w:rPr>
            <w:rFonts w:eastAsia="標楷體"/>
            <w:color w:val="000000"/>
            <w:u w:val="single"/>
          </w:rPr>
          <w:t>@gm.ntcu.edu.tw</w:t>
        </w:r>
      </w:hyperlink>
      <w:r w:rsidRPr="00FF6F3D">
        <w:rPr>
          <w:rFonts w:eastAsia="標楷體"/>
          <w:color w:val="000000"/>
        </w:rPr>
        <w:t>。</w:t>
      </w:r>
    </w:p>
    <w:p w:rsidR="008A48A5" w:rsidRPr="00FF6F3D" w:rsidRDefault="008A48A5" w:rsidP="005F16C8">
      <w:pPr>
        <w:spacing w:line="440" w:lineRule="exact"/>
        <w:jc w:val="both"/>
        <w:rPr>
          <w:rFonts w:eastAsia="標楷體"/>
          <w:color w:val="000000"/>
        </w:rPr>
      </w:pPr>
      <w:r w:rsidRPr="00FF6F3D">
        <w:rPr>
          <w:rFonts w:eastAsia="標楷體"/>
          <w:color w:val="000000"/>
        </w:rPr>
        <w:t>3</w:t>
      </w:r>
      <w:r w:rsidR="00FF6F3D">
        <w:rPr>
          <w:rFonts w:eastAsia="標楷體" w:hint="eastAsia"/>
          <w:color w:val="000000"/>
        </w:rPr>
        <w:t>、</w:t>
      </w:r>
      <w:r w:rsidRPr="00FF6F3D">
        <w:rPr>
          <w:rFonts w:eastAsia="標楷體"/>
          <w:color w:val="000000"/>
        </w:rPr>
        <w:t>一般網路設定：內送郵件（</w:t>
      </w:r>
      <w:r w:rsidRPr="00FF6F3D">
        <w:rPr>
          <w:rFonts w:eastAsia="標楷體"/>
          <w:color w:val="000000"/>
        </w:rPr>
        <w:t>POP3</w:t>
      </w:r>
      <w:r w:rsidRPr="00FF6F3D">
        <w:rPr>
          <w:rFonts w:eastAsia="標楷體"/>
          <w:color w:val="000000"/>
        </w:rPr>
        <w:t>）伺服器：</w:t>
      </w:r>
      <w:r w:rsidRPr="00FF6F3D">
        <w:rPr>
          <w:rFonts w:eastAsia="標楷體"/>
          <w:color w:val="000000"/>
        </w:rPr>
        <w:t>pop.gmail.com</w:t>
      </w:r>
    </w:p>
    <w:p w:rsidR="008A48A5" w:rsidRPr="00FF6F3D" w:rsidRDefault="008A48A5" w:rsidP="005F16C8">
      <w:pPr>
        <w:spacing w:line="440" w:lineRule="exact"/>
        <w:ind w:firstLineChars="800" w:firstLine="1920"/>
        <w:jc w:val="both"/>
        <w:rPr>
          <w:rFonts w:eastAsia="標楷體"/>
          <w:color w:val="000000"/>
        </w:rPr>
      </w:pPr>
      <w:r w:rsidRPr="00FF6F3D">
        <w:rPr>
          <w:rFonts w:eastAsia="標楷體" w:hAnsi="標楷體"/>
          <w:color w:val="000000"/>
        </w:rPr>
        <w:t>外送郵件（</w:t>
      </w:r>
      <w:r w:rsidRPr="00FF6F3D">
        <w:rPr>
          <w:rFonts w:eastAsia="標楷體"/>
          <w:color w:val="000000"/>
        </w:rPr>
        <w:t>SMTP</w:t>
      </w:r>
      <w:r w:rsidRPr="00FF6F3D">
        <w:rPr>
          <w:rFonts w:eastAsia="標楷體" w:hAnsi="標楷體"/>
          <w:color w:val="000000"/>
        </w:rPr>
        <w:t>）伺服器：</w:t>
      </w:r>
      <w:r w:rsidRPr="00FF6F3D">
        <w:rPr>
          <w:rFonts w:eastAsia="標楷體"/>
          <w:color w:val="000000"/>
        </w:rPr>
        <w:t>smtp.gmail.com</w:t>
      </w:r>
      <w:r w:rsidRPr="00FF6F3D">
        <w:rPr>
          <w:rFonts w:eastAsia="標楷體" w:hAnsi="標楷體"/>
          <w:color w:val="000000"/>
        </w:rPr>
        <w:t>；</w:t>
      </w:r>
    </w:p>
    <w:p w:rsidR="008A48A5" w:rsidRPr="00FF6F3D" w:rsidRDefault="008A48A5" w:rsidP="005F16C8">
      <w:pPr>
        <w:spacing w:line="440" w:lineRule="exact"/>
        <w:ind w:firstLineChars="800" w:firstLine="1920"/>
        <w:jc w:val="both"/>
        <w:rPr>
          <w:rFonts w:eastAsia="標楷體"/>
          <w:color w:val="000000"/>
        </w:rPr>
      </w:pPr>
      <w:r w:rsidRPr="00FF6F3D">
        <w:rPr>
          <w:rFonts w:eastAsia="標楷體" w:hAnsi="標楷體"/>
          <w:color w:val="000000"/>
        </w:rPr>
        <w:t>點選</w:t>
      </w:r>
      <w:r w:rsidRPr="00FF6F3D">
        <w:rPr>
          <w:rFonts w:eastAsia="標楷體"/>
          <w:color w:val="000000"/>
        </w:rPr>
        <w:t>[</w:t>
      </w:r>
      <w:r w:rsidRPr="00FF6F3D">
        <w:rPr>
          <w:rFonts w:eastAsia="標楷體" w:hAnsi="標楷體"/>
          <w:color w:val="000000"/>
        </w:rPr>
        <w:t>進階</w:t>
      </w:r>
      <w:r w:rsidRPr="00FF6F3D">
        <w:rPr>
          <w:rFonts w:eastAsia="標楷體"/>
          <w:color w:val="000000"/>
        </w:rPr>
        <w:t>]</w:t>
      </w:r>
      <w:r w:rsidRPr="00FF6F3D">
        <w:rPr>
          <w:rFonts w:eastAsia="標楷體" w:hAnsi="標楷體"/>
          <w:color w:val="000000"/>
        </w:rPr>
        <w:t>頁籤勾選外寄及內送郵件</w:t>
      </w:r>
      <w:r w:rsidRPr="00FF6F3D">
        <w:rPr>
          <w:rFonts w:eastAsia="標楷體"/>
          <w:color w:val="000000"/>
        </w:rPr>
        <w:t>SSL</w:t>
      </w:r>
      <w:r w:rsidRPr="00FF6F3D">
        <w:rPr>
          <w:rFonts w:eastAsia="標楷體" w:hAnsi="標楷體"/>
          <w:color w:val="000000"/>
        </w:rPr>
        <w:t>設定</w:t>
      </w:r>
    </w:p>
    <w:p w:rsidR="008A48A5" w:rsidRPr="00FF6F3D" w:rsidRDefault="008A48A5" w:rsidP="005F16C8">
      <w:pPr>
        <w:spacing w:line="440" w:lineRule="exact"/>
        <w:ind w:firstLineChars="800" w:firstLine="1920"/>
        <w:jc w:val="both"/>
        <w:rPr>
          <w:rFonts w:eastAsia="標楷體"/>
          <w:color w:val="000000"/>
        </w:rPr>
      </w:pPr>
      <w:r w:rsidRPr="00FF6F3D">
        <w:rPr>
          <w:rFonts w:eastAsia="標楷體" w:hAnsi="標楷體"/>
          <w:color w:val="000000"/>
        </w:rPr>
        <w:t>並設定連接埠號碼，</w:t>
      </w:r>
      <w:r w:rsidRPr="00FF6F3D">
        <w:rPr>
          <w:rFonts w:eastAsia="標楷體"/>
          <w:color w:val="000000"/>
        </w:rPr>
        <w:t>SMTP</w:t>
      </w:r>
      <w:r w:rsidRPr="00FF6F3D">
        <w:rPr>
          <w:rFonts w:eastAsia="標楷體" w:hAnsi="標楷體"/>
          <w:color w:val="000000"/>
        </w:rPr>
        <w:t>為</w:t>
      </w:r>
      <w:r w:rsidRPr="00FF6F3D">
        <w:rPr>
          <w:rFonts w:eastAsia="標楷體"/>
          <w:color w:val="000000"/>
        </w:rPr>
        <w:t>465</w:t>
      </w:r>
      <w:r w:rsidRPr="00FF6F3D">
        <w:rPr>
          <w:rFonts w:eastAsia="標楷體" w:hAnsi="標楷體"/>
          <w:color w:val="000000"/>
        </w:rPr>
        <w:t>；</w:t>
      </w:r>
      <w:r w:rsidRPr="00FF6F3D">
        <w:rPr>
          <w:rFonts w:eastAsia="標楷體"/>
          <w:color w:val="000000"/>
        </w:rPr>
        <w:t xml:space="preserve"> POP3</w:t>
      </w:r>
      <w:r w:rsidRPr="00FF6F3D">
        <w:rPr>
          <w:rFonts w:eastAsia="標楷體" w:hAnsi="標楷體"/>
          <w:color w:val="000000"/>
        </w:rPr>
        <w:t>為</w:t>
      </w:r>
      <w:r w:rsidRPr="00FF6F3D">
        <w:rPr>
          <w:rFonts w:eastAsia="標楷體"/>
          <w:color w:val="000000"/>
        </w:rPr>
        <w:t>995</w:t>
      </w:r>
      <w:r w:rsidRPr="00FF6F3D">
        <w:rPr>
          <w:rFonts w:eastAsia="標楷體" w:hAnsi="標楷體"/>
          <w:color w:val="000000"/>
        </w:rPr>
        <w:t>。</w:t>
      </w:r>
    </w:p>
    <w:p w:rsidR="008A48A5" w:rsidRPr="00FF6F3D" w:rsidRDefault="008A48A5" w:rsidP="005F16C8">
      <w:pPr>
        <w:spacing w:line="440" w:lineRule="exact"/>
        <w:jc w:val="both"/>
        <w:rPr>
          <w:rFonts w:eastAsia="標楷體"/>
          <w:color w:val="000000"/>
          <w:lang w:val="nl-NL"/>
        </w:rPr>
      </w:pPr>
      <w:r w:rsidRPr="00FF6F3D">
        <w:rPr>
          <w:rFonts w:eastAsia="標楷體"/>
          <w:color w:val="000000"/>
          <w:lang w:val="nl-NL"/>
        </w:rPr>
        <w:t>4</w:t>
      </w:r>
      <w:r w:rsidRPr="00FF6F3D">
        <w:rPr>
          <w:rFonts w:eastAsia="標楷體" w:hAnsi="標楷體"/>
          <w:color w:val="000000"/>
        </w:rPr>
        <w:t>、</w:t>
      </w:r>
      <w:r w:rsidRPr="00FF6F3D">
        <w:rPr>
          <w:rFonts w:eastAsia="標楷體"/>
          <w:color w:val="000000"/>
          <w:lang w:val="nl-NL"/>
        </w:rPr>
        <w:t>Google Mail</w:t>
      </w:r>
      <w:r w:rsidRPr="00FF6F3D">
        <w:rPr>
          <w:rFonts w:eastAsia="標楷體" w:hAnsi="標楷體"/>
          <w:color w:val="000000"/>
        </w:rPr>
        <w:t>使用說明網址</w:t>
      </w:r>
      <w:r w:rsidRPr="00FF6F3D">
        <w:rPr>
          <w:rFonts w:eastAsia="標楷體" w:hAnsi="標楷體"/>
          <w:color w:val="000000"/>
          <w:lang w:val="nl-NL"/>
        </w:rPr>
        <w:t>：</w:t>
      </w:r>
      <w:r w:rsidRPr="00FF6F3D">
        <w:rPr>
          <w:rFonts w:eastAsia="標楷體"/>
          <w:color w:val="000000"/>
          <w:lang w:val="nl-NL"/>
        </w:rPr>
        <w:t>http://www.ntcu.edu.tw/gm/guide/</w:t>
      </w:r>
    </w:p>
    <w:p w:rsidR="008A48A5" w:rsidRPr="00FF6F3D" w:rsidRDefault="008A48A5" w:rsidP="005F16C8">
      <w:pPr>
        <w:widowControl/>
        <w:jc w:val="both"/>
        <w:rPr>
          <w:rFonts w:eastAsia="標楷體"/>
          <w:color w:val="000000"/>
          <w:lang w:val="nl-NL"/>
        </w:rPr>
      </w:pPr>
    </w:p>
    <w:p w:rsidR="008A48A5" w:rsidRPr="00FF6F3D" w:rsidRDefault="008A48A5" w:rsidP="005F16C8">
      <w:pPr>
        <w:spacing w:line="440" w:lineRule="exact"/>
        <w:jc w:val="both"/>
        <w:rPr>
          <w:rFonts w:eastAsia="標楷體"/>
          <w:b/>
          <w:color w:val="000000"/>
          <w:sz w:val="28"/>
          <w:szCs w:val="28"/>
        </w:rPr>
      </w:pPr>
      <w:r w:rsidRPr="00FF6F3D">
        <w:rPr>
          <w:rFonts w:eastAsia="標楷體" w:hAnsi="標楷體"/>
          <w:b/>
          <w:color w:val="000000"/>
          <w:sz w:val="28"/>
          <w:szCs w:val="28"/>
        </w:rPr>
        <w:t>【宿舍網路】</w:t>
      </w:r>
    </w:p>
    <w:p w:rsidR="008A48A5" w:rsidRPr="00FF6F3D" w:rsidRDefault="008A48A5" w:rsidP="005F16C8">
      <w:pPr>
        <w:numPr>
          <w:ilvl w:val="1"/>
          <w:numId w:val="35"/>
        </w:numPr>
        <w:tabs>
          <w:tab w:val="clear" w:pos="870"/>
          <w:tab w:val="num" w:pos="993"/>
        </w:tabs>
        <w:spacing w:line="440" w:lineRule="exact"/>
        <w:ind w:left="993" w:hanging="511"/>
        <w:jc w:val="both"/>
        <w:rPr>
          <w:rFonts w:eastAsia="標楷體"/>
          <w:color w:val="000000"/>
        </w:rPr>
      </w:pPr>
      <w:r w:rsidRPr="00FF6F3D">
        <w:rPr>
          <w:rFonts w:eastAsia="標楷體" w:hAnsi="標楷體"/>
          <w:color w:val="000000"/>
        </w:rPr>
        <w:t>本校宿舍網路自</w:t>
      </w:r>
      <w:r w:rsidRPr="00FF6F3D">
        <w:rPr>
          <w:rFonts w:eastAsia="標楷體"/>
          <w:color w:val="000000"/>
        </w:rPr>
        <w:t>102</w:t>
      </w:r>
      <w:r w:rsidRPr="00FF6F3D">
        <w:rPr>
          <w:rFonts w:eastAsia="標楷體" w:hAnsi="標楷體"/>
          <w:color w:val="000000"/>
        </w:rPr>
        <w:t>學年度起全面導入改用中華電信光世代網路，每</w:t>
      </w:r>
      <w:r w:rsidRPr="00FF6F3D">
        <w:rPr>
          <w:rFonts w:eastAsia="標楷體"/>
          <w:color w:val="000000"/>
        </w:rPr>
        <w:t>8</w:t>
      </w:r>
      <w:r w:rsidRPr="00FF6F3D">
        <w:rPr>
          <w:rFonts w:eastAsia="標楷體" w:hAnsi="標楷體"/>
          <w:color w:val="000000"/>
        </w:rPr>
        <w:t>人共享一路</w:t>
      </w:r>
      <w:r w:rsidRPr="00FF6F3D">
        <w:rPr>
          <w:rFonts w:eastAsia="標楷體"/>
          <w:color w:val="000000"/>
        </w:rPr>
        <w:t>60M/15M</w:t>
      </w:r>
      <w:r w:rsidRPr="00FF6F3D">
        <w:rPr>
          <w:rFonts w:eastAsia="標楷體" w:hAnsi="標楷體"/>
          <w:color w:val="000000"/>
        </w:rPr>
        <w:t>光纖網路。</w:t>
      </w:r>
    </w:p>
    <w:p w:rsidR="008A48A5" w:rsidRPr="00FF6F3D" w:rsidRDefault="008A48A5" w:rsidP="005F16C8">
      <w:pPr>
        <w:numPr>
          <w:ilvl w:val="1"/>
          <w:numId w:val="35"/>
        </w:numPr>
        <w:tabs>
          <w:tab w:val="clear" w:pos="870"/>
          <w:tab w:val="num" w:pos="993"/>
        </w:tabs>
        <w:spacing w:line="440" w:lineRule="exact"/>
        <w:ind w:left="993" w:hanging="511"/>
        <w:jc w:val="both"/>
        <w:rPr>
          <w:rFonts w:eastAsia="標楷體"/>
          <w:color w:val="000000"/>
        </w:rPr>
      </w:pPr>
      <w:r w:rsidRPr="00FF6F3D">
        <w:rPr>
          <w:rFonts w:eastAsia="標楷體" w:hAnsi="標楷體"/>
          <w:color w:val="000000"/>
        </w:rPr>
        <w:t>入宿後請使用宿舍各寢室內資訊節點上之中華電信光世代帳號密碼，設定</w:t>
      </w:r>
      <w:r w:rsidRPr="00FF6F3D">
        <w:rPr>
          <w:rFonts w:eastAsia="標楷體"/>
          <w:color w:val="000000"/>
        </w:rPr>
        <w:t>PPPoE</w:t>
      </w:r>
      <w:r w:rsidRPr="00FF6F3D">
        <w:rPr>
          <w:rFonts w:eastAsia="標楷體" w:hAnsi="標楷體"/>
          <w:color w:val="000000"/>
        </w:rPr>
        <w:t>撥號後即可使用中華電信光纖網路。</w:t>
      </w:r>
    </w:p>
    <w:p w:rsidR="008A48A5" w:rsidRPr="00FF6F3D" w:rsidRDefault="008A48A5" w:rsidP="005F16C8">
      <w:pPr>
        <w:numPr>
          <w:ilvl w:val="1"/>
          <w:numId w:val="35"/>
        </w:numPr>
        <w:tabs>
          <w:tab w:val="clear" w:pos="870"/>
          <w:tab w:val="num" w:pos="993"/>
        </w:tabs>
        <w:spacing w:line="440" w:lineRule="exact"/>
        <w:ind w:left="993" w:hanging="511"/>
        <w:jc w:val="both"/>
        <w:rPr>
          <w:rFonts w:eastAsia="標楷體"/>
          <w:color w:val="000000"/>
        </w:rPr>
      </w:pPr>
      <w:r w:rsidRPr="00FF6F3D">
        <w:rPr>
          <w:rFonts w:eastAsia="標楷體" w:hAnsi="標楷體"/>
          <w:color w:val="000000"/>
        </w:rPr>
        <w:t>如遇任何使用上問題，請直接撥打中華電信</w:t>
      </w:r>
      <w:r w:rsidRPr="00FF6F3D">
        <w:rPr>
          <w:rFonts w:eastAsia="標楷體"/>
          <w:color w:val="000000"/>
        </w:rPr>
        <w:t>24</w:t>
      </w:r>
      <w:r w:rsidRPr="00FF6F3D">
        <w:rPr>
          <w:rFonts w:eastAsia="標楷體" w:hAnsi="標楷體"/>
          <w:color w:val="000000"/>
        </w:rPr>
        <w:t>小時免付費報修客服專線</w:t>
      </w:r>
      <w:r w:rsidRPr="00FF6F3D">
        <w:rPr>
          <w:rFonts w:eastAsia="標楷體"/>
          <w:color w:val="000000"/>
        </w:rPr>
        <w:t xml:space="preserve"> 0800-080123</w:t>
      </w:r>
      <w:r w:rsidRPr="00FF6F3D">
        <w:rPr>
          <w:rFonts w:eastAsia="標楷體" w:hAnsi="標楷體"/>
          <w:color w:val="000000"/>
        </w:rPr>
        <w:t>，中華電信將派維修團隊前往處理。</w:t>
      </w:r>
    </w:p>
    <w:p w:rsidR="008A48A5" w:rsidRPr="00FF6F3D" w:rsidRDefault="008A48A5" w:rsidP="005F16C8">
      <w:pPr>
        <w:widowControl/>
        <w:jc w:val="both"/>
        <w:rPr>
          <w:rFonts w:eastAsia="標楷體"/>
          <w:b/>
          <w:color w:val="000000"/>
          <w:sz w:val="28"/>
          <w:szCs w:val="28"/>
        </w:rPr>
      </w:pPr>
      <w:r w:rsidRPr="00FF6F3D">
        <w:rPr>
          <w:rFonts w:eastAsia="標楷體" w:hAnsi="標楷體"/>
          <w:b/>
          <w:color w:val="000000"/>
          <w:sz w:val="28"/>
          <w:szCs w:val="28"/>
        </w:rPr>
        <w:t>【電腦檢測服務】</w:t>
      </w:r>
    </w:p>
    <w:p w:rsidR="008A48A5" w:rsidRPr="00FF6F3D" w:rsidRDefault="008A48A5" w:rsidP="005F16C8">
      <w:pPr>
        <w:widowControl/>
        <w:jc w:val="both"/>
        <w:rPr>
          <w:rFonts w:eastAsia="標楷體"/>
          <w:color w:val="000000"/>
          <w:kern w:val="0"/>
        </w:rPr>
      </w:pPr>
      <w:r w:rsidRPr="00FF6F3D">
        <w:rPr>
          <w:rFonts w:eastAsia="標楷體" w:hAnsi="標楷體"/>
          <w:color w:val="000000"/>
          <w:kern w:val="0"/>
        </w:rPr>
        <w:t>本中心於每週一及週三下午</w:t>
      </w:r>
      <w:r w:rsidRPr="00FF6F3D">
        <w:rPr>
          <w:rFonts w:eastAsia="標楷體"/>
          <w:color w:val="000000"/>
          <w:kern w:val="0"/>
        </w:rPr>
        <w:t>13:00</w:t>
      </w:r>
      <w:r w:rsidRPr="00FF6F3D">
        <w:rPr>
          <w:rFonts w:eastAsia="標楷體" w:hAnsi="標楷體"/>
          <w:color w:val="000000"/>
          <w:kern w:val="0"/>
        </w:rPr>
        <w:t>至</w:t>
      </w:r>
      <w:r w:rsidRPr="00FF6F3D">
        <w:rPr>
          <w:rFonts w:eastAsia="標楷體"/>
          <w:color w:val="000000"/>
          <w:kern w:val="0"/>
        </w:rPr>
        <w:t>17:00</w:t>
      </w:r>
      <w:r w:rsidRPr="00FF6F3D">
        <w:rPr>
          <w:rFonts w:eastAsia="標楷體" w:hAnsi="標楷體"/>
          <w:color w:val="000000"/>
          <w:kern w:val="0"/>
        </w:rPr>
        <w:t>提供同學個人電腦</w:t>
      </w:r>
      <w:r w:rsidRPr="00FF6F3D">
        <w:rPr>
          <w:rFonts w:eastAsia="標楷體"/>
          <w:color w:val="000000"/>
          <w:kern w:val="0"/>
        </w:rPr>
        <w:t>/</w:t>
      </w:r>
      <w:r w:rsidRPr="00FF6F3D">
        <w:rPr>
          <w:rFonts w:eastAsia="標楷體" w:hAnsi="標楷體"/>
          <w:color w:val="000000"/>
          <w:kern w:val="0"/>
        </w:rPr>
        <w:t>筆記型電腦基本維修檢測服務</w:t>
      </w:r>
    </w:p>
    <w:p w:rsidR="008A48A5" w:rsidRPr="00EE2187" w:rsidRDefault="008A48A5" w:rsidP="005F16C8">
      <w:pPr>
        <w:spacing w:line="440" w:lineRule="exact"/>
        <w:jc w:val="both"/>
        <w:rPr>
          <w:color w:val="000000"/>
        </w:rPr>
      </w:pPr>
    </w:p>
    <w:p w:rsidR="00D51A0D" w:rsidRPr="00EE2187" w:rsidRDefault="00D51A0D" w:rsidP="005F16C8">
      <w:pPr>
        <w:adjustRightInd w:val="0"/>
        <w:snapToGrid w:val="0"/>
        <w:spacing w:line="440" w:lineRule="exact"/>
        <w:jc w:val="both"/>
        <w:rPr>
          <w:rFonts w:eastAsia="標楷體"/>
          <w:b/>
          <w:color w:val="000000"/>
        </w:rPr>
      </w:pPr>
    </w:p>
    <w:p w:rsidR="00D51A0D" w:rsidRPr="00EE2187" w:rsidRDefault="00D51A0D" w:rsidP="005F16C8">
      <w:pPr>
        <w:adjustRightInd w:val="0"/>
        <w:snapToGrid w:val="0"/>
        <w:spacing w:line="440" w:lineRule="exact"/>
        <w:jc w:val="both"/>
        <w:rPr>
          <w:rFonts w:eastAsia="標楷體"/>
          <w:b/>
          <w:color w:val="000000"/>
        </w:rPr>
      </w:pPr>
    </w:p>
    <w:p w:rsidR="00D51A0D" w:rsidRPr="00EE2187" w:rsidRDefault="00D51A0D" w:rsidP="005F16C8">
      <w:pPr>
        <w:adjustRightInd w:val="0"/>
        <w:snapToGrid w:val="0"/>
        <w:spacing w:line="440" w:lineRule="exact"/>
        <w:jc w:val="both"/>
        <w:rPr>
          <w:rFonts w:eastAsia="標楷體"/>
        </w:rPr>
      </w:pPr>
      <w:r w:rsidRPr="00EE2187">
        <w:rPr>
          <w:rFonts w:eastAsia="標楷體"/>
        </w:rPr>
        <w:t xml:space="preserve"> </w:t>
      </w:r>
    </w:p>
    <w:p w:rsidR="008A48A5" w:rsidRPr="00EE2187" w:rsidRDefault="008A48A5" w:rsidP="005F16C8">
      <w:pPr>
        <w:jc w:val="both"/>
        <w:rPr>
          <w:rFonts w:eastAsia="標楷體"/>
          <w:sz w:val="22"/>
          <w:szCs w:val="22"/>
        </w:rPr>
        <w:sectPr w:rsidR="008A48A5" w:rsidRPr="00EE2187" w:rsidSect="00D51A0D">
          <w:pgSz w:w="11906" w:h="16838" w:code="9"/>
          <w:pgMar w:top="1134" w:right="1134" w:bottom="1134" w:left="1134" w:header="567" w:footer="567" w:gutter="0"/>
          <w:cols w:space="425"/>
          <w:docGrid w:type="lines" w:linePitch="360"/>
        </w:sectPr>
      </w:pPr>
    </w:p>
    <w:p w:rsidR="006224A0" w:rsidRPr="00EE2187" w:rsidRDefault="006224A0" w:rsidP="005F16C8">
      <w:pPr>
        <w:spacing w:line="440" w:lineRule="exact"/>
        <w:jc w:val="both"/>
        <w:rPr>
          <w:rFonts w:eastAsia="標楷體"/>
          <w:b/>
          <w:bCs/>
          <w:sz w:val="28"/>
        </w:rPr>
      </w:pPr>
      <w:r w:rsidRPr="00EE2187">
        <w:rPr>
          <w:rFonts w:eastAsia="標楷體"/>
          <w:b/>
          <w:bCs/>
          <w:noProof/>
          <w:sz w:val="28"/>
        </w:rPr>
        <w:lastRenderedPageBreak/>
        <w:drawing>
          <wp:anchor distT="0" distB="0" distL="114300" distR="114300" simplePos="0" relativeHeight="251752448" behindDoc="0" locked="0" layoutInCell="1" allowOverlap="1">
            <wp:simplePos x="0" y="0"/>
            <wp:positionH relativeFrom="column">
              <wp:posOffset>4666615</wp:posOffset>
            </wp:positionH>
            <wp:positionV relativeFrom="paragraph">
              <wp:posOffset>-469265</wp:posOffset>
            </wp:positionV>
            <wp:extent cx="1404620" cy="1000760"/>
            <wp:effectExtent l="0" t="0" r="0" b="0"/>
            <wp:wrapThrough wrapText="bothSides">
              <wp:wrapPolygon edited="0">
                <wp:start x="7841" y="1851"/>
                <wp:lineTo x="2427" y="3711"/>
                <wp:lineTo x="398" y="6345"/>
                <wp:lineTo x="2681" y="16617"/>
                <wp:lineTo x="3832" y="16311"/>
                <wp:lineTo x="4160" y="18735"/>
                <wp:lineTo x="12368" y="19896"/>
                <wp:lineTo x="17836" y="18440"/>
                <wp:lineTo x="19563" y="17980"/>
                <wp:lineTo x="19851" y="17903"/>
                <wp:lineTo x="21156" y="12115"/>
                <wp:lineTo x="21101" y="11711"/>
                <wp:lineTo x="21677" y="11558"/>
                <wp:lineTo x="21076" y="7114"/>
                <wp:lineTo x="20187" y="2748"/>
                <wp:lineTo x="16748" y="1571"/>
                <wp:lineTo x="8992" y="1544"/>
                <wp:lineTo x="7841" y="1851"/>
              </wp:wrapPolygon>
            </wp:wrapThrough>
            <wp:docPr id="38931" name="圖片 38931"/>
            <wp:cNvGraphicFramePr/>
            <a:graphic xmlns:a="http://schemas.openxmlformats.org/drawingml/2006/main">
              <a:graphicData uri="http://schemas.openxmlformats.org/drawingml/2006/picture">
                <pic:pic xmlns:pic="http://schemas.openxmlformats.org/drawingml/2006/picture">
                  <pic:nvPicPr>
                    <pic:cNvPr id="9222" name="圖片 2"/>
                    <pic:cNvPicPr>
                      <a:picLocks noChangeAspect="1" noChangeArrowheads="1"/>
                    </pic:cNvPicPr>
                  </pic:nvPicPr>
                  <pic:blipFill>
                    <a:blip r:embed="rId62" cstate="print"/>
                    <a:srcRect l="35237" t="57921" r="42860" b="32651"/>
                    <a:stretch>
                      <a:fillRect/>
                    </a:stretch>
                  </pic:blipFill>
                  <pic:spPr bwMode="auto">
                    <a:xfrm rot="644714">
                      <a:off x="0" y="0"/>
                      <a:ext cx="1404620" cy="1000760"/>
                    </a:xfrm>
                    <a:prstGeom prst="rect">
                      <a:avLst/>
                    </a:prstGeom>
                    <a:noFill/>
                    <a:ln w="9525">
                      <a:noFill/>
                      <a:miter lim="800000"/>
                      <a:headEnd/>
                      <a:tailEnd/>
                    </a:ln>
                  </pic:spPr>
                </pic:pic>
              </a:graphicData>
            </a:graphic>
          </wp:anchor>
        </w:drawing>
      </w:r>
      <w:r w:rsidRPr="00EE2187">
        <w:rPr>
          <w:rFonts w:eastAsia="標楷體"/>
          <w:b/>
          <w:bCs/>
          <w:sz w:val="28"/>
        </w:rPr>
        <w:t xml:space="preserve">                </w:t>
      </w:r>
      <w:r w:rsidRPr="00EE2187">
        <w:rPr>
          <w:rFonts w:eastAsia="標楷體"/>
          <w:b/>
          <w:bCs/>
          <w:sz w:val="40"/>
        </w:rPr>
        <w:t xml:space="preserve"> </w:t>
      </w:r>
      <w:r w:rsidRPr="00EE2187">
        <w:rPr>
          <w:rFonts w:eastAsia="標楷體"/>
          <w:b/>
          <w:bCs/>
          <w:sz w:val="40"/>
        </w:rPr>
        <w:t>拾、性別平等教育宣導</w:t>
      </w:r>
      <w:r w:rsidRPr="00EE2187">
        <w:rPr>
          <w:rFonts w:eastAsia="標楷體"/>
          <w:b/>
          <w:bCs/>
          <w:sz w:val="40"/>
        </w:rPr>
        <w:t>Q&amp;A</w:t>
      </w:r>
    </w:p>
    <w:p w:rsidR="006224A0" w:rsidRPr="00EE2187" w:rsidRDefault="006224A0" w:rsidP="005F16C8">
      <w:pPr>
        <w:tabs>
          <w:tab w:val="left" w:pos="1134"/>
        </w:tabs>
        <w:snapToGrid w:val="0"/>
        <w:spacing w:line="440" w:lineRule="exact"/>
        <w:ind w:leftChars="45" w:left="593" w:hangingChars="202" w:hanging="485"/>
        <w:jc w:val="both"/>
        <w:rPr>
          <w:rFonts w:eastAsia="標楷體"/>
          <w:bCs/>
        </w:rPr>
      </w:pPr>
    </w:p>
    <w:p w:rsidR="006224A0" w:rsidRPr="00EE2187" w:rsidRDefault="006224A0" w:rsidP="005F16C8">
      <w:pPr>
        <w:tabs>
          <w:tab w:val="left" w:pos="1134"/>
        </w:tabs>
        <w:snapToGrid w:val="0"/>
        <w:spacing w:line="440" w:lineRule="exact"/>
        <w:ind w:leftChars="45" w:left="593" w:hangingChars="202" w:hanging="485"/>
        <w:jc w:val="both"/>
        <w:rPr>
          <w:rFonts w:eastAsia="標楷體"/>
          <w:bCs/>
        </w:rPr>
      </w:pPr>
      <w:r w:rsidRPr="00EE2187">
        <w:rPr>
          <w:rFonts w:eastAsia="標楷體"/>
          <w:bCs/>
        </w:rPr>
        <w:t>■Q1</w:t>
      </w:r>
      <w:r w:rsidRPr="00EE2187">
        <w:rPr>
          <w:rFonts w:eastAsia="標楷體"/>
          <w:bCs/>
        </w:rPr>
        <w:t>：何謂校園性騷擾？</w:t>
      </w:r>
    </w:p>
    <w:p w:rsidR="006224A0" w:rsidRPr="00EE2187" w:rsidRDefault="006224A0" w:rsidP="005F16C8">
      <w:pPr>
        <w:tabs>
          <w:tab w:val="left" w:pos="1134"/>
        </w:tabs>
        <w:snapToGrid w:val="0"/>
        <w:spacing w:line="440" w:lineRule="exact"/>
        <w:ind w:leftChars="45" w:left="593" w:hangingChars="202" w:hanging="485"/>
        <w:jc w:val="both"/>
        <w:rPr>
          <w:rFonts w:eastAsia="標楷體"/>
          <w:bCs/>
          <w:color w:val="FF0000"/>
        </w:rPr>
      </w:pPr>
      <w:r w:rsidRPr="00EE2187">
        <w:rPr>
          <w:rFonts w:eastAsia="標楷體"/>
          <w:bCs/>
        </w:rPr>
        <w:t>■A1</w:t>
      </w:r>
      <w:r w:rsidRPr="00EE2187">
        <w:rPr>
          <w:rFonts w:eastAsia="標楷體"/>
          <w:bCs/>
        </w:rPr>
        <w:t>：事件雙方當事人為校園之教職員工生（不論是否同校），或事件發生於學校中者。依據「性別平等教育法」的定義，性騷擾係指以明示或暗示的方式，從事不受歡迎且具有性意味或性別歧視之言詞或行為，導致影響他人之人格尊嚴、學習或工作之機會或表現，但未達性侵害之程度者。</w:t>
      </w:r>
      <w:r w:rsidRPr="00EE2187">
        <w:rPr>
          <w:rFonts w:eastAsia="標楷體"/>
          <w:b/>
          <w:bCs/>
          <w:u w:val="single"/>
        </w:rPr>
        <w:t>常見的校園性騷擾型態包括：言語、肢體、視覺及不受歡迎的性追求或性要求。</w:t>
      </w:r>
      <w:r w:rsidRPr="00EE2187">
        <w:rPr>
          <w:rFonts w:eastAsia="標楷體"/>
          <w:bCs/>
        </w:rPr>
        <w:t>性騷擾之認定標準是以</w:t>
      </w:r>
      <w:r w:rsidRPr="00EE2187">
        <w:rPr>
          <w:rFonts w:eastAsia="標楷體"/>
          <w:bCs/>
          <w:color w:val="FF0000"/>
        </w:rPr>
        <w:t>「接受者的主觀感受」與事件發生的情境、行為人之言詞、當事人之關係、行為人及相關人的認知等具體事實來認定，而非以行為人之侵犯意圖判定。由於每個人感受不同，應尊重他人不同的感受，避免不歡迎且違反其意願之言行，以免造成性騷擾。</w:t>
      </w:r>
    </w:p>
    <w:p w:rsidR="006224A0" w:rsidRPr="00EE2187" w:rsidRDefault="006224A0" w:rsidP="005F16C8">
      <w:pPr>
        <w:tabs>
          <w:tab w:val="left" w:pos="1134"/>
        </w:tabs>
        <w:snapToGrid w:val="0"/>
        <w:spacing w:line="440" w:lineRule="exact"/>
        <w:ind w:leftChars="45" w:left="593" w:hangingChars="202" w:hanging="485"/>
        <w:jc w:val="both"/>
        <w:rPr>
          <w:rFonts w:eastAsia="標楷體"/>
          <w:bCs/>
        </w:rPr>
      </w:pPr>
      <w:r w:rsidRPr="00EE2187">
        <w:rPr>
          <w:rFonts w:eastAsia="標楷體"/>
          <w:bCs/>
        </w:rPr>
        <w:t>■Q2</w:t>
      </w:r>
      <w:r w:rsidRPr="00EE2187">
        <w:rPr>
          <w:rFonts w:eastAsia="標楷體"/>
          <w:bCs/>
        </w:rPr>
        <w:t>：何謂性霸凌？</w:t>
      </w:r>
    </w:p>
    <w:p w:rsidR="006224A0" w:rsidRPr="00EE2187" w:rsidRDefault="006224A0" w:rsidP="005F16C8">
      <w:pPr>
        <w:tabs>
          <w:tab w:val="left" w:pos="1134"/>
        </w:tabs>
        <w:snapToGrid w:val="0"/>
        <w:spacing w:line="440" w:lineRule="exact"/>
        <w:ind w:leftChars="45" w:left="593" w:hangingChars="202" w:hanging="485"/>
        <w:jc w:val="both"/>
        <w:rPr>
          <w:rFonts w:eastAsia="標楷體"/>
          <w:bCs/>
        </w:rPr>
      </w:pPr>
      <w:r w:rsidRPr="00EE2187">
        <w:rPr>
          <w:rFonts w:eastAsia="標楷體"/>
          <w:bCs/>
        </w:rPr>
        <w:t>■A2</w:t>
      </w:r>
      <w:r w:rsidRPr="00EE2187">
        <w:rPr>
          <w:rFonts w:eastAsia="標楷體"/>
          <w:bCs/>
        </w:rPr>
        <w:t>：</w:t>
      </w:r>
      <w:r w:rsidRPr="00EE2187">
        <w:rPr>
          <w:rFonts w:eastAsia="標楷體"/>
          <w:bCs/>
          <w:color w:val="FF0000"/>
        </w:rPr>
        <w:t>指持續的透過語言、肢體或其他暴力，直接或間接對於他人之性別特徵、性別特質、性傾向或性別認同（指個人所自認為的性別），進行貶抑、攻擊或威脅之行為，使他人處於具有敵意或不友善之校園學習環境，或難以抗拒，致產生精神上、生理上或財產上之損害，或影響正常學習活動之進行。其要件包括「權力差距」及「持續性」。</w:t>
      </w:r>
    </w:p>
    <w:p w:rsidR="006224A0" w:rsidRPr="00EE2187" w:rsidRDefault="006224A0" w:rsidP="005F16C8">
      <w:pPr>
        <w:spacing w:line="440" w:lineRule="exact"/>
        <w:ind w:leftChars="58" w:left="691" w:hangingChars="230" w:hanging="552"/>
        <w:jc w:val="both"/>
        <w:rPr>
          <w:rFonts w:eastAsia="標楷體"/>
          <w:bCs/>
        </w:rPr>
      </w:pPr>
      <w:r w:rsidRPr="00EE2187">
        <w:rPr>
          <w:rFonts w:eastAsia="標楷體"/>
          <w:bCs/>
        </w:rPr>
        <w:t>■Q3</w:t>
      </w:r>
      <w:r w:rsidRPr="00EE2187">
        <w:rPr>
          <w:rFonts w:eastAsia="標楷體"/>
          <w:bCs/>
        </w:rPr>
        <w:t>：何種情形才能向本校性平會提出申訴呢？若在校外圖書館被陌生人性騷擾的話，也可以向本校性平會提出申訴嗎？</w:t>
      </w:r>
    </w:p>
    <w:p w:rsidR="006224A0" w:rsidRPr="00EE2187" w:rsidRDefault="006224A0" w:rsidP="005F16C8">
      <w:pPr>
        <w:tabs>
          <w:tab w:val="left" w:pos="1134"/>
        </w:tabs>
        <w:snapToGrid w:val="0"/>
        <w:spacing w:line="440" w:lineRule="exact"/>
        <w:ind w:leftChars="45" w:left="593" w:hangingChars="202" w:hanging="485"/>
        <w:jc w:val="both"/>
        <w:rPr>
          <w:rFonts w:eastAsia="標楷體"/>
          <w:bCs/>
        </w:rPr>
      </w:pPr>
      <w:r w:rsidRPr="00EE2187">
        <w:rPr>
          <w:rFonts w:eastAsia="標楷體"/>
          <w:bCs/>
        </w:rPr>
        <w:t>■A3</w:t>
      </w:r>
      <w:r w:rsidRPr="00EE2187">
        <w:rPr>
          <w:rFonts w:eastAsia="標楷體"/>
          <w:bCs/>
        </w:rPr>
        <w:t>：若性侵害、性騷擾或性霸凌事件之一方為學校校長、教師、職員、工友或學生，他方為學生，包括不同學校間所發生者，受害者都可向自己學校或加害者學校的性平會提出申訴。</w:t>
      </w:r>
      <w:r w:rsidRPr="00EE2187">
        <w:rPr>
          <w:rFonts w:eastAsia="標楷體"/>
          <w:b/>
          <w:bCs/>
          <w:u w:val="single"/>
        </w:rPr>
        <w:t>依據本校校園性侵害性騷擾或性霸凌防治規定第</w:t>
      </w:r>
      <w:r w:rsidRPr="00EE2187">
        <w:rPr>
          <w:rFonts w:eastAsia="標楷體"/>
          <w:b/>
          <w:bCs/>
          <w:u w:val="single"/>
        </w:rPr>
        <w:t>16</w:t>
      </w:r>
      <w:r w:rsidRPr="00EE2187">
        <w:rPr>
          <w:rFonts w:eastAsia="標楷體"/>
          <w:b/>
          <w:bCs/>
          <w:u w:val="single"/>
        </w:rPr>
        <w:t>條規定本校教職員工知悉疑似校園性侵害或性騷擾事件時，應即向學務處學務長辦公室秘書通報，以維護校園性別平等。</w:t>
      </w:r>
      <w:r w:rsidRPr="00EE2187">
        <w:rPr>
          <w:rFonts w:eastAsia="標楷體"/>
          <w:bCs/>
        </w:rPr>
        <w:t>若在一般場所或公共場合遭受到性騷擾，知道加害人有所屬單位者，便可依據性騷擾防治法向加害人所屬單位（機關、部隊、學校、機構或僱用人）或直轄市、縣（市）政府提出申訴，由加害人所屬單位進行調查，但加害人不明或不知有無所屬單位者，則可移請警察機關調查。</w:t>
      </w:r>
    </w:p>
    <w:p w:rsidR="006224A0" w:rsidRPr="00EE2187" w:rsidRDefault="006224A0" w:rsidP="005F16C8">
      <w:pPr>
        <w:spacing w:line="440" w:lineRule="exact"/>
        <w:ind w:leftChars="58" w:left="691" w:hangingChars="230" w:hanging="552"/>
        <w:jc w:val="both"/>
        <w:rPr>
          <w:rFonts w:eastAsia="標楷體"/>
          <w:bCs/>
        </w:rPr>
      </w:pPr>
      <w:r w:rsidRPr="00EE2187">
        <w:rPr>
          <w:rFonts w:eastAsia="標楷體"/>
          <w:bCs/>
        </w:rPr>
        <w:t>■Q4</w:t>
      </w:r>
      <w:r w:rsidRPr="00EE2187">
        <w:rPr>
          <w:rFonts w:eastAsia="標楷體"/>
          <w:bCs/>
        </w:rPr>
        <w:t>：不論年齡，只要學生間兩情相悅發生性關係是不是就沒有任何問題？</w:t>
      </w:r>
    </w:p>
    <w:p w:rsidR="006224A0" w:rsidRPr="00EE2187" w:rsidRDefault="006224A0" w:rsidP="005F16C8">
      <w:pPr>
        <w:spacing w:line="440" w:lineRule="exact"/>
        <w:ind w:leftChars="58" w:left="691" w:hangingChars="230" w:hanging="552"/>
        <w:jc w:val="both"/>
        <w:rPr>
          <w:rFonts w:eastAsia="標楷體"/>
          <w:bCs/>
        </w:rPr>
        <w:sectPr w:rsidR="006224A0" w:rsidRPr="00EE2187" w:rsidSect="008E6C91">
          <w:pgSz w:w="11906" w:h="16838"/>
          <w:pgMar w:top="1134" w:right="1134" w:bottom="1134" w:left="1134" w:header="851" w:footer="992" w:gutter="0"/>
          <w:cols w:space="425"/>
          <w:docGrid w:type="lines" w:linePitch="360"/>
        </w:sectPr>
      </w:pPr>
      <w:r w:rsidRPr="00EE2187">
        <w:rPr>
          <w:rFonts w:eastAsia="標楷體"/>
          <w:bCs/>
        </w:rPr>
        <w:t>■A4</w:t>
      </w:r>
      <w:r w:rsidRPr="00EE2187">
        <w:rPr>
          <w:rFonts w:eastAsia="標楷體"/>
          <w:bCs/>
        </w:rPr>
        <w:t>：法律規定凡只要對象未滿</w:t>
      </w:r>
      <w:r w:rsidRPr="00EE2187">
        <w:rPr>
          <w:rFonts w:eastAsia="標楷體"/>
          <w:bCs/>
        </w:rPr>
        <w:t>16</w:t>
      </w:r>
      <w:r w:rsidRPr="00EE2187">
        <w:rPr>
          <w:rFonts w:eastAsia="標楷體"/>
          <w:bCs/>
        </w:rPr>
        <w:t>歲，就算雙方兩情相悅下發生性行為，將構成妨害性自主罪，皆會吃上</w:t>
      </w:r>
      <w:hyperlink r:id="rId63" w:tgtFrame="_blank" w:history="1">
        <w:r w:rsidRPr="00EE2187">
          <w:rPr>
            <w:rFonts w:eastAsia="標楷體"/>
            <w:bCs/>
          </w:rPr>
          <w:t>刑法第</w:t>
        </w:r>
        <w:r w:rsidRPr="00EE2187">
          <w:rPr>
            <w:rFonts w:eastAsia="標楷體"/>
            <w:bCs/>
          </w:rPr>
          <w:t>227</w:t>
        </w:r>
        <w:r w:rsidRPr="00EE2187">
          <w:rPr>
            <w:rFonts w:eastAsia="標楷體"/>
            <w:bCs/>
          </w:rPr>
          <w:t>條</w:t>
        </w:r>
      </w:hyperlink>
      <w:r w:rsidRPr="00EE2187">
        <w:rPr>
          <w:rFonts w:eastAsia="標楷體"/>
          <w:bCs/>
        </w:rPr>
        <w:t>的罪名，其中也包含猥褻行為，各有六個月以上十年以下不等的懲罰。若對象未滿</w:t>
      </w:r>
      <w:r w:rsidRPr="00EE2187">
        <w:rPr>
          <w:rFonts w:eastAsia="標楷體"/>
          <w:bCs/>
        </w:rPr>
        <w:t>14</w:t>
      </w:r>
      <w:r w:rsidRPr="00EE2187">
        <w:rPr>
          <w:rFonts w:eastAsia="標楷體"/>
          <w:bCs/>
        </w:rPr>
        <w:t>歲，皆以「加重」強制性交罪刑加重論處，如果對象</w:t>
      </w:r>
      <w:r w:rsidRPr="00EE2187">
        <w:rPr>
          <w:rFonts w:eastAsia="標楷體"/>
          <w:bCs/>
        </w:rPr>
        <w:t>14</w:t>
      </w:r>
      <w:r w:rsidRPr="00EE2187">
        <w:rPr>
          <w:rFonts w:eastAsia="標楷體"/>
          <w:bCs/>
        </w:rPr>
        <w:t>歲以上，且於強制性交過程中包含</w:t>
      </w:r>
      <w:hyperlink r:id="rId64" w:tgtFrame="_blank" w:history="1">
        <w:r w:rsidRPr="00EE2187">
          <w:rPr>
            <w:rFonts w:eastAsia="標楷體"/>
            <w:bCs/>
          </w:rPr>
          <w:t>刑法第</w:t>
        </w:r>
        <w:r w:rsidRPr="00EE2187">
          <w:rPr>
            <w:rFonts w:eastAsia="標楷體"/>
            <w:bCs/>
          </w:rPr>
          <w:t>222</w:t>
        </w:r>
        <w:r w:rsidRPr="00EE2187">
          <w:rPr>
            <w:rFonts w:eastAsia="標楷體"/>
            <w:bCs/>
          </w:rPr>
          <w:t>條</w:t>
        </w:r>
      </w:hyperlink>
      <w:r w:rsidRPr="00EE2187">
        <w:rPr>
          <w:rFonts w:eastAsia="標楷體"/>
          <w:bCs/>
        </w:rPr>
        <w:t>列舉之八項行為，一樣以</w:t>
      </w:r>
      <w:hyperlink r:id="rId65" w:tgtFrame="_blank" w:history="1">
        <w:r w:rsidRPr="00EE2187">
          <w:rPr>
            <w:rFonts w:eastAsia="標楷體"/>
            <w:bCs/>
          </w:rPr>
          <w:t>加重強制性交</w:t>
        </w:r>
      </w:hyperlink>
      <w:r w:rsidRPr="00EE2187">
        <w:rPr>
          <w:rFonts w:eastAsia="標楷體"/>
          <w:bCs/>
        </w:rPr>
        <w:t>論處，皆為七年以上重罪。</w:t>
      </w:r>
    </w:p>
    <w:p w:rsidR="006224A0" w:rsidRPr="00EE2187" w:rsidRDefault="006224A0" w:rsidP="005F16C8">
      <w:pPr>
        <w:spacing w:line="440" w:lineRule="exact"/>
        <w:ind w:leftChars="58" w:left="691" w:hangingChars="230" w:hanging="552"/>
        <w:jc w:val="both"/>
        <w:rPr>
          <w:rFonts w:eastAsia="標楷體"/>
          <w:bCs/>
        </w:rPr>
      </w:pPr>
      <w:r w:rsidRPr="00EE2187">
        <w:rPr>
          <w:rFonts w:eastAsia="標楷體"/>
          <w:bCs/>
        </w:rPr>
        <w:lastRenderedPageBreak/>
        <w:t>■Q5</w:t>
      </w:r>
      <w:r w:rsidRPr="00EE2187">
        <w:rPr>
          <w:rFonts w:eastAsia="標楷體"/>
          <w:bCs/>
        </w:rPr>
        <w:t>：</w:t>
      </w:r>
      <w:r w:rsidRPr="00EE2187">
        <w:rPr>
          <w:rFonts w:eastAsia="標楷體"/>
          <w:b/>
          <w:bCs/>
        </w:rPr>
        <w:t>本校校園性侵害、性騷擾及性霸凌申訴窗口</w:t>
      </w:r>
      <w:r w:rsidRPr="00EE2187">
        <w:rPr>
          <w:rFonts w:eastAsia="標楷體"/>
          <w:bCs/>
        </w:rPr>
        <w:t>？</w:t>
      </w:r>
    </w:p>
    <w:p w:rsidR="006224A0" w:rsidRPr="00EE2187" w:rsidRDefault="006224A0" w:rsidP="005F16C8">
      <w:pPr>
        <w:spacing w:line="440" w:lineRule="exact"/>
        <w:ind w:leftChars="58" w:left="691" w:hangingChars="230" w:hanging="552"/>
        <w:jc w:val="both"/>
        <w:rPr>
          <w:rFonts w:eastAsia="標楷體"/>
          <w:bCs/>
        </w:rPr>
      </w:pPr>
      <w:r w:rsidRPr="00EE2187">
        <w:rPr>
          <w:rFonts w:eastAsia="標楷體"/>
          <w:bCs/>
        </w:rPr>
        <w:t>■A5</w:t>
      </w:r>
      <w:r w:rsidRPr="00EE2187">
        <w:rPr>
          <w:rFonts w:eastAsia="標楷體"/>
          <w:bCs/>
        </w:rPr>
        <w:t>：校內申訴窗口：學務處學務長辦公室林雪華秘書</w:t>
      </w:r>
      <w:r w:rsidRPr="00EE2187">
        <w:rPr>
          <w:rFonts w:eastAsia="標楷體"/>
          <w:bCs/>
        </w:rPr>
        <w:t>(</w:t>
      </w:r>
      <w:r w:rsidRPr="00EE2187">
        <w:rPr>
          <w:rFonts w:eastAsia="標楷體"/>
          <w:bCs/>
        </w:rPr>
        <w:t>教育樓</w:t>
      </w:r>
      <w:r w:rsidRPr="00EE2187">
        <w:rPr>
          <w:rFonts w:eastAsia="標楷體"/>
          <w:bCs/>
        </w:rPr>
        <w:t xml:space="preserve">B103) </w:t>
      </w:r>
      <w:r w:rsidRPr="00EE2187">
        <w:rPr>
          <w:rFonts w:eastAsia="標楷體"/>
          <w:bCs/>
        </w:rPr>
        <w:t>專線</w:t>
      </w:r>
      <w:r w:rsidRPr="00EE2187">
        <w:rPr>
          <w:rFonts w:eastAsia="標楷體"/>
          <w:bCs/>
        </w:rPr>
        <w:t>04-22183152</w:t>
      </w:r>
    </w:p>
    <w:p w:rsidR="006224A0" w:rsidRPr="00EE2187" w:rsidRDefault="006224A0" w:rsidP="005F16C8">
      <w:pPr>
        <w:spacing w:line="440" w:lineRule="exact"/>
        <w:ind w:leftChars="58" w:left="691" w:hangingChars="230" w:hanging="552"/>
        <w:jc w:val="both"/>
        <w:rPr>
          <w:rFonts w:eastAsia="標楷體"/>
          <w:bCs/>
        </w:rPr>
      </w:pPr>
      <w:r w:rsidRPr="00EE2187">
        <w:rPr>
          <w:rFonts w:ascii="新細明體"/>
          <w:bCs/>
        </w:rPr>
        <w:t>※</w:t>
      </w:r>
      <w:r w:rsidRPr="00EE2187">
        <w:rPr>
          <w:rFonts w:eastAsia="標楷體"/>
          <w:bCs/>
        </w:rPr>
        <w:t>校內協助管道：校安中心</w:t>
      </w:r>
      <w:r w:rsidRPr="00EE2187">
        <w:rPr>
          <w:rFonts w:eastAsia="標楷體"/>
          <w:bCs/>
        </w:rPr>
        <w:t>24</w:t>
      </w:r>
      <w:r w:rsidRPr="00EE2187">
        <w:rPr>
          <w:rFonts w:eastAsia="標楷體"/>
          <w:bCs/>
        </w:rPr>
        <w:t>小時緊急專線</w:t>
      </w:r>
      <w:r w:rsidRPr="00EE2187">
        <w:rPr>
          <w:rFonts w:eastAsia="標楷體"/>
          <w:bCs/>
        </w:rPr>
        <w:t xml:space="preserve">2218-3299  </w:t>
      </w:r>
      <w:r w:rsidR="00FF6F3D">
        <w:rPr>
          <w:rFonts w:eastAsia="標楷體" w:hint="eastAsia"/>
          <w:bCs/>
        </w:rPr>
        <w:t>諮商中心</w:t>
      </w:r>
      <w:r w:rsidRPr="00EE2187">
        <w:rPr>
          <w:rFonts w:eastAsia="標楷體"/>
          <w:bCs/>
        </w:rPr>
        <w:t>專線</w:t>
      </w:r>
      <w:r w:rsidRPr="00EE2187">
        <w:rPr>
          <w:rFonts w:eastAsia="標楷體"/>
          <w:bCs/>
        </w:rPr>
        <w:t xml:space="preserve">  2218-3177</w:t>
      </w:r>
      <w:r w:rsidRPr="00EE2187">
        <w:rPr>
          <w:rFonts w:eastAsia="標楷體"/>
          <w:bCs/>
        </w:rPr>
        <w:t>～</w:t>
      </w:r>
      <w:r w:rsidRPr="00EE2187">
        <w:rPr>
          <w:rFonts w:eastAsia="標楷體"/>
          <w:bCs/>
        </w:rPr>
        <w:t xml:space="preserve">3179 </w:t>
      </w:r>
    </w:p>
    <w:p w:rsidR="006224A0" w:rsidRPr="00EE2187" w:rsidRDefault="006224A0" w:rsidP="005F16C8">
      <w:pPr>
        <w:spacing w:line="440" w:lineRule="exact"/>
        <w:ind w:leftChars="58" w:left="379" w:hangingChars="100" w:hanging="240"/>
        <w:jc w:val="both"/>
        <w:rPr>
          <w:rFonts w:eastAsia="標楷體"/>
          <w:bCs/>
        </w:rPr>
      </w:pPr>
      <w:r w:rsidRPr="00EE2187">
        <w:rPr>
          <w:rFonts w:ascii="新細明體"/>
          <w:bCs/>
        </w:rPr>
        <w:t>※</w:t>
      </w:r>
      <w:r w:rsidRPr="00EE2187">
        <w:rPr>
          <w:rFonts w:eastAsia="標楷體"/>
          <w:bCs/>
        </w:rPr>
        <w:t>校外求助管道：</w:t>
      </w:r>
      <w:r w:rsidRPr="00EE2187">
        <w:rPr>
          <w:rFonts w:eastAsia="標楷體"/>
          <w:bCs/>
        </w:rPr>
        <w:t>113</w:t>
      </w:r>
      <w:r w:rsidRPr="00EE2187">
        <w:rPr>
          <w:rFonts w:eastAsia="標楷體"/>
          <w:bCs/>
        </w:rPr>
        <w:t>全國婦幼保護專線、</w:t>
      </w:r>
      <w:r w:rsidRPr="00EE2187">
        <w:rPr>
          <w:rFonts w:eastAsia="標楷體"/>
          <w:bCs/>
        </w:rPr>
        <w:t>110</w:t>
      </w:r>
      <w:r w:rsidRPr="00EE2187">
        <w:rPr>
          <w:rFonts w:eastAsia="標楷體"/>
          <w:bCs/>
        </w:rPr>
        <w:t>報警</w:t>
      </w:r>
      <w:r w:rsidRPr="00EE2187">
        <w:rPr>
          <w:rFonts w:eastAsia="標楷體"/>
          <w:bCs/>
        </w:rPr>
        <w:t xml:space="preserve"> </w:t>
      </w:r>
    </w:p>
    <w:p w:rsidR="006224A0" w:rsidRPr="00EE2187" w:rsidRDefault="006224A0" w:rsidP="005F16C8">
      <w:pPr>
        <w:spacing w:line="440" w:lineRule="exact"/>
        <w:ind w:leftChars="58" w:left="379" w:hangingChars="100" w:hanging="240"/>
        <w:jc w:val="both"/>
        <w:rPr>
          <w:rFonts w:eastAsia="標楷體"/>
          <w:bCs/>
          <w:color w:val="FF0000"/>
        </w:rPr>
      </w:pPr>
      <w:r w:rsidRPr="00EE2187">
        <w:rPr>
          <w:rFonts w:ascii="新細明體"/>
          <w:bCs/>
          <w:color w:val="FF0000"/>
        </w:rPr>
        <w:t>※</w:t>
      </w:r>
      <w:r w:rsidRPr="00EE2187">
        <w:rPr>
          <w:rFonts w:eastAsia="標楷體"/>
          <w:bCs/>
          <w:color w:val="FF0000"/>
        </w:rPr>
        <w:t>本校性別平等教育委員會：秘書室專線</w:t>
      </w:r>
      <w:r w:rsidRPr="00EE2187">
        <w:rPr>
          <w:rFonts w:eastAsia="標楷體"/>
          <w:bCs/>
          <w:color w:val="FF0000"/>
        </w:rPr>
        <w:t xml:space="preserve">  2218-3370</w:t>
      </w:r>
    </w:p>
    <w:p w:rsidR="006224A0" w:rsidRPr="00EE2187" w:rsidRDefault="006224A0" w:rsidP="005F16C8">
      <w:pPr>
        <w:spacing w:line="440" w:lineRule="exact"/>
        <w:ind w:leftChars="58" w:left="379" w:hangingChars="100" w:hanging="240"/>
        <w:jc w:val="both"/>
        <w:rPr>
          <w:rFonts w:eastAsia="標楷體"/>
          <w:bCs/>
          <w:color w:val="FF0000"/>
        </w:rPr>
      </w:pPr>
      <w:r w:rsidRPr="00EE2187">
        <w:rPr>
          <w:rFonts w:ascii="新細明體"/>
          <w:bCs/>
          <w:color w:val="FF0000"/>
        </w:rPr>
        <w:t>※</w:t>
      </w:r>
      <w:r w:rsidRPr="00EE2187">
        <w:rPr>
          <w:rFonts w:eastAsia="標楷體"/>
          <w:bCs/>
          <w:color w:val="FF0000"/>
        </w:rPr>
        <w:t>本校</w:t>
      </w:r>
      <w:r w:rsidR="00FF6F3D">
        <w:rPr>
          <w:rFonts w:eastAsia="標楷體" w:hint="eastAsia"/>
          <w:bCs/>
          <w:color w:val="FF0000"/>
        </w:rPr>
        <w:t>「性別平等教育專區」</w:t>
      </w:r>
      <w:r w:rsidRPr="00EE2187">
        <w:rPr>
          <w:rFonts w:eastAsia="標楷體"/>
          <w:bCs/>
          <w:color w:val="FF0000"/>
        </w:rPr>
        <w:t>網站：提供校園性騷擾或性侵害相關法規與訊息（網頁路徑：本校首頁下方連結）</w:t>
      </w:r>
    </w:p>
    <w:p w:rsidR="006224A0" w:rsidRPr="00EE2187" w:rsidRDefault="006224A0" w:rsidP="005F16C8">
      <w:pPr>
        <w:jc w:val="both"/>
        <w:rPr>
          <w:rFonts w:eastAsia="標楷體"/>
          <w:sz w:val="22"/>
          <w:szCs w:val="22"/>
        </w:rPr>
      </w:pPr>
    </w:p>
    <w:p w:rsidR="006224A0" w:rsidRPr="00EE2187" w:rsidRDefault="006224A0" w:rsidP="005F16C8">
      <w:pPr>
        <w:jc w:val="both"/>
        <w:rPr>
          <w:rFonts w:eastAsia="標楷體"/>
          <w:sz w:val="22"/>
          <w:szCs w:val="22"/>
        </w:rPr>
      </w:pPr>
    </w:p>
    <w:p w:rsidR="00DF3AD1" w:rsidRPr="00EE2187" w:rsidRDefault="00DF3AD1" w:rsidP="005F16C8">
      <w:pPr>
        <w:jc w:val="both"/>
        <w:rPr>
          <w:rFonts w:eastAsia="標楷體"/>
          <w:sz w:val="22"/>
          <w:szCs w:val="22"/>
        </w:rPr>
        <w:sectPr w:rsidR="00DF3AD1" w:rsidRPr="00EE2187" w:rsidSect="008E6C91">
          <w:pgSz w:w="11906" w:h="16838"/>
          <w:pgMar w:top="1134" w:right="1134" w:bottom="1134" w:left="1134" w:header="851" w:footer="992" w:gutter="0"/>
          <w:cols w:space="425"/>
          <w:docGrid w:type="lines" w:linePitch="360"/>
        </w:sectPr>
      </w:pPr>
    </w:p>
    <w:p w:rsidR="00DF3AD1" w:rsidRPr="00EE2187" w:rsidRDefault="00DF3AD1" w:rsidP="00CD60D9">
      <w:pPr>
        <w:spacing w:beforeLines="25" w:before="90" w:line="400" w:lineRule="exact"/>
        <w:jc w:val="center"/>
        <w:rPr>
          <w:rFonts w:eastAsia="標楷體"/>
          <w:b/>
          <w:bCs/>
          <w:sz w:val="40"/>
        </w:rPr>
      </w:pPr>
      <w:r w:rsidRPr="00EE2187">
        <w:rPr>
          <w:rFonts w:eastAsia="標楷體"/>
          <w:b/>
          <w:bCs/>
          <w:sz w:val="40"/>
        </w:rPr>
        <w:lastRenderedPageBreak/>
        <w:t>拾壹、學生會簡介</w:t>
      </w:r>
    </w:p>
    <w:p w:rsidR="00DF3AD1" w:rsidRPr="00EE2187" w:rsidRDefault="00DF3AD1" w:rsidP="008334E5">
      <w:pPr>
        <w:spacing w:beforeLines="25" w:before="90" w:line="400" w:lineRule="exact"/>
        <w:jc w:val="both"/>
        <w:rPr>
          <w:rFonts w:eastAsia="標楷體"/>
          <w:b/>
          <w:color w:val="000000"/>
          <w:sz w:val="44"/>
          <w:szCs w:val="44"/>
        </w:rPr>
      </w:pPr>
    </w:p>
    <w:p w:rsidR="00DF3AD1" w:rsidRPr="00EE2187" w:rsidRDefault="00DF3AD1" w:rsidP="00CD60D9">
      <w:pPr>
        <w:spacing w:beforeLines="25" w:before="90" w:line="400" w:lineRule="exact"/>
        <w:jc w:val="center"/>
        <w:rPr>
          <w:rFonts w:eastAsia="標楷體"/>
          <w:b/>
          <w:color w:val="000000"/>
          <w:sz w:val="44"/>
          <w:szCs w:val="44"/>
        </w:rPr>
      </w:pPr>
      <w:r w:rsidRPr="00EE2187">
        <w:rPr>
          <w:rFonts w:eastAsia="標楷體"/>
          <w:b/>
          <w:color w:val="000000"/>
          <w:sz w:val="44"/>
          <w:szCs w:val="44"/>
        </w:rPr>
        <w:t>國立臺中教育大學第十屆學生會</w:t>
      </w:r>
    </w:p>
    <w:p w:rsidR="00DF3AD1" w:rsidRPr="00EE2187" w:rsidRDefault="00DF3AD1" w:rsidP="00CD60D9">
      <w:pPr>
        <w:spacing w:beforeLines="25" w:before="90" w:line="400" w:lineRule="exact"/>
        <w:jc w:val="center"/>
        <w:rPr>
          <w:rFonts w:eastAsia="標楷體"/>
          <w:b/>
          <w:color w:val="000000"/>
          <w:sz w:val="44"/>
          <w:szCs w:val="44"/>
        </w:rPr>
      </w:pPr>
      <w:r w:rsidRPr="00EE2187">
        <w:rPr>
          <w:rFonts w:eastAsia="標楷體"/>
          <w:b/>
          <w:color w:val="000000"/>
          <w:sz w:val="44"/>
          <w:szCs w:val="44"/>
        </w:rPr>
        <w:t>歡迎大家一同加入這個大家族！</w:t>
      </w:r>
    </w:p>
    <w:p w:rsidR="00DF3AD1" w:rsidRPr="00EE2187" w:rsidRDefault="00DF3AD1" w:rsidP="00CD60D9">
      <w:pPr>
        <w:spacing w:beforeLines="25" w:before="90" w:line="400" w:lineRule="exact"/>
        <w:jc w:val="center"/>
        <w:rPr>
          <w:color w:val="000000"/>
          <w:sz w:val="40"/>
          <w:szCs w:val="40"/>
          <w:shd w:val="clear" w:color="auto" w:fill="FFFFFF"/>
        </w:rPr>
      </w:pPr>
      <w:r w:rsidRPr="00EE2187">
        <w:rPr>
          <w:color w:val="000000"/>
          <w:sz w:val="40"/>
          <w:szCs w:val="40"/>
          <w:shd w:val="clear" w:color="auto" w:fill="FFFFFF"/>
        </w:rPr>
        <w:t>It would be our great honor to have you join us</w:t>
      </w:r>
    </w:p>
    <w:tbl>
      <w:tblPr>
        <w:tblpPr w:leftFromText="180" w:rightFromText="180" w:vertAnchor="text" w:horzAnchor="margin" w:tblpXSpec="center" w:tblpY="93"/>
        <w:tblW w:w="10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5"/>
        <w:gridCol w:w="1432"/>
        <w:gridCol w:w="8568"/>
      </w:tblGrid>
      <w:tr w:rsidR="00DF3AD1" w:rsidRPr="00EE2187" w:rsidTr="009302E1">
        <w:trPr>
          <w:trHeight w:val="742"/>
        </w:trPr>
        <w:tc>
          <w:tcPr>
            <w:tcW w:w="585" w:type="dxa"/>
            <w:vMerge w:val="restart"/>
            <w:shd w:val="clear" w:color="auto" w:fill="D9D9D9" w:themeFill="background1" w:themeFillShade="D9"/>
            <w:vAlign w:val="center"/>
          </w:tcPr>
          <w:p w:rsidR="00DF3AD1" w:rsidRPr="00EE2187" w:rsidRDefault="00DF3AD1" w:rsidP="005F16C8">
            <w:pPr>
              <w:tabs>
                <w:tab w:val="center" w:pos="4153"/>
                <w:tab w:val="right" w:pos="8306"/>
              </w:tabs>
              <w:snapToGrid w:val="0"/>
              <w:spacing w:line="0" w:lineRule="atLeast"/>
              <w:jc w:val="both"/>
              <w:rPr>
                <w:rFonts w:eastAsia="標楷體"/>
                <w:b/>
                <w:sz w:val="36"/>
                <w:szCs w:val="36"/>
              </w:rPr>
            </w:pPr>
            <w:r w:rsidRPr="00EE2187">
              <w:rPr>
                <w:rFonts w:eastAsia="標楷體"/>
                <w:b/>
                <w:sz w:val="36"/>
                <w:szCs w:val="36"/>
              </w:rPr>
              <w:t>學生會各</w:t>
            </w:r>
          </w:p>
          <w:p w:rsidR="00DF3AD1" w:rsidRPr="00EE2187" w:rsidRDefault="00DF3AD1" w:rsidP="005F16C8">
            <w:pPr>
              <w:tabs>
                <w:tab w:val="center" w:pos="4153"/>
                <w:tab w:val="right" w:pos="8306"/>
              </w:tabs>
              <w:snapToGrid w:val="0"/>
              <w:spacing w:line="0" w:lineRule="atLeast"/>
              <w:jc w:val="both"/>
              <w:rPr>
                <w:rFonts w:eastAsia="標楷體"/>
                <w:b/>
              </w:rPr>
            </w:pPr>
            <w:r w:rsidRPr="00EE2187">
              <w:rPr>
                <w:rFonts w:eastAsia="標楷體"/>
                <w:b/>
                <w:sz w:val="36"/>
                <w:szCs w:val="36"/>
              </w:rPr>
              <w:t>部門介紹</w:t>
            </w:r>
          </w:p>
        </w:tc>
        <w:tc>
          <w:tcPr>
            <w:tcW w:w="1432" w:type="dxa"/>
            <w:vAlign w:val="center"/>
          </w:tcPr>
          <w:p w:rsidR="00DF3AD1" w:rsidRPr="00EE2187" w:rsidRDefault="00DF3AD1" w:rsidP="005F16C8">
            <w:pPr>
              <w:tabs>
                <w:tab w:val="center" w:pos="4153"/>
                <w:tab w:val="right" w:pos="8306"/>
              </w:tabs>
              <w:snapToGrid w:val="0"/>
              <w:spacing w:line="0" w:lineRule="atLeast"/>
              <w:jc w:val="both"/>
              <w:rPr>
                <w:rFonts w:eastAsia="標楷體"/>
                <w:b/>
              </w:rPr>
            </w:pPr>
            <w:r w:rsidRPr="00EE2187">
              <w:rPr>
                <w:rFonts w:eastAsia="標楷體"/>
                <w:b/>
              </w:rPr>
              <w:t>活動部</w:t>
            </w:r>
          </w:p>
        </w:tc>
        <w:tc>
          <w:tcPr>
            <w:tcW w:w="8568" w:type="dxa"/>
            <w:vAlign w:val="center"/>
          </w:tcPr>
          <w:p w:rsidR="00DF3AD1" w:rsidRPr="00EE2187" w:rsidRDefault="00DF3AD1" w:rsidP="005F16C8">
            <w:pPr>
              <w:tabs>
                <w:tab w:val="center" w:pos="4153"/>
                <w:tab w:val="right" w:pos="8306"/>
              </w:tabs>
              <w:snapToGrid w:val="0"/>
              <w:spacing w:line="0" w:lineRule="atLeast"/>
              <w:jc w:val="both"/>
              <w:rPr>
                <w:rFonts w:eastAsia="標楷體"/>
                <w:color w:val="000000"/>
                <w:kern w:val="0"/>
              </w:rPr>
            </w:pPr>
            <w:r w:rsidRPr="00EE2187">
              <w:rPr>
                <w:rFonts w:eastAsia="標楷體"/>
              </w:rPr>
              <w:t>對企</w:t>
            </w:r>
            <w:r w:rsidR="00CD60D9">
              <w:rPr>
                <w:rFonts w:eastAsia="標楷體" w:hint="eastAsia"/>
              </w:rPr>
              <w:t>劃</w:t>
            </w:r>
            <w:r w:rsidRPr="00EE2187">
              <w:rPr>
                <w:rFonts w:eastAsia="標楷體"/>
              </w:rPr>
              <w:t>撰寫有濃厚的興趣嗎？對活動的執行有高度的嚮往嗎？加入強大的活動部，舉辦更多活動呦！</w:t>
            </w:r>
          </w:p>
        </w:tc>
      </w:tr>
      <w:tr w:rsidR="00DF3AD1" w:rsidRPr="00EE2187" w:rsidTr="009302E1">
        <w:trPr>
          <w:trHeight w:val="742"/>
        </w:trPr>
        <w:tc>
          <w:tcPr>
            <w:tcW w:w="585" w:type="dxa"/>
            <w:vMerge/>
            <w:shd w:val="clear" w:color="auto" w:fill="D9D9D9" w:themeFill="background1" w:themeFillShade="D9"/>
            <w:vAlign w:val="center"/>
          </w:tcPr>
          <w:p w:rsidR="00DF3AD1" w:rsidRPr="00EE2187" w:rsidRDefault="00DF3AD1" w:rsidP="005F16C8">
            <w:pPr>
              <w:tabs>
                <w:tab w:val="center" w:pos="4153"/>
                <w:tab w:val="right" w:pos="8306"/>
              </w:tabs>
              <w:snapToGrid w:val="0"/>
              <w:spacing w:line="0" w:lineRule="atLeast"/>
              <w:jc w:val="both"/>
              <w:rPr>
                <w:rFonts w:eastAsia="標楷體"/>
                <w:b/>
              </w:rPr>
            </w:pPr>
          </w:p>
        </w:tc>
        <w:tc>
          <w:tcPr>
            <w:tcW w:w="1432" w:type="dxa"/>
            <w:vAlign w:val="center"/>
          </w:tcPr>
          <w:p w:rsidR="00DF3AD1" w:rsidRPr="00EE2187" w:rsidRDefault="00DF3AD1" w:rsidP="005F16C8">
            <w:pPr>
              <w:tabs>
                <w:tab w:val="center" w:pos="4153"/>
                <w:tab w:val="right" w:pos="8306"/>
              </w:tabs>
              <w:snapToGrid w:val="0"/>
              <w:spacing w:line="0" w:lineRule="atLeast"/>
              <w:jc w:val="both"/>
              <w:rPr>
                <w:rFonts w:eastAsia="標楷體"/>
                <w:b/>
              </w:rPr>
            </w:pPr>
            <w:r w:rsidRPr="00EE2187">
              <w:rPr>
                <w:rFonts w:eastAsia="標楷體"/>
                <w:b/>
                <w:color w:val="000000"/>
                <w:kern w:val="0"/>
              </w:rPr>
              <w:t>公關部</w:t>
            </w:r>
          </w:p>
        </w:tc>
        <w:tc>
          <w:tcPr>
            <w:tcW w:w="8568" w:type="dxa"/>
            <w:vAlign w:val="center"/>
          </w:tcPr>
          <w:p w:rsidR="00DF3AD1" w:rsidRPr="00EE2187" w:rsidRDefault="00DF3AD1" w:rsidP="005F16C8">
            <w:pPr>
              <w:jc w:val="both"/>
              <w:rPr>
                <w:rFonts w:eastAsia="標楷體"/>
              </w:rPr>
            </w:pPr>
            <w:r w:rsidRPr="00EE2187">
              <w:rPr>
                <w:rFonts w:eastAsia="標楷體"/>
                <w:shd w:val="clear" w:color="auto" w:fill="FFFFFF"/>
              </w:rPr>
              <w:t>想建立你的人脈嗎？想辦活動時如魚得水嗎？想擴張你的視野嗎？加入公關部吧！跟著公關部，出口搞定天下大小事！</w:t>
            </w:r>
          </w:p>
        </w:tc>
      </w:tr>
      <w:tr w:rsidR="00DF3AD1" w:rsidRPr="00EE2187" w:rsidTr="009302E1">
        <w:trPr>
          <w:trHeight w:val="742"/>
        </w:trPr>
        <w:tc>
          <w:tcPr>
            <w:tcW w:w="585" w:type="dxa"/>
            <w:vMerge/>
            <w:shd w:val="clear" w:color="auto" w:fill="D9D9D9" w:themeFill="background1" w:themeFillShade="D9"/>
            <w:vAlign w:val="center"/>
          </w:tcPr>
          <w:p w:rsidR="00DF3AD1" w:rsidRPr="00EE2187" w:rsidRDefault="00DF3AD1" w:rsidP="005F16C8">
            <w:pPr>
              <w:tabs>
                <w:tab w:val="center" w:pos="4153"/>
                <w:tab w:val="right" w:pos="8306"/>
              </w:tabs>
              <w:snapToGrid w:val="0"/>
              <w:spacing w:line="0" w:lineRule="atLeast"/>
              <w:jc w:val="both"/>
              <w:rPr>
                <w:rFonts w:eastAsia="標楷體"/>
                <w:b/>
              </w:rPr>
            </w:pPr>
          </w:p>
        </w:tc>
        <w:tc>
          <w:tcPr>
            <w:tcW w:w="1432" w:type="dxa"/>
            <w:vAlign w:val="center"/>
          </w:tcPr>
          <w:p w:rsidR="00DF3AD1" w:rsidRPr="00EE2187" w:rsidRDefault="00DF3AD1" w:rsidP="005F16C8">
            <w:pPr>
              <w:tabs>
                <w:tab w:val="center" w:pos="4153"/>
                <w:tab w:val="right" w:pos="8306"/>
              </w:tabs>
              <w:snapToGrid w:val="0"/>
              <w:spacing w:line="0" w:lineRule="atLeast"/>
              <w:jc w:val="both"/>
              <w:rPr>
                <w:rFonts w:eastAsia="標楷體"/>
                <w:b/>
              </w:rPr>
            </w:pPr>
            <w:r w:rsidRPr="00EE2187">
              <w:rPr>
                <w:rFonts w:eastAsia="標楷體"/>
                <w:b/>
              </w:rPr>
              <w:t>新聞部</w:t>
            </w:r>
          </w:p>
        </w:tc>
        <w:tc>
          <w:tcPr>
            <w:tcW w:w="8568" w:type="dxa"/>
            <w:vAlign w:val="center"/>
          </w:tcPr>
          <w:p w:rsidR="00DF3AD1" w:rsidRPr="00EE2187" w:rsidRDefault="00DF3AD1" w:rsidP="005F16C8">
            <w:pPr>
              <w:jc w:val="both"/>
              <w:rPr>
                <w:rFonts w:eastAsia="標楷體"/>
              </w:rPr>
            </w:pPr>
            <w:r w:rsidRPr="00EE2187">
              <w:rPr>
                <w:rFonts w:eastAsia="標楷體"/>
              </w:rPr>
              <w:t>想要一圓作家夢嗎？想要學習如何使用繪圖軟體嗎？你對於活動宣傳有很多想法嗎？，快來加入最專業的新聞部，跟著學長姐一起學習呦！</w:t>
            </w:r>
          </w:p>
        </w:tc>
      </w:tr>
      <w:tr w:rsidR="00DF3AD1" w:rsidRPr="00EE2187" w:rsidTr="009302E1">
        <w:trPr>
          <w:trHeight w:val="742"/>
        </w:trPr>
        <w:tc>
          <w:tcPr>
            <w:tcW w:w="585" w:type="dxa"/>
            <w:vMerge/>
            <w:shd w:val="clear" w:color="auto" w:fill="D9D9D9" w:themeFill="background1" w:themeFillShade="D9"/>
            <w:vAlign w:val="center"/>
          </w:tcPr>
          <w:p w:rsidR="00DF3AD1" w:rsidRPr="00EE2187" w:rsidRDefault="00DF3AD1" w:rsidP="005F16C8">
            <w:pPr>
              <w:tabs>
                <w:tab w:val="center" w:pos="4153"/>
                <w:tab w:val="right" w:pos="8306"/>
              </w:tabs>
              <w:snapToGrid w:val="0"/>
              <w:spacing w:line="0" w:lineRule="atLeast"/>
              <w:jc w:val="both"/>
              <w:rPr>
                <w:rFonts w:eastAsia="標楷體"/>
                <w:b/>
              </w:rPr>
            </w:pPr>
          </w:p>
        </w:tc>
        <w:tc>
          <w:tcPr>
            <w:tcW w:w="1432" w:type="dxa"/>
            <w:vAlign w:val="center"/>
          </w:tcPr>
          <w:p w:rsidR="00DF3AD1" w:rsidRPr="00EE2187" w:rsidRDefault="00DF3AD1" w:rsidP="005F16C8">
            <w:pPr>
              <w:tabs>
                <w:tab w:val="center" w:pos="4153"/>
                <w:tab w:val="right" w:pos="8306"/>
              </w:tabs>
              <w:snapToGrid w:val="0"/>
              <w:spacing w:line="0" w:lineRule="atLeast"/>
              <w:jc w:val="both"/>
              <w:rPr>
                <w:rFonts w:eastAsia="標楷體"/>
                <w:b/>
              </w:rPr>
            </w:pPr>
            <w:r w:rsidRPr="00EE2187">
              <w:rPr>
                <w:rFonts w:eastAsia="標楷體"/>
                <w:b/>
              </w:rPr>
              <w:t>學生權益部</w:t>
            </w:r>
          </w:p>
        </w:tc>
        <w:tc>
          <w:tcPr>
            <w:tcW w:w="8568" w:type="dxa"/>
            <w:vAlign w:val="center"/>
          </w:tcPr>
          <w:p w:rsidR="00DF3AD1" w:rsidRPr="00EE2187" w:rsidRDefault="00DF3AD1" w:rsidP="005F16C8">
            <w:pPr>
              <w:tabs>
                <w:tab w:val="center" w:pos="4153"/>
                <w:tab w:val="right" w:pos="8306"/>
              </w:tabs>
              <w:snapToGrid w:val="0"/>
              <w:spacing w:line="0" w:lineRule="atLeast"/>
              <w:jc w:val="both"/>
              <w:rPr>
                <w:rFonts w:eastAsia="標楷體"/>
                <w:color w:val="000000"/>
                <w:kern w:val="0"/>
              </w:rPr>
            </w:pPr>
            <w:r w:rsidRPr="00EE2187">
              <w:rPr>
                <w:rFonts w:eastAsia="標楷體"/>
              </w:rPr>
              <w:t>我們的主旨相當簡單，主要擔任學生與學校之中的橋梁，盡我們最大的努力去爭取合理的一切，以學生權益為主。</w:t>
            </w:r>
          </w:p>
        </w:tc>
      </w:tr>
      <w:tr w:rsidR="00DF3AD1" w:rsidRPr="00EE2187" w:rsidTr="009302E1">
        <w:trPr>
          <w:trHeight w:val="742"/>
        </w:trPr>
        <w:tc>
          <w:tcPr>
            <w:tcW w:w="585" w:type="dxa"/>
            <w:vMerge/>
            <w:shd w:val="clear" w:color="auto" w:fill="D9D9D9" w:themeFill="background1" w:themeFillShade="D9"/>
            <w:vAlign w:val="center"/>
          </w:tcPr>
          <w:p w:rsidR="00DF3AD1" w:rsidRPr="00EE2187" w:rsidRDefault="00DF3AD1" w:rsidP="005F16C8">
            <w:pPr>
              <w:tabs>
                <w:tab w:val="center" w:pos="4153"/>
                <w:tab w:val="right" w:pos="8306"/>
              </w:tabs>
              <w:snapToGrid w:val="0"/>
              <w:spacing w:line="0" w:lineRule="atLeast"/>
              <w:jc w:val="both"/>
              <w:rPr>
                <w:rFonts w:eastAsia="標楷體"/>
                <w:b/>
              </w:rPr>
            </w:pPr>
          </w:p>
        </w:tc>
        <w:tc>
          <w:tcPr>
            <w:tcW w:w="1432" w:type="dxa"/>
            <w:vAlign w:val="center"/>
          </w:tcPr>
          <w:p w:rsidR="00DF3AD1" w:rsidRPr="00EE2187" w:rsidRDefault="00DF3AD1" w:rsidP="005F16C8">
            <w:pPr>
              <w:tabs>
                <w:tab w:val="center" w:pos="4153"/>
                <w:tab w:val="right" w:pos="8306"/>
              </w:tabs>
              <w:snapToGrid w:val="0"/>
              <w:spacing w:line="0" w:lineRule="atLeast"/>
              <w:jc w:val="both"/>
              <w:rPr>
                <w:rFonts w:eastAsia="標楷體"/>
                <w:b/>
              </w:rPr>
            </w:pPr>
            <w:r w:rsidRPr="00EE2187">
              <w:rPr>
                <w:rFonts w:eastAsia="標楷體"/>
                <w:b/>
              </w:rPr>
              <w:t>總務部</w:t>
            </w:r>
          </w:p>
        </w:tc>
        <w:tc>
          <w:tcPr>
            <w:tcW w:w="8568" w:type="dxa"/>
            <w:vAlign w:val="center"/>
          </w:tcPr>
          <w:p w:rsidR="00DF3AD1" w:rsidRPr="00EE2187" w:rsidRDefault="00DF3AD1" w:rsidP="005F16C8">
            <w:pPr>
              <w:tabs>
                <w:tab w:val="center" w:pos="4153"/>
                <w:tab w:val="right" w:pos="8306"/>
              </w:tabs>
              <w:snapToGrid w:val="0"/>
              <w:spacing w:line="0" w:lineRule="atLeast"/>
              <w:jc w:val="both"/>
              <w:rPr>
                <w:rFonts w:eastAsia="標楷體"/>
                <w:color w:val="000000"/>
                <w:kern w:val="0"/>
              </w:rPr>
            </w:pPr>
            <w:r w:rsidRPr="00EE2187">
              <w:rPr>
                <w:rFonts w:eastAsia="標楷體"/>
              </w:rPr>
              <w:t>對金錢的運用很有自己的想法嗎？或是對於器材以及其管理有興趣呢？加入總務部，可以學會更多金錢和器材的相關知識喔！</w:t>
            </w:r>
          </w:p>
        </w:tc>
      </w:tr>
      <w:tr w:rsidR="00DF3AD1" w:rsidRPr="00EE2187" w:rsidTr="009302E1">
        <w:trPr>
          <w:trHeight w:val="742"/>
        </w:trPr>
        <w:tc>
          <w:tcPr>
            <w:tcW w:w="585" w:type="dxa"/>
            <w:vMerge/>
            <w:shd w:val="clear" w:color="auto" w:fill="D9D9D9" w:themeFill="background1" w:themeFillShade="D9"/>
            <w:vAlign w:val="center"/>
          </w:tcPr>
          <w:p w:rsidR="00DF3AD1" w:rsidRPr="00EE2187" w:rsidRDefault="00DF3AD1" w:rsidP="005F16C8">
            <w:pPr>
              <w:tabs>
                <w:tab w:val="center" w:pos="4153"/>
                <w:tab w:val="right" w:pos="8306"/>
              </w:tabs>
              <w:snapToGrid w:val="0"/>
              <w:spacing w:line="0" w:lineRule="atLeast"/>
              <w:jc w:val="both"/>
              <w:rPr>
                <w:rFonts w:eastAsia="標楷體"/>
                <w:b/>
              </w:rPr>
            </w:pPr>
          </w:p>
        </w:tc>
        <w:tc>
          <w:tcPr>
            <w:tcW w:w="1432" w:type="dxa"/>
            <w:vAlign w:val="center"/>
          </w:tcPr>
          <w:p w:rsidR="00DF3AD1" w:rsidRPr="00EE2187" w:rsidRDefault="00DF3AD1" w:rsidP="005F16C8">
            <w:pPr>
              <w:tabs>
                <w:tab w:val="center" w:pos="4153"/>
                <w:tab w:val="right" w:pos="8306"/>
              </w:tabs>
              <w:snapToGrid w:val="0"/>
              <w:spacing w:line="0" w:lineRule="atLeast"/>
              <w:jc w:val="both"/>
              <w:rPr>
                <w:rFonts w:eastAsia="標楷體"/>
                <w:b/>
              </w:rPr>
            </w:pPr>
            <w:r w:rsidRPr="00EE2187">
              <w:rPr>
                <w:rFonts w:eastAsia="標楷體"/>
                <w:b/>
              </w:rPr>
              <w:t>秘書部</w:t>
            </w:r>
          </w:p>
        </w:tc>
        <w:tc>
          <w:tcPr>
            <w:tcW w:w="8568" w:type="dxa"/>
            <w:vAlign w:val="center"/>
          </w:tcPr>
          <w:p w:rsidR="00DF3AD1" w:rsidRPr="00EE2187" w:rsidRDefault="00DF3AD1" w:rsidP="005F16C8">
            <w:pPr>
              <w:jc w:val="both"/>
              <w:rPr>
                <w:rFonts w:eastAsia="標楷體"/>
              </w:rPr>
            </w:pPr>
            <w:r w:rsidRPr="00EE2187">
              <w:rPr>
                <w:rFonts w:eastAsia="標楷體"/>
              </w:rPr>
              <w:t>想知道各個部門的動向嗎？想學艱難的資料彙整嗎？歡迎來到祕書部，寫下更多資料的秘辛吧！</w:t>
            </w:r>
          </w:p>
        </w:tc>
      </w:tr>
    </w:tbl>
    <w:p w:rsidR="009302E1" w:rsidRPr="00EE2187" w:rsidRDefault="00DF3AD1" w:rsidP="005F16C8">
      <w:pPr>
        <w:jc w:val="both"/>
        <w:rPr>
          <w:rFonts w:eastAsia="微軟正黑體"/>
          <w:sz w:val="20"/>
          <w:szCs w:val="22"/>
        </w:rPr>
      </w:pPr>
      <w:r w:rsidRPr="00EE2187">
        <w:rPr>
          <w:rFonts w:ascii="新細明體"/>
          <w:sz w:val="20"/>
          <w:szCs w:val="22"/>
        </w:rPr>
        <w:t>※</w:t>
      </w:r>
      <w:r w:rsidRPr="00EE2187">
        <w:rPr>
          <w:rFonts w:eastAsia="微軟正黑體"/>
          <w:sz w:val="20"/>
          <w:szCs w:val="22"/>
        </w:rPr>
        <w:t>請將填好的報名表送至樂群樓</w:t>
      </w:r>
      <w:r w:rsidRPr="00EE2187">
        <w:rPr>
          <w:rFonts w:eastAsia="微軟正黑體"/>
          <w:sz w:val="20"/>
          <w:szCs w:val="22"/>
        </w:rPr>
        <w:t>1F</w:t>
      </w:r>
      <w:r w:rsidRPr="00EE2187">
        <w:rPr>
          <w:rFonts w:eastAsia="微軟正黑體"/>
          <w:sz w:val="20"/>
          <w:szCs w:val="22"/>
        </w:rPr>
        <w:t>學生會辦公室，報名結果聯絡負責人</w:t>
      </w:r>
      <w:r w:rsidRPr="00EE2187">
        <w:rPr>
          <w:rFonts w:eastAsia="微軟正黑體"/>
          <w:sz w:val="20"/>
          <w:szCs w:val="22"/>
        </w:rPr>
        <w:t xml:space="preserve"> </w:t>
      </w:r>
      <w:r w:rsidRPr="00EE2187">
        <w:rPr>
          <w:rFonts w:eastAsia="微軟正黑體"/>
          <w:sz w:val="20"/>
          <w:szCs w:val="22"/>
        </w:rPr>
        <w:t>科教二甲</w:t>
      </w:r>
      <w:r w:rsidRPr="00EE2187">
        <w:rPr>
          <w:rFonts w:eastAsia="微軟正黑體"/>
          <w:sz w:val="20"/>
          <w:szCs w:val="22"/>
        </w:rPr>
        <w:t xml:space="preserve"> </w:t>
      </w:r>
      <w:r w:rsidRPr="00EE2187">
        <w:rPr>
          <w:rFonts w:eastAsia="微軟正黑體"/>
          <w:sz w:val="20"/>
          <w:szCs w:val="22"/>
        </w:rPr>
        <w:t>賴郁文</w:t>
      </w:r>
      <w:r w:rsidRPr="00EE2187">
        <w:rPr>
          <w:rFonts w:eastAsia="微軟正黑體"/>
          <w:sz w:val="20"/>
          <w:szCs w:val="22"/>
        </w:rPr>
        <w:t>0932-565-740</w:t>
      </w:r>
    </w:p>
    <w:p w:rsidR="00DF3AD1" w:rsidRPr="00EE2187" w:rsidRDefault="00DF3AD1" w:rsidP="005F16C8">
      <w:pPr>
        <w:spacing w:line="0" w:lineRule="atLeast"/>
        <w:jc w:val="both"/>
        <w:rPr>
          <w:rFonts w:eastAsia="標楷體"/>
          <w:b/>
          <w:sz w:val="28"/>
          <w:szCs w:val="28"/>
        </w:rPr>
      </w:pPr>
      <w:r w:rsidRPr="00EE2187">
        <w:rPr>
          <w:rFonts w:eastAsia="標楷體"/>
          <w:b/>
          <w:sz w:val="28"/>
          <w:szCs w:val="28"/>
        </w:rPr>
        <w:t>---------------------------</w:t>
      </w:r>
      <w:r w:rsidRPr="00EE2187">
        <w:rPr>
          <w:rFonts w:eastAsia="標楷體"/>
          <w:b/>
          <w:sz w:val="28"/>
          <w:szCs w:val="28"/>
        </w:rPr>
        <w:t>請沿虛線撕下</w:t>
      </w:r>
      <w:r w:rsidRPr="00EE2187">
        <w:rPr>
          <w:rFonts w:eastAsia="標楷體"/>
          <w:b/>
          <w:sz w:val="28"/>
          <w:szCs w:val="28"/>
        </w:rPr>
        <w:t>-------------------------</w:t>
      </w:r>
    </w:p>
    <w:p w:rsidR="00DF3AD1" w:rsidRPr="00EE2187" w:rsidRDefault="00DF3AD1" w:rsidP="005F16C8">
      <w:pPr>
        <w:spacing w:line="0" w:lineRule="atLeast"/>
        <w:jc w:val="both"/>
        <w:rPr>
          <w:rFonts w:eastAsia="標楷體"/>
          <w:b/>
          <w:sz w:val="28"/>
          <w:szCs w:val="28"/>
        </w:rPr>
      </w:pPr>
      <w:r w:rsidRPr="00EE2187">
        <w:rPr>
          <w:rFonts w:eastAsia="標楷體"/>
          <w:b/>
          <w:sz w:val="28"/>
          <w:szCs w:val="28"/>
        </w:rPr>
        <w:t>【第十屆學生會新生報名表】</w:t>
      </w:r>
    </w:p>
    <w:tbl>
      <w:tblPr>
        <w:tblpPr w:leftFromText="180" w:rightFromText="180" w:vertAnchor="text" w:horzAnchor="margin" w:tblpXSpec="center" w:tblpY="147"/>
        <w:tblW w:w="103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0"/>
        <w:gridCol w:w="2509"/>
        <w:gridCol w:w="2328"/>
        <w:gridCol w:w="3410"/>
      </w:tblGrid>
      <w:tr w:rsidR="00DF3AD1" w:rsidRPr="00EE2187" w:rsidTr="008E6C91">
        <w:trPr>
          <w:trHeight w:val="491"/>
        </w:trPr>
        <w:tc>
          <w:tcPr>
            <w:tcW w:w="2150" w:type="dxa"/>
            <w:shd w:val="clear" w:color="auto" w:fill="D9D9D9" w:themeFill="background1" w:themeFillShade="D9"/>
            <w:vAlign w:val="center"/>
          </w:tcPr>
          <w:p w:rsidR="00DF3AD1" w:rsidRPr="00EE2187" w:rsidRDefault="00DF3AD1" w:rsidP="005F16C8">
            <w:pPr>
              <w:spacing w:line="0" w:lineRule="atLeast"/>
              <w:jc w:val="both"/>
              <w:rPr>
                <w:rFonts w:eastAsia="標楷體"/>
                <w:b/>
              </w:rPr>
            </w:pPr>
            <w:r w:rsidRPr="00EE2187">
              <w:rPr>
                <w:rFonts w:eastAsia="標楷體"/>
                <w:b/>
              </w:rPr>
              <w:t>姓名</w:t>
            </w:r>
          </w:p>
        </w:tc>
        <w:tc>
          <w:tcPr>
            <w:tcW w:w="2509" w:type="dxa"/>
            <w:shd w:val="clear" w:color="auto" w:fill="auto"/>
            <w:vAlign w:val="center"/>
          </w:tcPr>
          <w:p w:rsidR="00DF3AD1" w:rsidRPr="00EE2187" w:rsidRDefault="00DF3AD1" w:rsidP="005F16C8">
            <w:pPr>
              <w:spacing w:line="0" w:lineRule="atLeast"/>
              <w:jc w:val="both"/>
              <w:rPr>
                <w:rFonts w:eastAsia="標楷體"/>
                <w:b/>
              </w:rPr>
            </w:pPr>
          </w:p>
        </w:tc>
        <w:tc>
          <w:tcPr>
            <w:tcW w:w="2328" w:type="dxa"/>
            <w:shd w:val="clear" w:color="auto" w:fill="D9D9D9" w:themeFill="background1" w:themeFillShade="D9"/>
            <w:vAlign w:val="center"/>
          </w:tcPr>
          <w:p w:rsidR="00DF3AD1" w:rsidRPr="00EE2187" w:rsidRDefault="00DF3AD1" w:rsidP="005F16C8">
            <w:pPr>
              <w:spacing w:line="0" w:lineRule="atLeast"/>
              <w:jc w:val="both"/>
              <w:rPr>
                <w:rFonts w:eastAsia="標楷體"/>
                <w:b/>
              </w:rPr>
            </w:pPr>
            <w:r w:rsidRPr="00EE2187">
              <w:rPr>
                <w:rFonts w:eastAsia="標楷體"/>
                <w:b/>
              </w:rPr>
              <w:t>系級</w:t>
            </w:r>
            <w:r w:rsidRPr="00EE2187">
              <w:rPr>
                <w:rFonts w:eastAsia="標楷體"/>
                <w:b/>
              </w:rPr>
              <w:t>(ex:</w:t>
            </w:r>
            <w:r w:rsidRPr="00EE2187">
              <w:rPr>
                <w:rFonts w:eastAsia="標楷體"/>
                <w:b/>
              </w:rPr>
              <w:t>科一甲</w:t>
            </w:r>
            <w:r w:rsidRPr="00EE2187">
              <w:rPr>
                <w:rFonts w:eastAsia="標楷體"/>
                <w:b/>
              </w:rPr>
              <w:t>)</w:t>
            </w:r>
          </w:p>
        </w:tc>
        <w:tc>
          <w:tcPr>
            <w:tcW w:w="3410" w:type="dxa"/>
            <w:shd w:val="clear" w:color="auto" w:fill="auto"/>
            <w:vAlign w:val="center"/>
          </w:tcPr>
          <w:p w:rsidR="00DF3AD1" w:rsidRPr="00EE2187" w:rsidRDefault="00DF3AD1" w:rsidP="005F16C8">
            <w:pPr>
              <w:spacing w:line="0" w:lineRule="atLeast"/>
              <w:jc w:val="both"/>
              <w:rPr>
                <w:rFonts w:eastAsia="標楷體"/>
                <w:b/>
              </w:rPr>
            </w:pPr>
          </w:p>
        </w:tc>
      </w:tr>
      <w:tr w:rsidR="00DF3AD1" w:rsidRPr="00EE2187" w:rsidTr="008E6C91">
        <w:trPr>
          <w:trHeight w:val="478"/>
        </w:trPr>
        <w:tc>
          <w:tcPr>
            <w:tcW w:w="2150" w:type="dxa"/>
            <w:shd w:val="clear" w:color="auto" w:fill="D9D9D9" w:themeFill="background1" w:themeFillShade="D9"/>
            <w:vAlign w:val="center"/>
          </w:tcPr>
          <w:p w:rsidR="00DF3AD1" w:rsidRPr="00EE2187" w:rsidRDefault="00DF3AD1" w:rsidP="005F16C8">
            <w:pPr>
              <w:spacing w:line="0" w:lineRule="atLeast"/>
              <w:jc w:val="both"/>
              <w:rPr>
                <w:rFonts w:eastAsia="標楷體"/>
                <w:b/>
              </w:rPr>
            </w:pPr>
            <w:r w:rsidRPr="00EE2187">
              <w:rPr>
                <w:rFonts w:eastAsia="標楷體"/>
                <w:b/>
              </w:rPr>
              <w:t>學號</w:t>
            </w:r>
          </w:p>
        </w:tc>
        <w:tc>
          <w:tcPr>
            <w:tcW w:w="2509" w:type="dxa"/>
            <w:shd w:val="clear" w:color="auto" w:fill="auto"/>
            <w:vAlign w:val="center"/>
          </w:tcPr>
          <w:p w:rsidR="00DF3AD1" w:rsidRPr="00EE2187" w:rsidRDefault="00DF3AD1" w:rsidP="005F16C8">
            <w:pPr>
              <w:spacing w:line="0" w:lineRule="atLeast"/>
              <w:jc w:val="both"/>
              <w:rPr>
                <w:rFonts w:eastAsia="標楷體"/>
                <w:b/>
              </w:rPr>
            </w:pPr>
          </w:p>
        </w:tc>
        <w:tc>
          <w:tcPr>
            <w:tcW w:w="2328" w:type="dxa"/>
            <w:shd w:val="clear" w:color="auto" w:fill="D9D9D9" w:themeFill="background1" w:themeFillShade="D9"/>
            <w:vAlign w:val="center"/>
          </w:tcPr>
          <w:p w:rsidR="00DF3AD1" w:rsidRPr="00EE2187" w:rsidRDefault="00DF3AD1" w:rsidP="005F16C8">
            <w:pPr>
              <w:spacing w:line="0" w:lineRule="atLeast"/>
              <w:jc w:val="both"/>
              <w:rPr>
                <w:rFonts w:eastAsia="標楷體"/>
                <w:b/>
              </w:rPr>
            </w:pPr>
            <w:r w:rsidRPr="00EE2187">
              <w:rPr>
                <w:rFonts w:eastAsia="標楷體"/>
                <w:b/>
              </w:rPr>
              <w:t>性別</w:t>
            </w:r>
          </w:p>
        </w:tc>
        <w:tc>
          <w:tcPr>
            <w:tcW w:w="3410" w:type="dxa"/>
            <w:shd w:val="clear" w:color="auto" w:fill="auto"/>
            <w:vAlign w:val="center"/>
          </w:tcPr>
          <w:p w:rsidR="00DF3AD1" w:rsidRPr="00EE2187" w:rsidRDefault="00DF3AD1" w:rsidP="005F16C8">
            <w:pPr>
              <w:spacing w:line="0" w:lineRule="atLeast"/>
              <w:jc w:val="both"/>
              <w:rPr>
                <w:rFonts w:eastAsia="標楷體"/>
                <w:b/>
              </w:rPr>
            </w:pPr>
            <w:r w:rsidRPr="00EE2187">
              <w:rPr>
                <w:rFonts w:eastAsia="標楷體"/>
                <w:b/>
              </w:rPr>
              <w:t>□</w:t>
            </w:r>
            <w:r w:rsidRPr="00EE2187">
              <w:rPr>
                <w:rFonts w:eastAsia="標楷體"/>
                <w:b/>
              </w:rPr>
              <w:t xml:space="preserve">男　　</w:t>
            </w:r>
            <w:r w:rsidRPr="00EE2187">
              <w:rPr>
                <w:rFonts w:eastAsia="標楷體"/>
                <w:b/>
              </w:rPr>
              <w:t>□</w:t>
            </w:r>
            <w:r w:rsidRPr="00EE2187">
              <w:rPr>
                <w:rFonts w:eastAsia="標楷體"/>
                <w:b/>
              </w:rPr>
              <w:t>女</w:t>
            </w:r>
          </w:p>
        </w:tc>
      </w:tr>
      <w:tr w:rsidR="00DF3AD1" w:rsidRPr="00EE2187" w:rsidTr="008E6C91">
        <w:trPr>
          <w:trHeight w:val="491"/>
        </w:trPr>
        <w:tc>
          <w:tcPr>
            <w:tcW w:w="2150" w:type="dxa"/>
            <w:shd w:val="clear" w:color="auto" w:fill="D9D9D9" w:themeFill="background1" w:themeFillShade="D9"/>
            <w:vAlign w:val="center"/>
          </w:tcPr>
          <w:p w:rsidR="00DF3AD1" w:rsidRPr="00EE2187" w:rsidRDefault="00DF3AD1" w:rsidP="005F16C8">
            <w:pPr>
              <w:spacing w:line="0" w:lineRule="atLeast"/>
              <w:jc w:val="both"/>
              <w:rPr>
                <w:rFonts w:eastAsia="標楷體"/>
                <w:b/>
              </w:rPr>
            </w:pPr>
            <w:r w:rsidRPr="00EE2187">
              <w:rPr>
                <w:rFonts w:eastAsia="標楷體"/>
                <w:b/>
              </w:rPr>
              <w:t>生日</w:t>
            </w:r>
          </w:p>
        </w:tc>
        <w:tc>
          <w:tcPr>
            <w:tcW w:w="2509" w:type="dxa"/>
            <w:shd w:val="clear" w:color="auto" w:fill="auto"/>
            <w:vAlign w:val="center"/>
          </w:tcPr>
          <w:p w:rsidR="00DF3AD1" w:rsidRPr="00EE2187" w:rsidRDefault="00DF3AD1" w:rsidP="005F16C8">
            <w:pPr>
              <w:spacing w:line="0" w:lineRule="atLeast"/>
              <w:jc w:val="both"/>
              <w:rPr>
                <w:rFonts w:eastAsia="標楷體"/>
                <w:b/>
              </w:rPr>
            </w:pPr>
          </w:p>
        </w:tc>
        <w:tc>
          <w:tcPr>
            <w:tcW w:w="2328" w:type="dxa"/>
            <w:shd w:val="clear" w:color="auto" w:fill="D9D9D9" w:themeFill="background1" w:themeFillShade="D9"/>
            <w:vAlign w:val="center"/>
          </w:tcPr>
          <w:p w:rsidR="00DF3AD1" w:rsidRPr="00EE2187" w:rsidRDefault="00DF3AD1" w:rsidP="005F16C8">
            <w:pPr>
              <w:spacing w:line="0" w:lineRule="atLeast"/>
              <w:jc w:val="both"/>
              <w:rPr>
                <w:rFonts w:eastAsia="標楷體"/>
                <w:b/>
              </w:rPr>
            </w:pPr>
            <w:r w:rsidRPr="00EE2187">
              <w:rPr>
                <w:rFonts w:eastAsia="標楷體"/>
                <w:b/>
              </w:rPr>
              <w:t>寢室</w:t>
            </w:r>
            <w:r w:rsidRPr="00EE2187">
              <w:rPr>
                <w:rFonts w:eastAsia="標楷體"/>
                <w:b/>
              </w:rPr>
              <w:t>(</w:t>
            </w:r>
            <w:r w:rsidRPr="00EE2187">
              <w:rPr>
                <w:rFonts w:eastAsia="標楷體"/>
                <w:b/>
              </w:rPr>
              <w:t>外宿免填</w:t>
            </w:r>
            <w:r w:rsidRPr="00EE2187">
              <w:rPr>
                <w:rFonts w:eastAsia="標楷體"/>
                <w:b/>
              </w:rPr>
              <w:t>)</w:t>
            </w:r>
          </w:p>
        </w:tc>
        <w:tc>
          <w:tcPr>
            <w:tcW w:w="3410" w:type="dxa"/>
            <w:shd w:val="clear" w:color="auto" w:fill="auto"/>
            <w:vAlign w:val="center"/>
          </w:tcPr>
          <w:p w:rsidR="00DF3AD1" w:rsidRPr="00EE2187" w:rsidRDefault="00DF3AD1" w:rsidP="005F16C8">
            <w:pPr>
              <w:spacing w:line="0" w:lineRule="atLeast"/>
              <w:jc w:val="both"/>
              <w:rPr>
                <w:rFonts w:eastAsia="標楷體"/>
                <w:b/>
              </w:rPr>
            </w:pPr>
          </w:p>
        </w:tc>
      </w:tr>
      <w:tr w:rsidR="00DF3AD1" w:rsidRPr="00EE2187" w:rsidTr="008E6C91">
        <w:trPr>
          <w:trHeight w:val="478"/>
        </w:trPr>
        <w:tc>
          <w:tcPr>
            <w:tcW w:w="2150" w:type="dxa"/>
            <w:shd w:val="clear" w:color="auto" w:fill="D9D9D9" w:themeFill="background1" w:themeFillShade="D9"/>
            <w:vAlign w:val="center"/>
          </w:tcPr>
          <w:p w:rsidR="00DF3AD1" w:rsidRPr="00EE2187" w:rsidRDefault="00DF3AD1" w:rsidP="005F16C8">
            <w:pPr>
              <w:spacing w:line="0" w:lineRule="atLeast"/>
              <w:jc w:val="both"/>
              <w:rPr>
                <w:rFonts w:eastAsia="標楷體"/>
                <w:b/>
              </w:rPr>
            </w:pPr>
            <w:r w:rsidRPr="00EE2187">
              <w:rPr>
                <w:rFonts w:eastAsia="標楷體"/>
                <w:b/>
              </w:rPr>
              <w:t>手機</w:t>
            </w:r>
          </w:p>
        </w:tc>
        <w:tc>
          <w:tcPr>
            <w:tcW w:w="2509" w:type="dxa"/>
            <w:shd w:val="clear" w:color="auto" w:fill="auto"/>
            <w:vAlign w:val="center"/>
          </w:tcPr>
          <w:p w:rsidR="00DF3AD1" w:rsidRPr="00EE2187" w:rsidRDefault="00DF3AD1" w:rsidP="005F16C8">
            <w:pPr>
              <w:spacing w:line="0" w:lineRule="atLeast"/>
              <w:jc w:val="both"/>
              <w:rPr>
                <w:rFonts w:eastAsia="標楷體"/>
                <w:b/>
              </w:rPr>
            </w:pPr>
          </w:p>
        </w:tc>
        <w:tc>
          <w:tcPr>
            <w:tcW w:w="2328" w:type="dxa"/>
            <w:shd w:val="clear" w:color="auto" w:fill="D9D9D9" w:themeFill="background1" w:themeFillShade="D9"/>
            <w:vAlign w:val="center"/>
          </w:tcPr>
          <w:p w:rsidR="00DF3AD1" w:rsidRPr="00EE2187" w:rsidRDefault="00DF3AD1" w:rsidP="005F16C8">
            <w:pPr>
              <w:spacing w:line="0" w:lineRule="atLeast"/>
              <w:jc w:val="both"/>
              <w:rPr>
                <w:rFonts w:eastAsia="標楷體"/>
                <w:b/>
              </w:rPr>
            </w:pPr>
            <w:r w:rsidRPr="00EE2187">
              <w:rPr>
                <w:rFonts w:eastAsia="標楷體"/>
                <w:b/>
              </w:rPr>
              <w:t>寢／家電</w:t>
            </w:r>
          </w:p>
        </w:tc>
        <w:tc>
          <w:tcPr>
            <w:tcW w:w="3410" w:type="dxa"/>
            <w:shd w:val="clear" w:color="auto" w:fill="auto"/>
            <w:vAlign w:val="center"/>
          </w:tcPr>
          <w:p w:rsidR="00DF3AD1" w:rsidRPr="00EE2187" w:rsidRDefault="00DF3AD1" w:rsidP="005F16C8">
            <w:pPr>
              <w:spacing w:line="0" w:lineRule="atLeast"/>
              <w:jc w:val="both"/>
              <w:rPr>
                <w:rFonts w:eastAsia="標楷體"/>
                <w:b/>
              </w:rPr>
            </w:pPr>
          </w:p>
        </w:tc>
      </w:tr>
      <w:tr w:rsidR="00DF3AD1" w:rsidRPr="00EE2187" w:rsidTr="008E6C91">
        <w:trPr>
          <w:trHeight w:val="491"/>
        </w:trPr>
        <w:tc>
          <w:tcPr>
            <w:tcW w:w="2150" w:type="dxa"/>
            <w:shd w:val="clear" w:color="auto" w:fill="D9D9D9" w:themeFill="background1" w:themeFillShade="D9"/>
            <w:vAlign w:val="center"/>
          </w:tcPr>
          <w:p w:rsidR="00DF3AD1" w:rsidRPr="00EE2187" w:rsidRDefault="00DF3AD1" w:rsidP="005F16C8">
            <w:pPr>
              <w:spacing w:line="0" w:lineRule="atLeast"/>
              <w:jc w:val="both"/>
              <w:rPr>
                <w:rFonts w:eastAsia="標楷體"/>
                <w:b/>
              </w:rPr>
            </w:pPr>
            <w:r w:rsidRPr="00EE2187">
              <w:rPr>
                <w:rFonts w:eastAsia="標楷體"/>
                <w:b/>
              </w:rPr>
              <w:t>連絡信箱</w:t>
            </w:r>
          </w:p>
        </w:tc>
        <w:tc>
          <w:tcPr>
            <w:tcW w:w="8247" w:type="dxa"/>
            <w:gridSpan w:val="3"/>
            <w:shd w:val="clear" w:color="auto" w:fill="auto"/>
            <w:vAlign w:val="center"/>
          </w:tcPr>
          <w:p w:rsidR="00DF3AD1" w:rsidRPr="00EE2187" w:rsidRDefault="00DF3AD1" w:rsidP="005F16C8">
            <w:pPr>
              <w:spacing w:line="0" w:lineRule="atLeast"/>
              <w:jc w:val="both"/>
              <w:rPr>
                <w:rFonts w:eastAsia="標楷體"/>
                <w:b/>
              </w:rPr>
            </w:pPr>
          </w:p>
        </w:tc>
      </w:tr>
      <w:tr w:rsidR="00DF3AD1" w:rsidRPr="00EE2187" w:rsidTr="008E6C91">
        <w:trPr>
          <w:trHeight w:val="450"/>
        </w:trPr>
        <w:tc>
          <w:tcPr>
            <w:tcW w:w="2150" w:type="dxa"/>
            <w:shd w:val="clear" w:color="auto" w:fill="D9D9D9" w:themeFill="background1" w:themeFillShade="D9"/>
            <w:vAlign w:val="center"/>
          </w:tcPr>
          <w:p w:rsidR="00DF3AD1" w:rsidRPr="00EE2187" w:rsidRDefault="00DF3AD1" w:rsidP="005F16C8">
            <w:pPr>
              <w:spacing w:line="0" w:lineRule="atLeast"/>
              <w:jc w:val="both"/>
              <w:rPr>
                <w:rFonts w:eastAsia="標楷體"/>
                <w:b/>
              </w:rPr>
            </w:pPr>
            <w:r w:rsidRPr="00EE2187">
              <w:rPr>
                <w:rFonts w:eastAsia="標楷體"/>
                <w:b/>
              </w:rPr>
              <w:t>FB</w:t>
            </w:r>
            <w:r w:rsidRPr="00EE2187">
              <w:rPr>
                <w:rFonts w:eastAsia="標楷體"/>
                <w:b/>
              </w:rPr>
              <w:t>短網址</w:t>
            </w:r>
          </w:p>
        </w:tc>
        <w:tc>
          <w:tcPr>
            <w:tcW w:w="8247" w:type="dxa"/>
            <w:gridSpan w:val="3"/>
            <w:shd w:val="clear" w:color="auto" w:fill="auto"/>
            <w:vAlign w:val="center"/>
          </w:tcPr>
          <w:p w:rsidR="00DF3AD1" w:rsidRPr="00EE2187" w:rsidRDefault="00DF3AD1" w:rsidP="005F16C8">
            <w:pPr>
              <w:spacing w:line="0" w:lineRule="atLeast"/>
              <w:jc w:val="both"/>
              <w:rPr>
                <w:rFonts w:eastAsia="標楷體"/>
                <w:b/>
              </w:rPr>
            </w:pPr>
          </w:p>
        </w:tc>
      </w:tr>
      <w:tr w:rsidR="00DF3AD1" w:rsidRPr="00EE2187" w:rsidTr="008E6C91">
        <w:trPr>
          <w:trHeight w:val="921"/>
        </w:trPr>
        <w:tc>
          <w:tcPr>
            <w:tcW w:w="10397" w:type="dxa"/>
            <w:gridSpan w:val="4"/>
            <w:shd w:val="clear" w:color="auto" w:fill="auto"/>
            <w:vAlign w:val="center"/>
          </w:tcPr>
          <w:p w:rsidR="00DF3AD1" w:rsidRPr="00EE2187" w:rsidRDefault="00DF3AD1" w:rsidP="005F16C8">
            <w:pPr>
              <w:spacing w:line="0" w:lineRule="atLeast"/>
              <w:jc w:val="both"/>
              <w:rPr>
                <w:rFonts w:eastAsia="標楷體"/>
                <w:b/>
              </w:rPr>
            </w:pPr>
            <w:r w:rsidRPr="00EE2187">
              <w:rPr>
                <w:rFonts w:eastAsia="標楷體"/>
                <w:b/>
              </w:rPr>
              <w:t>●</w:t>
            </w:r>
            <w:r w:rsidRPr="00EE2187">
              <w:rPr>
                <w:rFonts w:eastAsia="標楷體"/>
                <w:b/>
              </w:rPr>
              <w:t>未來希望加入的部門（最想要填１、次要２、再次３）</w:t>
            </w:r>
          </w:p>
          <w:p w:rsidR="00DF3AD1" w:rsidRPr="00EE2187" w:rsidRDefault="00DF3AD1" w:rsidP="005F16C8">
            <w:pPr>
              <w:spacing w:line="0" w:lineRule="atLeast"/>
              <w:jc w:val="both"/>
              <w:rPr>
                <w:rFonts w:eastAsia="標楷體"/>
                <w:b/>
              </w:rPr>
            </w:pPr>
          </w:p>
          <w:p w:rsidR="00DF3AD1" w:rsidRPr="00EE2187" w:rsidRDefault="00DF3AD1" w:rsidP="005F16C8">
            <w:pPr>
              <w:spacing w:line="0" w:lineRule="atLeast"/>
              <w:jc w:val="both"/>
              <w:rPr>
                <w:rFonts w:eastAsia="標楷體"/>
                <w:b/>
              </w:rPr>
            </w:pPr>
            <w:r w:rsidRPr="00EE2187">
              <w:rPr>
                <w:rFonts w:eastAsia="標楷體"/>
                <w:b/>
              </w:rPr>
              <w:t xml:space="preserve">（　）活動部　（　）公關部　（　）學權部　</w:t>
            </w:r>
          </w:p>
          <w:p w:rsidR="00DF3AD1" w:rsidRPr="00EE2187" w:rsidRDefault="00DF3AD1" w:rsidP="005F16C8">
            <w:pPr>
              <w:spacing w:line="0" w:lineRule="atLeast"/>
              <w:jc w:val="both"/>
              <w:rPr>
                <w:rFonts w:eastAsia="標楷體"/>
                <w:b/>
              </w:rPr>
            </w:pPr>
            <w:r w:rsidRPr="00EE2187">
              <w:rPr>
                <w:rFonts w:eastAsia="標楷體"/>
                <w:b/>
              </w:rPr>
              <w:t>（　）總務部</w:t>
            </w:r>
            <w:r w:rsidRPr="00EE2187">
              <w:rPr>
                <w:rFonts w:eastAsia="標楷體"/>
                <w:b/>
              </w:rPr>
              <w:t xml:space="preserve">  </w:t>
            </w:r>
            <w:r w:rsidRPr="00EE2187">
              <w:rPr>
                <w:rFonts w:eastAsia="標楷體"/>
                <w:b/>
              </w:rPr>
              <w:t xml:space="preserve">（　）新聞部　（　）秘書部　</w:t>
            </w:r>
          </w:p>
        </w:tc>
      </w:tr>
      <w:tr w:rsidR="00DF3AD1" w:rsidRPr="00EE2187" w:rsidTr="008E6C91">
        <w:trPr>
          <w:trHeight w:val="1463"/>
        </w:trPr>
        <w:tc>
          <w:tcPr>
            <w:tcW w:w="10397" w:type="dxa"/>
            <w:gridSpan w:val="4"/>
            <w:shd w:val="clear" w:color="auto" w:fill="auto"/>
            <w:vAlign w:val="center"/>
          </w:tcPr>
          <w:p w:rsidR="00DF3AD1" w:rsidRPr="00EE2187" w:rsidRDefault="00DF3AD1" w:rsidP="005F16C8">
            <w:pPr>
              <w:spacing w:line="0" w:lineRule="atLeast"/>
              <w:jc w:val="both"/>
              <w:rPr>
                <w:rFonts w:eastAsia="標楷體"/>
                <w:b/>
              </w:rPr>
            </w:pPr>
            <w:r w:rsidRPr="00EE2187">
              <w:rPr>
                <w:rFonts w:eastAsia="標楷體"/>
                <w:b/>
              </w:rPr>
              <w:t>●</w:t>
            </w:r>
            <w:r w:rsidRPr="00EE2187">
              <w:rPr>
                <w:rFonts w:eastAsia="標楷體"/>
                <w:b/>
              </w:rPr>
              <w:t>為何會想加入學生會呢？</w:t>
            </w:r>
          </w:p>
          <w:p w:rsidR="00DF3AD1" w:rsidRPr="00EE2187" w:rsidRDefault="00DF3AD1" w:rsidP="005F16C8">
            <w:pPr>
              <w:spacing w:line="0" w:lineRule="atLeast"/>
              <w:jc w:val="both"/>
              <w:rPr>
                <w:rFonts w:eastAsia="標楷體"/>
                <w:b/>
                <w:u w:val="single"/>
              </w:rPr>
            </w:pPr>
            <w:r w:rsidRPr="00EE2187">
              <w:rPr>
                <w:rFonts w:eastAsia="標楷體"/>
                <w:noProof/>
                <w:color w:val="000000"/>
                <w:sz w:val="32"/>
                <w:szCs w:val="32"/>
              </w:rPr>
              <w:drawing>
                <wp:inline distT="0" distB="0" distL="0" distR="0">
                  <wp:extent cx="854075" cy="698500"/>
                  <wp:effectExtent l="0" t="0" r="3175" b="6350"/>
                  <wp:docPr id="38934" name="圖片 38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854075" cy="698500"/>
                          </a:xfrm>
                          <a:prstGeom prst="rect">
                            <a:avLst/>
                          </a:prstGeom>
                          <a:noFill/>
                          <a:ln>
                            <a:noFill/>
                          </a:ln>
                        </pic:spPr>
                      </pic:pic>
                    </a:graphicData>
                  </a:graphic>
                </wp:inline>
              </w:drawing>
            </w:r>
          </w:p>
        </w:tc>
      </w:tr>
    </w:tbl>
    <w:p w:rsidR="006224A0" w:rsidRPr="00EE2187" w:rsidRDefault="006224A0" w:rsidP="005F16C8">
      <w:pPr>
        <w:jc w:val="both"/>
        <w:rPr>
          <w:rFonts w:eastAsia="標楷體"/>
          <w:sz w:val="22"/>
          <w:szCs w:val="22"/>
        </w:rPr>
        <w:sectPr w:rsidR="006224A0" w:rsidRPr="00EE2187" w:rsidSect="008E6C91">
          <w:pgSz w:w="11906" w:h="16838"/>
          <w:pgMar w:top="1134" w:right="1134" w:bottom="1134" w:left="1134" w:header="851" w:footer="992" w:gutter="0"/>
          <w:cols w:space="425"/>
          <w:docGrid w:type="lines" w:linePitch="360"/>
        </w:sectPr>
      </w:pPr>
    </w:p>
    <w:p w:rsidR="00FA50F0" w:rsidRPr="00EE2187" w:rsidRDefault="00FA50F0" w:rsidP="005F16C8">
      <w:pPr>
        <w:adjustRightInd w:val="0"/>
        <w:snapToGrid w:val="0"/>
        <w:spacing w:line="288" w:lineRule="auto"/>
        <w:jc w:val="both"/>
        <w:rPr>
          <w:rFonts w:eastAsia="標楷體"/>
          <w:color w:val="000000"/>
        </w:rPr>
      </w:pPr>
      <w:r w:rsidRPr="00EE2187">
        <w:rPr>
          <w:rFonts w:eastAsia="標楷體"/>
          <w:color w:val="000000"/>
        </w:rPr>
        <w:lastRenderedPageBreak/>
        <w:t>筆記頁</w:t>
      </w:r>
      <w:r w:rsidRPr="00EE2187">
        <w:rPr>
          <w:rFonts w:eastAsia="標楷體"/>
          <w:color w:val="000000"/>
        </w:rPr>
        <w:t>^o^</w:t>
      </w: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p w:rsidR="00FA50F0" w:rsidRPr="00EE2187" w:rsidRDefault="00FA50F0" w:rsidP="005F16C8">
      <w:pPr>
        <w:adjustRightInd w:val="0"/>
        <w:snapToGrid w:val="0"/>
        <w:spacing w:line="288" w:lineRule="auto"/>
        <w:jc w:val="both"/>
        <w:rPr>
          <w:rFonts w:eastAsia="標楷體"/>
          <w:color w:val="000000"/>
        </w:rPr>
      </w:pPr>
    </w:p>
    <w:tbl>
      <w:tblPr>
        <w:tblW w:w="0" w:type="auto"/>
        <w:tblLook w:val="01E0" w:firstRow="1" w:lastRow="1" w:firstColumn="1" w:lastColumn="1" w:noHBand="0" w:noVBand="0"/>
      </w:tblPr>
      <w:tblGrid>
        <w:gridCol w:w="3306"/>
      </w:tblGrid>
      <w:tr w:rsidR="00FA50F0" w:rsidRPr="00EE2187" w:rsidTr="008E6C91">
        <w:tc>
          <w:tcPr>
            <w:tcW w:w="3306" w:type="dxa"/>
            <w:vAlign w:val="center"/>
          </w:tcPr>
          <w:p w:rsidR="00FA50F0" w:rsidRPr="00EE2187" w:rsidRDefault="00FA50F0" w:rsidP="005F16C8">
            <w:pPr>
              <w:adjustRightInd w:val="0"/>
              <w:snapToGrid w:val="0"/>
              <w:spacing w:line="288" w:lineRule="auto"/>
              <w:jc w:val="both"/>
              <w:rPr>
                <w:rFonts w:eastAsia="標楷體"/>
                <w:color w:val="000000"/>
              </w:rPr>
            </w:pPr>
            <w:r w:rsidRPr="00EE2187">
              <w:rPr>
                <w:rFonts w:eastAsia="標楷體"/>
                <w:noProof/>
                <w:color w:val="000000"/>
              </w:rPr>
              <w:drawing>
                <wp:inline distT="0" distB="0" distL="0" distR="0">
                  <wp:extent cx="1918970" cy="1918970"/>
                  <wp:effectExtent l="0" t="0" r="5080" b="5080"/>
                  <wp:docPr id="38936" name="圖片 38936" descr="ADT097130_數位四甲_董俊立-png_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ADT097130_數位四甲_董俊立-png_中"/>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918970" cy="1918970"/>
                          </a:xfrm>
                          <a:prstGeom prst="rect">
                            <a:avLst/>
                          </a:prstGeom>
                          <a:noFill/>
                          <a:ln>
                            <a:noFill/>
                          </a:ln>
                        </pic:spPr>
                      </pic:pic>
                    </a:graphicData>
                  </a:graphic>
                </wp:inline>
              </w:drawing>
            </w:r>
          </w:p>
        </w:tc>
      </w:tr>
      <w:tr w:rsidR="00FA50F0" w:rsidRPr="00EE2187" w:rsidTr="008E6C91">
        <w:tc>
          <w:tcPr>
            <w:tcW w:w="3306" w:type="dxa"/>
          </w:tcPr>
          <w:p w:rsidR="00FA50F0" w:rsidRPr="00EE2187" w:rsidRDefault="00FA50F0" w:rsidP="005F16C8">
            <w:pPr>
              <w:adjustRightInd w:val="0"/>
              <w:snapToGrid w:val="0"/>
              <w:spacing w:line="288" w:lineRule="auto"/>
              <w:jc w:val="both"/>
              <w:rPr>
                <w:color w:val="000000"/>
                <w:sz w:val="20"/>
                <w:szCs w:val="20"/>
              </w:rPr>
            </w:pPr>
            <w:r w:rsidRPr="00EE2187">
              <w:rPr>
                <w:color w:val="000000"/>
                <w:sz w:val="20"/>
                <w:szCs w:val="20"/>
              </w:rPr>
              <w:t>100-2</w:t>
            </w:r>
            <w:r w:rsidRPr="00EE2187">
              <w:rPr>
                <w:color w:val="000000"/>
                <w:sz w:val="20"/>
                <w:szCs w:val="20"/>
              </w:rPr>
              <w:t>「</w:t>
            </w:r>
            <w:r w:rsidRPr="00EE2187">
              <w:rPr>
                <w:color w:val="000000"/>
                <w:sz w:val="20"/>
                <w:szCs w:val="20"/>
              </w:rPr>
              <w:t>Q</w:t>
            </w:r>
            <w:r w:rsidRPr="00EE2187">
              <w:rPr>
                <w:color w:val="000000"/>
                <w:sz w:val="20"/>
                <w:szCs w:val="20"/>
              </w:rPr>
              <w:t>版孔子」設計比賽</w:t>
            </w:r>
          </w:p>
          <w:p w:rsidR="00FA50F0" w:rsidRPr="00EE2187" w:rsidRDefault="00FA50F0" w:rsidP="005F16C8">
            <w:pPr>
              <w:adjustRightInd w:val="0"/>
              <w:snapToGrid w:val="0"/>
              <w:spacing w:line="288" w:lineRule="auto"/>
              <w:jc w:val="both"/>
              <w:rPr>
                <w:rFonts w:eastAsia="標楷體"/>
                <w:color w:val="000000"/>
              </w:rPr>
            </w:pPr>
            <w:r w:rsidRPr="00EE2187">
              <w:rPr>
                <w:color w:val="000000"/>
                <w:sz w:val="20"/>
                <w:szCs w:val="20"/>
              </w:rPr>
              <w:t>第一名</w:t>
            </w:r>
            <w:r w:rsidRPr="00EE2187">
              <w:rPr>
                <w:color w:val="000000"/>
                <w:sz w:val="20"/>
                <w:szCs w:val="20"/>
              </w:rPr>
              <w:t xml:space="preserve"> </w:t>
            </w:r>
            <w:r w:rsidRPr="00EE2187">
              <w:rPr>
                <w:color w:val="000000"/>
                <w:sz w:val="20"/>
                <w:szCs w:val="20"/>
              </w:rPr>
              <w:t>數位</w:t>
            </w:r>
            <w:r w:rsidRPr="00EE2187">
              <w:rPr>
                <w:color w:val="000000"/>
                <w:sz w:val="20"/>
                <w:szCs w:val="20"/>
              </w:rPr>
              <w:t>101</w:t>
            </w:r>
            <w:r w:rsidRPr="00EE2187">
              <w:rPr>
                <w:color w:val="000000"/>
                <w:sz w:val="20"/>
                <w:szCs w:val="20"/>
              </w:rPr>
              <w:t>級</w:t>
            </w:r>
            <w:r w:rsidRPr="00EE2187">
              <w:rPr>
                <w:color w:val="000000"/>
                <w:sz w:val="20"/>
                <w:szCs w:val="20"/>
              </w:rPr>
              <w:t xml:space="preserve"> </w:t>
            </w:r>
            <w:r w:rsidRPr="00EE2187">
              <w:rPr>
                <w:color w:val="000000"/>
                <w:sz w:val="20"/>
                <w:szCs w:val="20"/>
              </w:rPr>
              <w:t>董俊立</w:t>
            </w:r>
          </w:p>
        </w:tc>
      </w:tr>
    </w:tbl>
    <w:p w:rsidR="00FA50F0" w:rsidRPr="00EE2187" w:rsidRDefault="00FA50F0" w:rsidP="008334E5">
      <w:pPr>
        <w:spacing w:beforeLines="25" w:before="90" w:line="400" w:lineRule="exact"/>
        <w:jc w:val="both"/>
        <w:rPr>
          <w:rFonts w:eastAsia="標楷體"/>
          <w:b/>
          <w:color w:val="000000"/>
          <w:sz w:val="44"/>
          <w:szCs w:val="44"/>
        </w:rPr>
        <w:sectPr w:rsidR="00FA50F0" w:rsidRPr="00EE2187" w:rsidSect="008E6C91">
          <w:pgSz w:w="11906" w:h="16838"/>
          <w:pgMar w:top="1134" w:right="1134" w:bottom="1134" w:left="1134" w:header="851" w:footer="992" w:gutter="0"/>
          <w:cols w:space="425"/>
          <w:docGrid w:type="lines" w:linePitch="360"/>
        </w:sectPr>
      </w:pPr>
    </w:p>
    <w:p w:rsidR="006224A0" w:rsidRPr="00EE2187" w:rsidRDefault="009302E1" w:rsidP="008334E5">
      <w:pPr>
        <w:spacing w:beforeLines="25" w:before="90" w:line="400" w:lineRule="exact"/>
        <w:jc w:val="both"/>
        <w:rPr>
          <w:rFonts w:eastAsia="標楷體"/>
          <w:b/>
          <w:color w:val="000000"/>
          <w:sz w:val="44"/>
          <w:szCs w:val="44"/>
        </w:rPr>
      </w:pPr>
      <w:r w:rsidRPr="00EE2187">
        <w:rPr>
          <w:rFonts w:eastAsia="標楷體"/>
          <w:b/>
          <w:color w:val="000000"/>
          <w:sz w:val="44"/>
          <w:szCs w:val="44"/>
        </w:rPr>
        <w:lastRenderedPageBreak/>
        <w:t>附錄：</w:t>
      </w:r>
      <w:r w:rsidR="006224A0" w:rsidRPr="00EE2187">
        <w:rPr>
          <w:rFonts w:eastAsia="標楷體"/>
          <w:b/>
          <w:color w:val="000000"/>
          <w:sz w:val="44"/>
          <w:szCs w:val="44"/>
        </w:rPr>
        <w:t>103</w:t>
      </w:r>
      <w:r w:rsidR="006224A0" w:rsidRPr="00EE2187">
        <w:rPr>
          <w:rFonts w:eastAsia="標楷體"/>
          <w:b/>
          <w:color w:val="000000"/>
          <w:sz w:val="44"/>
          <w:szCs w:val="44"/>
        </w:rPr>
        <w:t>學年度社團博覽會各社團攤位一覽圖</w:t>
      </w:r>
    </w:p>
    <w:p w:rsidR="006224A0" w:rsidRPr="00EE2187" w:rsidRDefault="006224A0" w:rsidP="008334E5">
      <w:pPr>
        <w:spacing w:beforeLines="25" w:before="90" w:line="400" w:lineRule="exact"/>
        <w:jc w:val="both"/>
        <w:rPr>
          <w:rFonts w:eastAsia="標楷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r w:rsidRPr="00EE2187">
        <w:rPr>
          <w:rFonts w:eastAsia="微軟正黑體"/>
          <w:noProof/>
          <w:sz w:val="22"/>
          <w:szCs w:val="22"/>
        </w:rPr>
        <w:drawing>
          <wp:anchor distT="0" distB="0" distL="114300" distR="114300" simplePos="0" relativeHeight="251754496" behindDoc="0" locked="0" layoutInCell="1" allowOverlap="1">
            <wp:simplePos x="0" y="0"/>
            <wp:positionH relativeFrom="column">
              <wp:posOffset>47625</wp:posOffset>
            </wp:positionH>
            <wp:positionV relativeFrom="paragraph">
              <wp:posOffset>21590</wp:posOffset>
            </wp:positionV>
            <wp:extent cx="6331585" cy="7388225"/>
            <wp:effectExtent l="0" t="0" r="0" b="3175"/>
            <wp:wrapNone/>
            <wp:docPr id="38933" name="圖片 38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1).png"/>
                    <pic:cNvPicPr/>
                  </pic:nvPicPr>
                  <pic:blipFill rotWithShape="1">
                    <a:blip r:embed="rId68" cstate="print">
                      <a:extLst>
                        <a:ext uri="{28A0092B-C50C-407E-A947-70E740481C1C}">
                          <a14:useLocalDpi xmlns:a14="http://schemas.microsoft.com/office/drawing/2010/main" val="0"/>
                        </a:ext>
                      </a:extLst>
                    </a:blip>
                    <a:srcRect l="2835" t="5152" r="2513" b="16795"/>
                    <a:stretch/>
                  </pic:blipFill>
                  <pic:spPr bwMode="auto">
                    <a:xfrm>
                      <a:off x="0" y="0"/>
                      <a:ext cx="6331585" cy="7388225"/>
                    </a:xfrm>
                    <a:prstGeom prst="rect">
                      <a:avLst/>
                    </a:prstGeom>
                    <a:ln>
                      <a:noFill/>
                    </a:ln>
                    <a:extLst>
                      <a:ext uri="{53640926-AAD7-44D8-BBD7-CCE9431645EC}">
                        <a14:shadowObscured xmlns:a14="http://schemas.microsoft.com/office/drawing/2010/main"/>
                      </a:ext>
                    </a:extLst>
                  </pic:spPr>
                </pic:pic>
              </a:graphicData>
            </a:graphic>
          </wp:anchor>
        </w:drawing>
      </w: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224A0" w:rsidP="008334E5">
      <w:pPr>
        <w:spacing w:beforeLines="25" w:before="90" w:line="400" w:lineRule="exact"/>
        <w:jc w:val="both"/>
        <w:rPr>
          <w:rFonts w:eastAsia="標楷體"/>
          <w:b/>
          <w:color w:val="000000"/>
          <w:sz w:val="32"/>
          <w:szCs w:val="32"/>
        </w:rPr>
      </w:pPr>
      <w:r w:rsidRPr="00EE2187">
        <w:rPr>
          <w:rFonts w:eastAsia="標楷體"/>
          <w:b/>
          <w:color w:val="000000"/>
          <w:sz w:val="32"/>
          <w:szCs w:val="32"/>
        </w:rPr>
        <w:t>主辦單位：國立臺中教育大學課外活動指導組</w:t>
      </w:r>
    </w:p>
    <w:p w:rsidR="006224A0" w:rsidRPr="00EE2187" w:rsidRDefault="006224A0" w:rsidP="008334E5">
      <w:pPr>
        <w:spacing w:beforeLines="25" w:before="90" w:line="400" w:lineRule="exact"/>
        <w:jc w:val="both"/>
        <w:rPr>
          <w:rFonts w:eastAsia="標楷體"/>
          <w:b/>
          <w:color w:val="000000"/>
          <w:sz w:val="32"/>
          <w:szCs w:val="32"/>
        </w:rPr>
      </w:pPr>
      <w:r w:rsidRPr="00EE2187">
        <w:rPr>
          <w:rFonts w:eastAsia="標楷體"/>
          <w:b/>
          <w:color w:val="000000"/>
          <w:sz w:val="32"/>
          <w:szCs w:val="32"/>
        </w:rPr>
        <w:t>協辦單位：國立臺中教育大學第十屆學生會</w:t>
      </w:r>
    </w:p>
    <w:p w:rsidR="006224A0" w:rsidRPr="00EE2187" w:rsidRDefault="006224A0" w:rsidP="008334E5">
      <w:pPr>
        <w:spacing w:beforeLines="25" w:before="90" w:line="400" w:lineRule="exact"/>
        <w:jc w:val="both"/>
        <w:rPr>
          <w:rFonts w:eastAsia="微軟正黑體"/>
          <w:b/>
          <w:color w:val="000000"/>
          <w:sz w:val="44"/>
          <w:szCs w:val="44"/>
        </w:rPr>
      </w:pPr>
    </w:p>
    <w:p w:rsidR="006224A0" w:rsidRPr="00EE2187" w:rsidRDefault="00630BAF" w:rsidP="005F16C8">
      <w:pPr>
        <w:jc w:val="both"/>
        <w:rPr>
          <w:rFonts w:eastAsia="微軟正黑體"/>
          <w:sz w:val="22"/>
          <w:szCs w:val="22"/>
        </w:rPr>
      </w:pPr>
      <w:r w:rsidRPr="00EE2187">
        <w:rPr>
          <w:rFonts w:eastAsia="微軟正黑體"/>
          <w:noProof/>
          <w:sz w:val="22"/>
          <w:szCs w:val="22"/>
        </w:rPr>
        <w:lastRenderedPageBreak/>
        <w:drawing>
          <wp:anchor distT="0" distB="0" distL="114300" distR="114300" simplePos="0" relativeHeight="251755520" behindDoc="1" locked="0" layoutInCell="1" allowOverlap="1">
            <wp:simplePos x="0" y="0"/>
            <wp:positionH relativeFrom="column">
              <wp:posOffset>-339091</wp:posOffset>
            </wp:positionH>
            <wp:positionV relativeFrom="paragraph">
              <wp:posOffset>-306433</wp:posOffset>
            </wp:positionV>
            <wp:extent cx="6792323" cy="9546089"/>
            <wp:effectExtent l="0" t="0" r="0" b="0"/>
            <wp:wrapNone/>
            <wp:docPr id="38935" name="圖片 38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就輔組宣導品.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6802332" cy="9560155"/>
                    </a:xfrm>
                    <a:prstGeom prst="rect">
                      <a:avLst/>
                    </a:prstGeom>
                  </pic:spPr>
                </pic:pic>
              </a:graphicData>
            </a:graphic>
            <wp14:sizeRelH relativeFrom="margin">
              <wp14:pctWidth>0</wp14:pctWidth>
            </wp14:sizeRelH>
            <wp14:sizeRelV relativeFrom="margin">
              <wp14:pctHeight>0</wp14:pctHeight>
            </wp14:sizeRelV>
          </wp:anchor>
        </w:drawing>
      </w:r>
    </w:p>
    <w:p w:rsidR="00C852BC" w:rsidRPr="00EE2187" w:rsidRDefault="00C852BC" w:rsidP="005F16C8">
      <w:pPr>
        <w:jc w:val="both"/>
        <w:rPr>
          <w:rFonts w:eastAsia="標楷體"/>
          <w:sz w:val="22"/>
          <w:szCs w:val="22"/>
        </w:rPr>
      </w:pPr>
    </w:p>
    <w:p w:rsidR="006224A0" w:rsidRPr="00EE2187" w:rsidRDefault="006224A0" w:rsidP="005F16C8">
      <w:pPr>
        <w:jc w:val="both"/>
        <w:rPr>
          <w:rFonts w:eastAsia="標楷體"/>
          <w:sz w:val="22"/>
          <w:szCs w:val="22"/>
        </w:rPr>
      </w:pPr>
    </w:p>
    <w:sectPr w:rsidR="006224A0" w:rsidRPr="00EE2187" w:rsidSect="008E6C9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3BCA" w:rsidRDefault="00153BCA">
      <w:r>
        <w:separator/>
      </w:r>
    </w:p>
  </w:endnote>
  <w:endnote w:type="continuationSeparator" w:id="0">
    <w:p w:rsidR="00153BCA" w:rsidRDefault="00153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微軟正黑體">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9694179"/>
      <w:docPartObj>
        <w:docPartGallery w:val="Page Numbers (Bottom of Page)"/>
        <w:docPartUnique/>
      </w:docPartObj>
    </w:sdtPr>
    <w:sdtContent>
      <w:p w:rsidR="00361B27" w:rsidRDefault="00361B27">
        <w:pPr>
          <w:pStyle w:val="a5"/>
          <w:jc w:val="center"/>
        </w:pPr>
        <w:r>
          <w:fldChar w:fldCharType="begin"/>
        </w:r>
        <w:r>
          <w:instrText>PAGE   \* MERGEFORMAT</w:instrText>
        </w:r>
        <w:r>
          <w:fldChar w:fldCharType="separate"/>
        </w:r>
        <w:r w:rsidR="00BA2485" w:rsidRPr="00BA2485">
          <w:rPr>
            <w:noProof/>
            <w:lang w:val="zh-TW"/>
          </w:rPr>
          <w:t>4</w:t>
        </w:r>
        <w:r>
          <w:rPr>
            <w:noProof/>
            <w:lang w:val="zh-TW"/>
          </w:rPr>
          <w:fldChar w:fldCharType="end"/>
        </w:r>
      </w:p>
    </w:sdtContent>
  </w:sdt>
  <w:p w:rsidR="00361B27" w:rsidRDefault="00361B27" w:rsidP="00A35BF9">
    <w:pPr>
      <w:pStyle w:val="a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B27" w:rsidRDefault="00361B27" w:rsidP="008E6C91">
    <w:pPr>
      <w:pStyle w:val="a5"/>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361B27" w:rsidRDefault="00361B27">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B27" w:rsidRDefault="00361B27" w:rsidP="008E6C91">
    <w:pPr>
      <w:pStyle w:val="a5"/>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01175F">
      <w:rPr>
        <w:rStyle w:val="ac"/>
        <w:noProof/>
      </w:rPr>
      <w:t>52</w:t>
    </w:r>
    <w:r>
      <w:rPr>
        <w:rStyle w:val="ac"/>
      </w:rPr>
      <w:fldChar w:fldCharType="end"/>
    </w:r>
  </w:p>
  <w:p w:rsidR="00361B27" w:rsidRDefault="00361B27" w:rsidP="008E6C91">
    <w:pPr>
      <w:pStyle w:val="a5"/>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B27" w:rsidRDefault="00361B27" w:rsidP="008E6C91">
    <w:pPr>
      <w:pStyle w:val="a5"/>
      <w:framePr w:wrap="around" w:vAnchor="text" w:hAnchor="margin" w:xAlign="center" w:y="1"/>
      <w:rPr>
        <w:rStyle w:val="ac"/>
      </w:rPr>
    </w:pPr>
    <w:r>
      <w:rPr>
        <w:rStyle w:val="ac"/>
        <w:rFonts w:hint="eastAsia"/>
      </w:rPr>
      <w:t>1</w:t>
    </w:r>
  </w:p>
  <w:p w:rsidR="00361B27" w:rsidRDefault="00361B2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3BCA" w:rsidRDefault="00153BCA">
      <w:r>
        <w:separator/>
      </w:r>
    </w:p>
  </w:footnote>
  <w:footnote w:type="continuationSeparator" w:id="0">
    <w:p w:rsidR="00153BCA" w:rsidRDefault="00153BC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C6895"/>
    <w:multiLevelType w:val="hybridMultilevel"/>
    <w:tmpl w:val="B9965754"/>
    <w:lvl w:ilvl="0" w:tplc="C0A038C6">
      <w:start w:val="1"/>
      <w:numFmt w:val="bullet"/>
      <w:lvlText w:val=""/>
      <w:lvlJc w:val="left"/>
      <w:pPr>
        <w:tabs>
          <w:tab w:val="num" w:pos="720"/>
        </w:tabs>
        <w:ind w:left="720" w:hanging="360"/>
      </w:pPr>
      <w:rPr>
        <w:rFonts w:ascii="Wingdings 3" w:hAnsi="Wingdings 3" w:hint="default"/>
      </w:rPr>
    </w:lvl>
    <w:lvl w:ilvl="1" w:tplc="9754F7E6" w:tentative="1">
      <w:start w:val="1"/>
      <w:numFmt w:val="bullet"/>
      <w:lvlText w:val=""/>
      <w:lvlJc w:val="left"/>
      <w:pPr>
        <w:tabs>
          <w:tab w:val="num" w:pos="1440"/>
        </w:tabs>
        <w:ind w:left="1440" w:hanging="360"/>
      </w:pPr>
      <w:rPr>
        <w:rFonts w:ascii="Wingdings 3" w:hAnsi="Wingdings 3" w:hint="default"/>
      </w:rPr>
    </w:lvl>
    <w:lvl w:ilvl="2" w:tplc="C64E253E" w:tentative="1">
      <w:start w:val="1"/>
      <w:numFmt w:val="bullet"/>
      <w:lvlText w:val=""/>
      <w:lvlJc w:val="left"/>
      <w:pPr>
        <w:tabs>
          <w:tab w:val="num" w:pos="2160"/>
        </w:tabs>
        <w:ind w:left="2160" w:hanging="360"/>
      </w:pPr>
      <w:rPr>
        <w:rFonts w:ascii="Wingdings 3" w:hAnsi="Wingdings 3" w:hint="default"/>
      </w:rPr>
    </w:lvl>
    <w:lvl w:ilvl="3" w:tplc="07D60438" w:tentative="1">
      <w:start w:val="1"/>
      <w:numFmt w:val="bullet"/>
      <w:lvlText w:val=""/>
      <w:lvlJc w:val="left"/>
      <w:pPr>
        <w:tabs>
          <w:tab w:val="num" w:pos="2880"/>
        </w:tabs>
        <w:ind w:left="2880" w:hanging="360"/>
      </w:pPr>
      <w:rPr>
        <w:rFonts w:ascii="Wingdings 3" w:hAnsi="Wingdings 3" w:hint="default"/>
      </w:rPr>
    </w:lvl>
    <w:lvl w:ilvl="4" w:tplc="3E32607C" w:tentative="1">
      <w:start w:val="1"/>
      <w:numFmt w:val="bullet"/>
      <w:lvlText w:val=""/>
      <w:lvlJc w:val="left"/>
      <w:pPr>
        <w:tabs>
          <w:tab w:val="num" w:pos="3600"/>
        </w:tabs>
        <w:ind w:left="3600" w:hanging="360"/>
      </w:pPr>
      <w:rPr>
        <w:rFonts w:ascii="Wingdings 3" w:hAnsi="Wingdings 3" w:hint="default"/>
      </w:rPr>
    </w:lvl>
    <w:lvl w:ilvl="5" w:tplc="124EAECE" w:tentative="1">
      <w:start w:val="1"/>
      <w:numFmt w:val="bullet"/>
      <w:lvlText w:val=""/>
      <w:lvlJc w:val="left"/>
      <w:pPr>
        <w:tabs>
          <w:tab w:val="num" w:pos="4320"/>
        </w:tabs>
        <w:ind w:left="4320" w:hanging="360"/>
      </w:pPr>
      <w:rPr>
        <w:rFonts w:ascii="Wingdings 3" w:hAnsi="Wingdings 3" w:hint="default"/>
      </w:rPr>
    </w:lvl>
    <w:lvl w:ilvl="6" w:tplc="B7B07E08" w:tentative="1">
      <w:start w:val="1"/>
      <w:numFmt w:val="bullet"/>
      <w:lvlText w:val=""/>
      <w:lvlJc w:val="left"/>
      <w:pPr>
        <w:tabs>
          <w:tab w:val="num" w:pos="5040"/>
        </w:tabs>
        <w:ind w:left="5040" w:hanging="360"/>
      </w:pPr>
      <w:rPr>
        <w:rFonts w:ascii="Wingdings 3" w:hAnsi="Wingdings 3" w:hint="default"/>
      </w:rPr>
    </w:lvl>
    <w:lvl w:ilvl="7" w:tplc="9336E482" w:tentative="1">
      <w:start w:val="1"/>
      <w:numFmt w:val="bullet"/>
      <w:lvlText w:val=""/>
      <w:lvlJc w:val="left"/>
      <w:pPr>
        <w:tabs>
          <w:tab w:val="num" w:pos="5760"/>
        </w:tabs>
        <w:ind w:left="5760" w:hanging="360"/>
      </w:pPr>
      <w:rPr>
        <w:rFonts w:ascii="Wingdings 3" w:hAnsi="Wingdings 3" w:hint="default"/>
      </w:rPr>
    </w:lvl>
    <w:lvl w:ilvl="8" w:tplc="0596901C" w:tentative="1">
      <w:start w:val="1"/>
      <w:numFmt w:val="bullet"/>
      <w:lvlText w:val=""/>
      <w:lvlJc w:val="left"/>
      <w:pPr>
        <w:tabs>
          <w:tab w:val="num" w:pos="6480"/>
        </w:tabs>
        <w:ind w:left="6480" w:hanging="360"/>
      </w:pPr>
      <w:rPr>
        <w:rFonts w:ascii="Wingdings 3" w:hAnsi="Wingdings 3" w:hint="default"/>
      </w:rPr>
    </w:lvl>
  </w:abstractNum>
  <w:abstractNum w:abstractNumId="1">
    <w:nsid w:val="05FA7564"/>
    <w:multiLevelType w:val="hybridMultilevel"/>
    <w:tmpl w:val="BB846D5E"/>
    <w:lvl w:ilvl="0" w:tplc="11461082">
      <w:start w:val="1"/>
      <w:numFmt w:val="bullet"/>
      <w:lvlText w:val=""/>
      <w:lvlJc w:val="left"/>
      <w:pPr>
        <w:tabs>
          <w:tab w:val="num" w:pos="720"/>
        </w:tabs>
        <w:ind w:left="720" w:hanging="360"/>
      </w:pPr>
      <w:rPr>
        <w:rFonts w:ascii="Wingdings 3" w:hAnsi="Wingdings 3" w:hint="default"/>
      </w:rPr>
    </w:lvl>
    <w:lvl w:ilvl="1" w:tplc="C84802BE" w:tentative="1">
      <w:start w:val="1"/>
      <w:numFmt w:val="bullet"/>
      <w:lvlText w:val=""/>
      <w:lvlJc w:val="left"/>
      <w:pPr>
        <w:tabs>
          <w:tab w:val="num" w:pos="1440"/>
        </w:tabs>
        <w:ind w:left="1440" w:hanging="360"/>
      </w:pPr>
      <w:rPr>
        <w:rFonts w:ascii="Wingdings 3" w:hAnsi="Wingdings 3" w:hint="default"/>
      </w:rPr>
    </w:lvl>
    <w:lvl w:ilvl="2" w:tplc="7974DB50" w:tentative="1">
      <w:start w:val="1"/>
      <w:numFmt w:val="bullet"/>
      <w:lvlText w:val=""/>
      <w:lvlJc w:val="left"/>
      <w:pPr>
        <w:tabs>
          <w:tab w:val="num" w:pos="2160"/>
        </w:tabs>
        <w:ind w:left="2160" w:hanging="360"/>
      </w:pPr>
      <w:rPr>
        <w:rFonts w:ascii="Wingdings 3" w:hAnsi="Wingdings 3" w:hint="default"/>
      </w:rPr>
    </w:lvl>
    <w:lvl w:ilvl="3" w:tplc="2DAC71D0" w:tentative="1">
      <w:start w:val="1"/>
      <w:numFmt w:val="bullet"/>
      <w:lvlText w:val=""/>
      <w:lvlJc w:val="left"/>
      <w:pPr>
        <w:tabs>
          <w:tab w:val="num" w:pos="2880"/>
        </w:tabs>
        <w:ind w:left="2880" w:hanging="360"/>
      </w:pPr>
      <w:rPr>
        <w:rFonts w:ascii="Wingdings 3" w:hAnsi="Wingdings 3" w:hint="default"/>
      </w:rPr>
    </w:lvl>
    <w:lvl w:ilvl="4" w:tplc="BFB866E4" w:tentative="1">
      <w:start w:val="1"/>
      <w:numFmt w:val="bullet"/>
      <w:lvlText w:val=""/>
      <w:lvlJc w:val="left"/>
      <w:pPr>
        <w:tabs>
          <w:tab w:val="num" w:pos="3600"/>
        </w:tabs>
        <w:ind w:left="3600" w:hanging="360"/>
      </w:pPr>
      <w:rPr>
        <w:rFonts w:ascii="Wingdings 3" w:hAnsi="Wingdings 3" w:hint="default"/>
      </w:rPr>
    </w:lvl>
    <w:lvl w:ilvl="5" w:tplc="A56CC994" w:tentative="1">
      <w:start w:val="1"/>
      <w:numFmt w:val="bullet"/>
      <w:lvlText w:val=""/>
      <w:lvlJc w:val="left"/>
      <w:pPr>
        <w:tabs>
          <w:tab w:val="num" w:pos="4320"/>
        </w:tabs>
        <w:ind w:left="4320" w:hanging="360"/>
      </w:pPr>
      <w:rPr>
        <w:rFonts w:ascii="Wingdings 3" w:hAnsi="Wingdings 3" w:hint="default"/>
      </w:rPr>
    </w:lvl>
    <w:lvl w:ilvl="6" w:tplc="E1ECAF66" w:tentative="1">
      <w:start w:val="1"/>
      <w:numFmt w:val="bullet"/>
      <w:lvlText w:val=""/>
      <w:lvlJc w:val="left"/>
      <w:pPr>
        <w:tabs>
          <w:tab w:val="num" w:pos="5040"/>
        </w:tabs>
        <w:ind w:left="5040" w:hanging="360"/>
      </w:pPr>
      <w:rPr>
        <w:rFonts w:ascii="Wingdings 3" w:hAnsi="Wingdings 3" w:hint="default"/>
      </w:rPr>
    </w:lvl>
    <w:lvl w:ilvl="7" w:tplc="76E49720" w:tentative="1">
      <w:start w:val="1"/>
      <w:numFmt w:val="bullet"/>
      <w:lvlText w:val=""/>
      <w:lvlJc w:val="left"/>
      <w:pPr>
        <w:tabs>
          <w:tab w:val="num" w:pos="5760"/>
        </w:tabs>
        <w:ind w:left="5760" w:hanging="360"/>
      </w:pPr>
      <w:rPr>
        <w:rFonts w:ascii="Wingdings 3" w:hAnsi="Wingdings 3" w:hint="default"/>
      </w:rPr>
    </w:lvl>
    <w:lvl w:ilvl="8" w:tplc="47C25268" w:tentative="1">
      <w:start w:val="1"/>
      <w:numFmt w:val="bullet"/>
      <w:lvlText w:val=""/>
      <w:lvlJc w:val="left"/>
      <w:pPr>
        <w:tabs>
          <w:tab w:val="num" w:pos="6480"/>
        </w:tabs>
        <w:ind w:left="6480" w:hanging="360"/>
      </w:pPr>
      <w:rPr>
        <w:rFonts w:ascii="Wingdings 3" w:hAnsi="Wingdings 3" w:hint="default"/>
      </w:rPr>
    </w:lvl>
  </w:abstractNum>
  <w:abstractNum w:abstractNumId="2">
    <w:nsid w:val="0AB86050"/>
    <w:multiLevelType w:val="hybridMultilevel"/>
    <w:tmpl w:val="FC0849F2"/>
    <w:lvl w:ilvl="0" w:tplc="5AFE167E">
      <w:start w:val="1"/>
      <w:numFmt w:val="ideographLegalTraditional"/>
      <w:lvlText w:val="%1、"/>
      <w:lvlJc w:val="left"/>
      <w:pPr>
        <w:tabs>
          <w:tab w:val="num" w:pos="480"/>
        </w:tabs>
        <w:ind w:left="480" w:hanging="480"/>
      </w:pPr>
      <w:rPr>
        <w:rFonts w:cs="Times New Roman" w:hint="eastAsia"/>
      </w:rPr>
    </w:lvl>
    <w:lvl w:ilvl="1" w:tplc="EF949282">
      <w:start w:val="1"/>
      <w:numFmt w:val="taiwaneseCountingThousand"/>
      <w:lvlText w:val="%2、"/>
      <w:lvlJc w:val="left"/>
      <w:pPr>
        <w:tabs>
          <w:tab w:val="num" w:pos="870"/>
        </w:tabs>
        <w:ind w:left="870" w:hanging="390"/>
      </w:pPr>
      <w:rPr>
        <w:rFonts w:cs="Times New Roman" w:hint="eastAsia"/>
      </w:rPr>
    </w:lvl>
    <w:lvl w:ilvl="2" w:tplc="4C6AD924">
      <w:start w:val="1"/>
      <w:numFmt w:val="decimal"/>
      <w:lvlText w:val="%3."/>
      <w:lvlJc w:val="left"/>
      <w:pPr>
        <w:tabs>
          <w:tab w:val="num" w:pos="1320"/>
        </w:tabs>
        <w:ind w:left="1320" w:hanging="360"/>
      </w:pPr>
      <w:rPr>
        <w:rFonts w:cs="Times New Roman" w:hint="eastAsia"/>
      </w:rPr>
    </w:lvl>
    <w:lvl w:ilvl="3" w:tplc="0409000F" w:tentative="1">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
    <w:nsid w:val="0D1A5469"/>
    <w:multiLevelType w:val="hybridMultilevel"/>
    <w:tmpl w:val="F2F2DADA"/>
    <w:lvl w:ilvl="0" w:tplc="6BFE5594">
      <w:start w:val="1"/>
      <w:numFmt w:val="bullet"/>
      <w:lvlText w:val=""/>
      <w:lvlJc w:val="left"/>
      <w:pPr>
        <w:tabs>
          <w:tab w:val="num" w:pos="720"/>
        </w:tabs>
        <w:ind w:left="720" w:hanging="360"/>
      </w:pPr>
      <w:rPr>
        <w:rFonts w:ascii="Wingdings 3" w:hAnsi="Wingdings 3" w:hint="default"/>
      </w:rPr>
    </w:lvl>
    <w:lvl w:ilvl="1" w:tplc="A8E4D9D2" w:tentative="1">
      <w:start w:val="1"/>
      <w:numFmt w:val="bullet"/>
      <w:lvlText w:val=""/>
      <w:lvlJc w:val="left"/>
      <w:pPr>
        <w:tabs>
          <w:tab w:val="num" w:pos="1440"/>
        </w:tabs>
        <w:ind w:left="1440" w:hanging="360"/>
      </w:pPr>
      <w:rPr>
        <w:rFonts w:ascii="Wingdings 3" w:hAnsi="Wingdings 3" w:hint="default"/>
      </w:rPr>
    </w:lvl>
    <w:lvl w:ilvl="2" w:tplc="E59AC962" w:tentative="1">
      <w:start w:val="1"/>
      <w:numFmt w:val="bullet"/>
      <w:lvlText w:val=""/>
      <w:lvlJc w:val="left"/>
      <w:pPr>
        <w:tabs>
          <w:tab w:val="num" w:pos="2160"/>
        </w:tabs>
        <w:ind w:left="2160" w:hanging="360"/>
      </w:pPr>
      <w:rPr>
        <w:rFonts w:ascii="Wingdings 3" w:hAnsi="Wingdings 3" w:hint="default"/>
      </w:rPr>
    </w:lvl>
    <w:lvl w:ilvl="3" w:tplc="49B647DC" w:tentative="1">
      <w:start w:val="1"/>
      <w:numFmt w:val="bullet"/>
      <w:lvlText w:val=""/>
      <w:lvlJc w:val="left"/>
      <w:pPr>
        <w:tabs>
          <w:tab w:val="num" w:pos="2880"/>
        </w:tabs>
        <w:ind w:left="2880" w:hanging="360"/>
      </w:pPr>
      <w:rPr>
        <w:rFonts w:ascii="Wingdings 3" w:hAnsi="Wingdings 3" w:hint="default"/>
      </w:rPr>
    </w:lvl>
    <w:lvl w:ilvl="4" w:tplc="2E503CBC" w:tentative="1">
      <w:start w:val="1"/>
      <w:numFmt w:val="bullet"/>
      <w:lvlText w:val=""/>
      <w:lvlJc w:val="left"/>
      <w:pPr>
        <w:tabs>
          <w:tab w:val="num" w:pos="3600"/>
        </w:tabs>
        <w:ind w:left="3600" w:hanging="360"/>
      </w:pPr>
      <w:rPr>
        <w:rFonts w:ascii="Wingdings 3" w:hAnsi="Wingdings 3" w:hint="default"/>
      </w:rPr>
    </w:lvl>
    <w:lvl w:ilvl="5" w:tplc="78B8A1B2" w:tentative="1">
      <w:start w:val="1"/>
      <w:numFmt w:val="bullet"/>
      <w:lvlText w:val=""/>
      <w:lvlJc w:val="left"/>
      <w:pPr>
        <w:tabs>
          <w:tab w:val="num" w:pos="4320"/>
        </w:tabs>
        <w:ind w:left="4320" w:hanging="360"/>
      </w:pPr>
      <w:rPr>
        <w:rFonts w:ascii="Wingdings 3" w:hAnsi="Wingdings 3" w:hint="default"/>
      </w:rPr>
    </w:lvl>
    <w:lvl w:ilvl="6" w:tplc="9A48352C" w:tentative="1">
      <w:start w:val="1"/>
      <w:numFmt w:val="bullet"/>
      <w:lvlText w:val=""/>
      <w:lvlJc w:val="left"/>
      <w:pPr>
        <w:tabs>
          <w:tab w:val="num" w:pos="5040"/>
        </w:tabs>
        <w:ind w:left="5040" w:hanging="360"/>
      </w:pPr>
      <w:rPr>
        <w:rFonts w:ascii="Wingdings 3" w:hAnsi="Wingdings 3" w:hint="default"/>
      </w:rPr>
    </w:lvl>
    <w:lvl w:ilvl="7" w:tplc="67825D72" w:tentative="1">
      <w:start w:val="1"/>
      <w:numFmt w:val="bullet"/>
      <w:lvlText w:val=""/>
      <w:lvlJc w:val="left"/>
      <w:pPr>
        <w:tabs>
          <w:tab w:val="num" w:pos="5760"/>
        </w:tabs>
        <w:ind w:left="5760" w:hanging="360"/>
      </w:pPr>
      <w:rPr>
        <w:rFonts w:ascii="Wingdings 3" w:hAnsi="Wingdings 3" w:hint="default"/>
      </w:rPr>
    </w:lvl>
    <w:lvl w:ilvl="8" w:tplc="546AF340" w:tentative="1">
      <w:start w:val="1"/>
      <w:numFmt w:val="bullet"/>
      <w:lvlText w:val=""/>
      <w:lvlJc w:val="left"/>
      <w:pPr>
        <w:tabs>
          <w:tab w:val="num" w:pos="6480"/>
        </w:tabs>
        <w:ind w:left="6480" w:hanging="360"/>
      </w:pPr>
      <w:rPr>
        <w:rFonts w:ascii="Wingdings 3" w:hAnsi="Wingdings 3" w:hint="default"/>
      </w:rPr>
    </w:lvl>
  </w:abstractNum>
  <w:abstractNum w:abstractNumId="4">
    <w:nsid w:val="111A447F"/>
    <w:multiLevelType w:val="hybridMultilevel"/>
    <w:tmpl w:val="2D9C10BC"/>
    <w:lvl w:ilvl="0" w:tplc="0409000F">
      <w:start w:val="1"/>
      <w:numFmt w:val="decimal"/>
      <w:lvlText w:val="%1."/>
      <w:lvlJc w:val="left"/>
      <w:pPr>
        <w:ind w:left="480" w:hanging="480"/>
      </w:pPr>
    </w:lvl>
    <w:lvl w:ilvl="1" w:tplc="0409000F">
      <w:start w:val="1"/>
      <w:numFmt w:val="decim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18E201D"/>
    <w:multiLevelType w:val="hybridMultilevel"/>
    <w:tmpl w:val="4B00BAE8"/>
    <w:lvl w:ilvl="0" w:tplc="09E274EC">
      <w:start w:val="1"/>
      <w:numFmt w:val="bullet"/>
      <w:lvlText w:val=""/>
      <w:lvlJc w:val="left"/>
      <w:pPr>
        <w:tabs>
          <w:tab w:val="num" w:pos="720"/>
        </w:tabs>
        <w:ind w:left="720" w:hanging="360"/>
      </w:pPr>
      <w:rPr>
        <w:rFonts w:ascii="Wingdings 3" w:hAnsi="Wingdings 3" w:hint="default"/>
      </w:rPr>
    </w:lvl>
    <w:lvl w:ilvl="1" w:tplc="0C42C35A" w:tentative="1">
      <w:start w:val="1"/>
      <w:numFmt w:val="bullet"/>
      <w:lvlText w:val=""/>
      <w:lvlJc w:val="left"/>
      <w:pPr>
        <w:tabs>
          <w:tab w:val="num" w:pos="1440"/>
        </w:tabs>
        <w:ind w:left="1440" w:hanging="360"/>
      </w:pPr>
      <w:rPr>
        <w:rFonts w:ascii="Wingdings 3" w:hAnsi="Wingdings 3" w:hint="default"/>
      </w:rPr>
    </w:lvl>
    <w:lvl w:ilvl="2" w:tplc="D7FA0DB0" w:tentative="1">
      <w:start w:val="1"/>
      <w:numFmt w:val="bullet"/>
      <w:lvlText w:val=""/>
      <w:lvlJc w:val="left"/>
      <w:pPr>
        <w:tabs>
          <w:tab w:val="num" w:pos="2160"/>
        </w:tabs>
        <w:ind w:left="2160" w:hanging="360"/>
      </w:pPr>
      <w:rPr>
        <w:rFonts w:ascii="Wingdings 3" w:hAnsi="Wingdings 3" w:hint="default"/>
      </w:rPr>
    </w:lvl>
    <w:lvl w:ilvl="3" w:tplc="9C62FA0E" w:tentative="1">
      <w:start w:val="1"/>
      <w:numFmt w:val="bullet"/>
      <w:lvlText w:val=""/>
      <w:lvlJc w:val="left"/>
      <w:pPr>
        <w:tabs>
          <w:tab w:val="num" w:pos="2880"/>
        </w:tabs>
        <w:ind w:left="2880" w:hanging="360"/>
      </w:pPr>
      <w:rPr>
        <w:rFonts w:ascii="Wingdings 3" w:hAnsi="Wingdings 3" w:hint="default"/>
      </w:rPr>
    </w:lvl>
    <w:lvl w:ilvl="4" w:tplc="8D7C5ED6" w:tentative="1">
      <w:start w:val="1"/>
      <w:numFmt w:val="bullet"/>
      <w:lvlText w:val=""/>
      <w:lvlJc w:val="left"/>
      <w:pPr>
        <w:tabs>
          <w:tab w:val="num" w:pos="3600"/>
        </w:tabs>
        <w:ind w:left="3600" w:hanging="360"/>
      </w:pPr>
      <w:rPr>
        <w:rFonts w:ascii="Wingdings 3" w:hAnsi="Wingdings 3" w:hint="default"/>
      </w:rPr>
    </w:lvl>
    <w:lvl w:ilvl="5" w:tplc="C062FE1A" w:tentative="1">
      <w:start w:val="1"/>
      <w:numFmt w:val="bullet"/>
      <w:lvlText w:val=""/>
      <w:lvlJc w:val="left"/>
      <w:pPr>
        <w:tabs>
          <w:tab w:val="num" w:pos="4320"/>
        </w:tabs>
        <w:ind w:left="4320" w:hanging="360"/>
      </w:pPr>
      <w:rPr>
        <w:rFonts w:ascii="Wingdings 3" w:hAnsi="Wingdings 3" w:hint="default"/>
      </w:rPr>
    </w:lvl>
    <w:lvl w:ilvl="6" w:tplc="F022DFBE" w:tentative="1">
      <w:start w:val="1"/>
      <w:numFmt w:val="bullet"/>
      <w:lvlText w:val=""/>
      <w:lvlJc w:val="left"/>
      <w:pPr>
        <w:tabs>
          <w:tab w:val="num" w:pos="5040"/>
        </w:tabs>
        <w:ind w:left="5040" w:hanging="360"/>
      </w:pPr>
      <w:rPr>
        <w:rFonts w:ascii="Wingdings 3" w:hAnsi="Wingdings 3" w:hint="default"/>
      </w:rPr>
    </w:lvl>
    <w:lvl w:ilvl="7" w:tplc="1E3E8256" w:tentative="1">
      <w:start w:val="1"/>
      <w:numFmt w:val="bullet"/>
      <w:lvlText w:val=""/>
      <w:lvlJc w:val="left"/>
      <w:pPr>
        <w:tabs>
          <w:tab w:val="num" w:pos="5760"/>
        </w:tabs>
        <w:ind w:left="5760" w:hanging="360"/>
      </w:pPr>
      <w:rPr>
        <w:rFonts w:ascii="Wingdings 3" w:hAnsi="Wingdings 3" w:hint="default"/>
      </w:rPr>
    </w:lvl>
    <w:lvl w:ilvl="8" w:tplc="C1DA4CA8" w:tentative="1">
      <w:start w:val="1"/>
      <w:numFmt w:val="bullet"/>
      <w:lvlText w:val=""/>
      <w:lvlJc w:val="left"/>
      <w:pPr>
        <w:tabs>
          <w:tab w:val="num" w:pos="6480"/>
        </w:tabs>
        <w:ind w:left="6480" w:hanging="360"/>
      </w:pPr>
      <w:rPr>
        <w:rFonts w:ascii="Wingdings 3" w:hAnsi="Wingdings 3" w:hint="default"/>
      </w:rPr>
    </w:lvl>
  </w:abstractNum>
  <w:abstractNum w:abstractNumId="6">
    <w:nsid w:val="177F1015"/>
    <w:multiLevelType w:val="hybridMultilevel"/>
    <w:tmpl w:val="443E52B6"/>
    <w:lvl w:ilvl="0" w:tplc="0409000F">
      <w:start w:val="1"/>
      <w:numFmt w:val="decimal"/>
      <w:lvlText w:val="%1."/>
      <w:lvlJc w:val="left"/>
      <w:pPr>
        <w:ind w:left="960" w:hanging="480"/>
      </w:pPr>
    </w:lvl>
    <w:lvl w:ilvl="1" w:tplc="A99AE44C">
      <w:start w:val="1"/>
      <w:numFmt w:val="decimal"/>
      <w:lvlText w:val="%2、"/>
      <w:lvlJc w:val="left"/>
      <w:pPr>
        <w:ind w:left="1320" w:hanging="36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nsid w:val="17901327"/>
    <w:multiLevelType w:val="hybridMultilevel"/>
    <w:tmpl w:val="42B0B1C0"/>
    <w:lvl w:ilvl="0" w:tplc="22C2F82C">
      <w:start w:val="1"/>
      <w:numFmt w:val="taiwaneseCountingThousand"/>
      <w:lvlText w:val="(%1)"/>
      <w:lvlJc w:val="left"/>
      <w:pPr>
        <w:tabs>
          <w:tab w:val="num" w:pos="-720"/>
        </w:tabs>
        <w:ind w:left="480" w:hanging="480"/>
      </w:pPr>
      <w:rPr>
        <w:rFonts w:hint="default"/>
        <w:b w:val="0"/>
        <w:i w:val="0"/>
        <w:sz w:val="28"/>
      </w:rPr>
    </w:lvl>
    <w:lvl w:ilvl="1" w:tplc="5F966108">
      <w:start w:val="1"/>
      <w:numFmt w:val="decimal"/>
      <w:lvlText w:val="%2."/>
      <w:lvlJc w:val="left"/>
      <w:pPr>
        <w:tabs>
          <w:tab w:val="num" w:pos="-122"/>
        </w:tabs>
        <w:ind w:left="-122" w:hanging="360"/>
      </w:pPr>
      <w:rPr>
        <w:rFonts w:ascii="Times New Roman" w:eastAsia="標楷體" w:hAnsi="Times New Roman" w:hint="default"/>
        <w:b w:val="0"/>
        <w:i w:val="0"/>
        <w:sz w:val="24"/>
      </w:rPr>
    </w:lvl>
    <w:lvl w:ilvl="2" w:tplc="81D6583A">
      <w:start w:val="1"/>
      <w:numFmt w:val="decimal"/>
      <w:lvlText w:val="%3."/>
      <w:lvlJc w:val="left"/>
      <w:pPr>
        <w:tabs>
          <w:tab w:val="num" w:pos="478"/>
        </w:tabs>
        <w:ind w:left="478" w:hanging="480"/>
      </w:pPr>
      <w:rPr>
        <w:rFonts w:ascii="Times New Roman" w:eastAsia="新細明體" w:hAnsi="Times New Roman" w:hint="default"/>
        <w:b w:val="0"/>
        <w:i w:val="0"/>
        <w:sz w:val="24"/>
      </w:rPr>
    </w:lvl>
    <w:lvl w:ilvl="3" w:tplc="C936A0A8">
      <w:start w:val="1"/>
      <w:numFmt w:val="decimal"/>
      <w:lvlText w:val="%4."/>
      <w:lvlJc w:val="left"/>
      <w:pPr>
        <w:tabs>
          <w:tab w:val="num" w:pos="958"/>
        </w:tabs>
        <w:ind w:left="958" w:hanging="480"/>
      </w:pPr>
      <w:rPr>
        <w:rFonts w:ascii="Times New Roman" w:eastAsia="標楷體" w:hAnsi="Times New Roman" w:hint="default"/>
        <w:b w:val="0"/>
        <w:i w:val="0"/>
        <w:sz w:val="24"/>
      </w:rPr>
    </w:lvl>
    <w:lvl w:ilvl="4" w:tplc="04090019">
      <w:start w:val="1"/>
      <w:numFmt w:val="ideographTraditional"/>
      <w:lvlText w:val="%5、"/>
      <w:lvlJc w:val="left"/>
      <w:pPr>
        <w:tabs>
          <w:tab w:val="num" w:pos="1438"/>
        </w:tabs>
        <w:ind w:left="1438" w:hanging="480"/>
      </w:pPr>
    </w:lvl>
    <w:lvl w:ilvl="5" w:tplc="0409001B" w:tentative="1">
      <w:start w:val="1"/>
      <w:numFmt w:val="lowerRoman"/>
      <w:lvlText w:val="%6."/>
      <w:lvlJc w:val="right"/>
      <w:pPr>
        <w:tabs>
          <w:tab w:val="num" w:pos="1918"/>
        </w:tabs>
        <w:ind w:left="1918" w:hanging="480"/>
      </w:pPr>
    </w:lvl>
    <w:lvl w:ilvl="6" w:tplc="0409000F" w:tentative="1">
      <w:start w:val="1"/>
      <w:numFmt w:val="decimal"/>
      <w:lvlText w:val="%7."/>
      <w:lvlJc w:val="left"/>
      <w:pPr>
        <w:tabs>
          <w:tab w:val="num" w:pos="2398"/>
        </w:tabs>
        <w:ind w:left="2398" w:hanging="480"/>
      </w:pPr>
    </w:lvl>
    <w:lvl w:ilvl="7" w:tplc="04090019" w:tentative="1">
      <w:start w:val="1"/>
      <w:numFmt w:val="ideographTraditional"/>
      <w:lvlText w:val="%8、"/>
      <w:lvlJc w:val="left"/>
      <w:pPr>
        <w:tabs>
          <w:tab w:val="num" w:pos="2878"/>
        </w:tabs>
        <w:ind w:left="2878" w:hanging="480"/>
      </w:pPr>
    </w:lvl>
    <w:lvl w:ilvl="8" w:tplc="0409001B" w:tentative="1">
      <w:start w:val="1"/>
      <w:numFmt w:val="lowerRoman"/>
      <w:lvlText w:val="%9."/>
      <w:lvlJc w:val="right"/>
      <w:pPr>
        <w:tabs>
          <w:tab w:val="num" w:pos="3358"/>
        </w:tabs>
        <w:ind w:left="3358" w:hanging="480"/>
      </w:pPr>
    </w:lvl>
  </w:abstractNum>
  <w:abstractNum w:abstractNumId="8">
    <w:nsid w:val="24AB730A"/>
    <w:multiLevelType w:val="hybridMultilevel"/>
    <w:tmpl w:val="0352A0E8"/>
    <w:lvl w:ilvl="0" w:tplc="A17E08E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C9F1468"/>
    <w:multiLevelType w:val="hybridMultilevel"/>
    <w:tmpl w:val="0A281884"/>
    <w:lvl w:ilvl="0" w:tplc="C6A407F0">
      <w:start w:val="1"/>
      <w:numFmt w:val="bullet"/>
      <w:lvlText w:val=""/>
      <w:lvlJc w:val="left"/>
      <w:pPr>
        <w:tabs>
          <w:tab w:val="num" w:pos="720"/>
        </w:tabs>
        <w:ind w:left="720" w:hanging="360"/>
      </w:pPr>
      <w:rPr>
        <w:rFonts w:ascii="Wingdings 3" w:hAnsi="Wingdings 3" w:hint="default"/>
      </w:rPr>
    </w:lvl>
    <w:lvl w:ilvl="1" w:tplc="F34E7AF2" w:tentative="1">
      <w:start w:val="1"/>
      <w:numFmt w:val="bullet"/>
      <w:lvlText w:val=""/>
      <w:lvlJc w:val="left"/>
      <w:pPr>
        <w:tabs>
          <w:tab w:val="num" w:pos="1440"/>
        </w:tabs>
        <w:ind w:left="1440" w:hanging="360"/>
      </w:pPr>
      <w:rPr>
        <w:rFonts w:ascii="Wingdings 3" w:hAnsi="Wingdings 3" w:hint="default"/>
      </w:rPr>
    </w:lvl>
    <w:lvl w:ilvl="2" w:tplc="01C41346" w:tentative="1">
      <w:start w:val="1"/>
      <w:numFmt w:val="bullet"/>
      <w:lvlText w:val=""/>
      <w:lvlJc w:val="left"/>
      <w:pPr>
        <w:tabs>
          <w:tab w:val="num" w:pos="2160"/>
        </w:tabs>
        <w:ind w:left="2160" w:hanging="360"/>
      </w:pPr>
      <w:rPr>
        <w:rFonts w:ascii="Wingdings 3" w:hAnsi="Wingdings 3" w:hint="default"/>
      </w:rPr>
    </w:lvl>
    <w:lvl w:ilvl="3" w:tplc="C2AE1A56" w:tentative="1">
      <w:start w:val="1"/>
      <w:numFmt w:val="bullet"/>
      <w:lvlText w:val=""/>
      <w:lvlJc w:val="left"/>
      <w:pPr>
        <w:tabs>
          <w:tab w:val="num" w:pos="2880"/>
        </w:tabs>
        <w:ind w:left="2880" w:hanging="360"/>
      </w:pPr>
      <w:rPr>
        <w:rFonts w:ascii="Wingdings 3" w:hAnsi="Wingdings 3" w:hint="default"/>
      </w:rPr>
    </w:lvl>
    <w:lvl w:ilvl="4" w:tplc="DCAC3DA6" w:tentative="1">
      <w:start w:val="1"/>
      <w:numFmt w:val="bullet"/>
      <w:lvlText w:val=""/>
      <w:lvlJc w:val="left"/>
      <w:pPr>
        <w:tabs>
          <w:tab w:val="num" w:pos="3600"/>
        </w:tabs>
        <w:ind w:left="3600" w:hanging="360"/>
      </w:pPr>
      <w:rPr>
        <w:rFonts w:ascii="Wingdings 3" w:hAnsi="Wingdings 3" w:hint="default"/>
      </w:rPr>
    </w:lvl>
    <w:lvl w:ilvl="5" w:tplc="761C6C4A" w:tentative="1">
      <w:start w:val="1"/>
      <w:numFmt w:val="bullet"/>
      <w:lvlText w:val=""/>
      <w:lvlJc w:val="left"/>
      <w:pPr>
        <w:tabs>
          <w:tab w:val="num" w:pos="4320"/>
        </w:tabs>
        <w:ind w:left="4320" w:hanging="360"/>
      </w:pPr>
      <w:rPr>
        <w:rFonts w:ascii="Wingdings 3" w:hAnsi="Wingdings 3" w:hint="default"/>
      </w:rPr>
    </w:lvl>
    <w:lvl w:ilvl="6" w:tplc="B6205B80" w:tentative="1">
      <w:start w:val="1"/>
      <w:numFmt w:val="bullet"/>
      <w:lvlText w:val=""/>
      <w:lvlJc w:val="left"/>
      <w:pPr>
        <w:tabs>
          <w:tab w:val="num" w:pos="5040"/>
        </w:tabs>
        <w:ind w:left="5040" w:hanging="360"/>
      </w:pPr>
      <w:rPr>
        <w:rFonts w:ascii="Wingdings 3" w:hAnsi="Wingdings 3" w:hint="default"/>
      </w:rPr>
    </w:lvl>
    <w:lvl w:ilvl="7" w:tplc="9772670E" w:tentative="1">
      <w:start w:val="1"/>
      <w:numFmt w:val="bullet"/>
      <w:lvlText w:val=""/>
      <w:lvlJc w:val="left"/>
      <w:pPr>
        <w:tabs>
          <w:tab w:val="num" w:pos="5760"/>
        </w:tabs>
        <w:ind w:left="5760" w:hanging="360"/>
      </w:pPr>
      <w:rPr>
        <w:rFonts w:ascii="Wingdings 3" w:hAnsi="Wingdings 3" w:hint="default"/>
      </w:rPr>
    </w:lvl>
    <w:lvl w:ilvl="8" w:tplc="0A500DC8" w:tentative="1">
      <w:start w:val="1"/>
      <w:numFmt w:val="bullet"/>
      <w:lvlText w:val=""/>
      <w:lvlJc w:val="left"/>
      <w:pPr>
        <w:tabs>
          <w:tab w:val="num" w:pos="6480"/>
        </w:tabs>
        <w:ind w:left="6480" w:hanging="360"/>
      </w:pPr>
      <w:rPr>
        <w:rFonts w:ascii="Wingdings 3" w:hAnsi="Wingdings 3" w:hint="default"/>
      </w:rPr>
    </w:lvl>
  </w:abstractNum>
  <w:abstractNum w:abstractNumId="10">
    <w:nsid w:val="30934596"/>
    <w:multiLevelType w:val="hybridMultilevel"/>
    <w:tmpl w:val="046E6D6C"/>
    <w:lvl w:ilvl="0" w:tplc="5554FD5E">
      <w:start w:val="1"/>
      <w:numFmt w:val="taiwaneseCountingThousand"/>
      <w:lvlText w:val="（%1）"/>
      <w:lvlJc w:val="left"/>
      <w:pPr>
        <w:ind w:left="1155" w:hanging="885"/>
      </w:pPr>
      <w:rPr>
        <w:rFonts w:hint="default"/>
        <w:b/>
      </w:rPr>
    </w:lvl>
    <w:lvl w:ilvl="1" w:tplc="4F46A26A">
      <w:start w:val="1"/>
      <w:numFmt w:val="decimal"/>
      <w:lvlText w:val="%2."/>
      <w:lvlJc w:val="left"/>
      <w:pPr>
        <w:ind w:left="928" w:hanging="360"/>
      </w:pPr>
      <w:rPr>
        <w:rFonts w:hint="default"/>
        <w:b w:val="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2D27290"/>
    <w:multiLevelType w:val="hybridMultilevel"/>
    <w:tmpl w:val="B94870B2"/>
    <w:lvl w:ilvl="0" w:tplc="B5F4D088">
      <w:start w:val="1"/>
      <w:numFmt w:val="bullet"/>
      <w:lvlText w:val=""/>
      <w:lvlJc w:val="left"/>
      <w:pPr>
        <w:tabs>
          <w:tab w:val="num" w:pos="720"/>
        </w:tabs>
        <w:ind w:left="720" w:hanging="360"/>
      </w:pPr>
      <w:rPr>
        <w:rFonts w:ascii="Wingdings 3" w:hAnsi="Wingdings 3" w:hint="default"/>
      </w:rPr>
    </w:lvl>
    <w:lvl w:ilvl="1" w:tplc="84E82146" w:tentative="1">
      <w:start w:val="1"/>
      <w:numFmt w:val="bullet"/>
      <w:lvlText w:val=""/>
      <w:lvlJc w:val="left"/>
      <w:pPr>
        <w:tabs>
          <w:tab w:val="num" w:pos="1440"/>
        </w:tabs>
        <w:ind w:left="1440" w:hanging="360"/>
      </w:pPr>
      <w:rPr>
        <w:rFonts w:ascii="Wingdings 3" w:hAnsi="Wingdings 3" w:hint="default"/>
      </w:rPr>
    </w:lvl>
    <w:lvl w:ilvl="2" w:tplc="028ACEE8" w:tentative="1">
      <w:start w:val="1"/>
      <w:numFmt w:val="bullet"/>
      <w:lvlText w:val=""/>
      <w:lvlJc w:val="left"/>
      <w:pPr>
        <w:tabs>
          <w:tab w:val="num" w:pos="2160"/>
        </w:tabs>
        <w:ind w:left="2160" w:hanging="360"/>
      </w:pPr>
      <w:rPr>
        <w:rFonts w:ascii="Wingdings 3" w:hAnsi="Wingdings 3" w:hint="default"/>
      </w:rPr>
    </w:lvl>
    <w:lvl w:ilvl="3" w:tplc="397CD084" w:tentative="1">
      <w:start w:val="1"/>
      <w:numFmt w:val="bullet"/>
      <w:lvlText w:val=""/>
      <w:lvlJc w:val="left"/>
      <w:pPr>
        <w:tabs>
          <w:tab w:val="num" w:pos="2880"/>
        </w:tabs>
        <w:ind w:left="2880" w:hanging="360"/>
      </w:pPr>
      <w:rPr>
        <w:rFonts w:ascii="Wingdings 3" w:hAnsi="Wingdings 3" w:hint="default"/>
      </w:rPr>
    </w:lvl>
    <w:lvl w:ilvl="4" w:tplc="FA32E57C" w:tentative="1">
      <w:start w:val="1"/>
      <w:numFmt w:val="bullet"/>
      <w:lvlText w:val=""/>
      <w:lvlJc w:val="left"/>
      <w:pPr>
        <w:tabs>
          <w:tab w:val="num" w:pos="3600"/>
        </w:tabs>
        <w:ind w:left="3600" w:hanging="360"/>
      </w:pPr>
      <w:rPr>
        <w:rFonts w:ascii="Wingdings 3" w:hAnsi="Wingdings 3" w:hint="default"/>
      </w:rPr>
    </w:lvl>
    <w:lvl w:ilvl="5" w:tplc="81E83B00" w:tentative="1">
      <w:start w:val="1"/>
      <w:numFmt w:val="bullet"/>
      <w:lvlText w:val=""/>
      <w:lvlJc w:val="left"/>
      <w:pPr>
        <w:tabs>
          <w:tab w:val="num" w:pos="4320"/>
        </w:tabs>
        <w:ind w:left="4320" w:hanging="360"/>
      </w:pPr>
      <w:rPr>
        <w:rFonts w:ascii="Wingdings 3" w:hAnsi="Wingdings 3" w:hint="default"/>
      </w:rPr>
    </w:lvl>
    <w:lvl w:ilvl="6" w:tplc="D39ECF8C" w:tentative="1">
      <w:start w:val="1"/>
      <w:numFmt w:val="bullet"/>
      <w:lvlText w:val=""/>
      <w:lvlJc w:val="left"/>
      <w:pPr>
        <w:tabs>
          <w:tab w:val="num" w:pos="5040"/>
        </w:tabs>
        <w:ind w:left="5040" w:hanging="360"/>
      </w:pPr>
      <w:rPr>
        <w:rFonts w:ascii="Wingdings 3" w:hAnsi="Wingdings 3" w:hint="default"/>
      </w:rPr>
    </w:lvl>
    <w:lvl w:ilvl="7" w:tplc="DF58EE98" w:tentative="1">
      <w:start w:val="1"/>
      <w:numFmt w:val="bullet"/>
      <w:lvlText w:val=""/>
      <w:lvlJc w:val="left"/>
      <w:pPr>
        <w:tabs>
          <w:tab w:val="num" w:pos="5760"/>
        </w:tabs>
        <w:ind w:left="5760" w:hanging="360"/>
      </w:pPr>
      <w:rPr>
        <w:rFonts w:ascii="Wingdings 3" w:hAnsi="Wingdings 3" w:hint="default"/>
      </w:rPr>
    </w:lvl>
    <w:lvl w:ilvl="8" w:tplc="007CEDCA" w:tentative="1">
      <w:start w:val="1"/>
      <w:numFmt w:val="bullet"/>
      <w:lvlText w:val=""/>
      <w:lvlJc w:val="left"/>
      <w:pPr>
        <w:tabs>
          <w:tab w:val="num" w:pos="6480"/>
        </w:tabs>
        <w:ind w:left="6480" w:hanging="360"/>
      </w:pPr>
      <w:rPr>
        <w:rFonts w:ascii="Wingdings 3" w:hAnsi="Wingdings 3" w:hint="default"/>
      </w:rPr>
    </w:lvl>
  </w:abstractNum>
  <w:abstractNum w:abstractNumId="12">
    <w:nsid w:val="37073B40"/>
    <w:multiLevelType w:val="hybridMultilevel"/>
    <w:tmpl w:val="792048CA"/>
    <w:lvl w:ilvl="0" w:tplc="81D6583A">
      <w:start w:val="1"/>
      <w:numFmt w:val="decimal"/>
      <w:lvlText w:val="%1."/>
      <w:lvlJc w:val="left"/>
      <w:pPr>
        <w:tabs>
          <w:tab w:val="num" w:pos="120"/>
        </w:tabs>
        <w:ind w:left="120" w:firstLine="0"/>
      </w:pPr>
      <w:rPr>
        <w:rFonts w:ascii="Times New Roman" w:eastAsia="新細明體" w:hAnsi="Times New Roman" w:hint="default"/>
        <w:b w:val="0"/>
        <w:i w:val="0"/>
        <w:sz w:val="24"/>
      </w:rPr>
    </w:lvl>
    <w:lvl w:ilvl="1" w:tplc="04090019" w:tentative="1">
      <w:start w:val="1"/>
      <w:numFmt w:val="ideographTraditional"/>
      <w:lvlText w:val="%2、"/>
      <w:lvlJc w:val="left"/>
      <w:pPr>
        <w:tabs>
          <w:tab w:val="num" w:pos="1080"/>
        </w:tabs>
        <w:ind w:left="1080" w:hanging="480"/>
      </w:pPr>
    </w:lvl>
    <w:lvl w:ilvl="2" w:tplc="0409001B" w:tentative="1">
      <w:start w:val="1"/>
      <w:numFmt w:val="lowerRoman"/>
      <w:lvlText w:val="%3."/>
      <w:lvlJc w:val="right"/>
      <w:pPr>
        <w:tabs>
          <w:tab w:val="num" w:pos="1560"/>
        </w:tabs>
        <w:ind w:left="1560" w:hanging="480"/>
      </w:pPr>
    </w:lvl>
    <w:lvl w:ilvl="3" w:tplc="0409000F" w:tentative="1">
      <w:start w:val="1"/>
      <w:numFmt w:val="decimal"/>
      <w:lvlText w:val="%4."/>
      <w:lvlJc w:val="left"/>
      <w:pPr>
        <w:tabs>
          <w:tab w:val="num" w:pos="2040"/>
        </w:tabs>
        <w:ind w:left="2040" w:hanging="480"/>
      </w:pPr>
    </w:lvl>
    <w:lvl w:ilvl="4" w:tplc="04090019" w:tentative="1">
      <w:start w:val="1"/>
      <w:numFmt w:val="ideographTraditional"/>
      <w:lvlText w:val="%5、"/>
      <w:lvlJc w:val="left"/>
      <w:pPr>
        <w:tabs>
          <w:tab w:val="num" w:pos="2520"/>
        </w:tabs>
        <w:ind w:left="2520" w:hanging="480"/>
      </w:pPr>
    </w:lvl>
    <w:lvl w:ilvl="5" w:tplc="0409001B" w:tentative="1">
      <w:start w:val="1"/>
      <w:numFmt w:val="lowerRoman"/>
      <w:lvlText w:val="%6."/>
      <w:lvlJc w:val="right"/>
      <w:pPr>
        <w:tabs>
          <w:tab w:val="num" w:pos="3000"/>
        </w:tabs>
        <w:ind w:left="3000" w:hanging="480"/>
      </w:pPr>
    </w:lvl>
    <w:lvl w:ilvl="6" w:tplc="0409000F" w:tentative="1">
      <w:start w:val="1"/>
      <w:numFmt w:val="decimal"/>
      <w:lvlText w:val="%7."/>
      <w:lvlJc w:val="left"/>
      <w:pPr>
        <w:tabs>
          <w:tab w:val="num" w:pos="3480"/>
        </w:tabs>
        <w:ind w:left="3480" w:hanging="480"/>
      </w:pPr>
    </w:lvl>
    <w:lvl w:ilvl="7" w:tplc="04090019" w:tentative="1">
      <w:start w:val="1"/>
      <w:numFmt w:val="ideographTraditional"/>
      <w:lvlText w:val="%8、"/>
      <w:lvlJc w:val="left"/>
      <w:pPr>
        <w:tabs>
          <w:tab w:val="num" w:pos="3960"/>
        </w:tabs>
        <w:ind w:left="3960" w:hanging="480"/>
      </w:pPr>
    </w:lvl>
    <w:lvl w:ilvl="8" w:tplc="0409001B" w:tentative="1">
      <w:start w:val="1"/>
      <w:numFmt w:val="lowerRoman"/>
      <w:lvlText w:val="%9."/>
      <w:lvlJc w:val="right"/>
      <w:pPr>
        <w:tabs>
          <w:tab w:val="num" w:pos="4440"/>
        </w:tabs>
        <w:ind w:left="4440" w:hanging="480"/>
      </w:pPr>
    </w:lvl>
  </w:abstractNum>
  <w:abstractNum w:abstractNumId="13">
    <w:nsid w:val="3CBF2773"/>
    <w:multiLevelType w:val="hybridMultilevel"/>
    <w:tmpl w:val="1CA098CE"/>
    <w:lvl w:ilvl="0" w:tplc="0409000F">
      <w:start w:val="1"/>
      <w:numFmt w:val="decimal"/>
      <w:lvlText w:val="%1."/>
      <w:lvlJc w:val="left"/>
      <w:pPr>
        <w:ind w:left="787" w:hanging="480"/>
      </w:pPr>
    </w:lvl>
    <w:lvl w:ilvl="1" w:tplc="04090019" w:tentative="1">
      <w:start w:val="1"/>
      <w:numFmt w:val="ideographTraditional"/>
      <w:lvlText w:val="%2、"/>
      <w:lvlJc w:val="left"/>
      <w:pPr>
        <w:ind w:left="1267" w:hanging="480"/>
      </w:pPr>
    </w:lvl>
    <w:lvl w:ilvl="2" w:tplc="0409001B" w:tentative="1">
      <w:start w:val="1"/>
      <w:numFmt w:val="lowerRoman"/>
      <w:lvlText w:val="%3."/>
      <w:lvlJc w:val="right"/>
      <w:pPr>
        <w:ind w:left="1747" w:hanging="480"/>
      </w:pPr>
    </w:lvl>
    <w:lvl w:ilvl="3" w:tplc="0409000F" w:tentative="1">
      <w:start w:val="1"/>
      <w:numFmt w:val="decimal"/>
      <w:lvlText w:val="%4."/>
      <w:lvlJc w:val="left"/>
      <w:pPr>
        <w:ind w:left="2227" w:hanging="480"/>
      </w:pPr>
    </w:lvl>
    <w:lvl w:ilvl="4" w:tplc="04090019" w:tentative="1">
      <w:start w:val="1"/>
      <w:numFmt w:val="ideographTraditional"/>
      <w:lvlText w:val="%5、"/>
      <w:lvlJc w:val="left"/>
      <w:pPr>
        <w:ind w:left="2707" w:hanging="480"/>
      </w:pPr>
    </w:lvl>
    <w:lvl w:ilvl="5" w:tplc="0409001B" w:tentative="1">
      <w:start w:val="1"/>
      <w:numFmt w:val="lowerRoman"/>
      <w:lvlText w:val="%6."/>
      <w:lvlJc w:val="right"/>
      <w:pPr>
        <w:ind w:left="3187" w:hanging="480"/>
      </w:pPr>
    </w:lvl>
    <w:lvl w:ilvl="6" w:tplc="0409000F" w:tentative="1">
      <w:start w:val="1"/>
      <w:numFmt w:val="decimal"/>
      <w:lvlText w:val="%7."/>
      <w:lvlJc w:val="left"/>
      <w:pPr>
        <w:ind w:left="3667" w:hanging="480"/>
      </w:pPr>
    </w:lvl>
    <w:lvl w:ilvl="7" w:tplc="04090019" w:tentative="1">
      <w:start w:val="1"/>
      <w:numFmt w:val="ideographTraditional"/>
      <w:lvlText w:val="%8、"/>
      <w:lvlJc w:val="left"/>
      <w:pPr>
        <w:ind w:left="4147" w:hanging="480"/>
      </w:pPr>
    </w:lvl>
    <w:lvl w:ilvl="8" w:tplc="0409001B" w:tentative="1">
      <w:start w:val="1"/>
      <w:numFmt w:val="lowerRoman"/>
      <w:lvlText w:val="%9."/>
      <w:lvlJc w:val="right"/>
      <w:pPr>
        <w:ind w:left="4627" w:hanging="480"/>
      </w:pPr>
    </w:lvl>
  </w:abstractNum>
  <w:abstractNum w:abstractNumId="14">
    <w:nsid w:val="3EE761D2"/>
    <w:multiLevelType w:val="hybridMultilevel"/>
    <w:tmpl w:val="EE4A3520"/>
    <w:lvl w:ilvl="0" w:tplc="9AEA820A">
      <w:start w:val="1"/>
      <w:numFmt w:val="decimal"/>
      <w:lvlText w:val="%1、"/>
      <w:lvlJc w:val="left"/>
      <w:pPr>
        <w:ind w:left="1380" w:hanging="480"/>
      </w:pPr>
      <w:rPr>
        <w:rFonts w:hint="default"/>
        <w:color w:val="auto"/>
      </w:rPr>
    </w:lvl>
    <w:lvl w:ilvl="1" w:tplc="693A38BA">
      <w:start w:val="1"/>
      <w:numFmt w:val="decimal"/>
      <w:lvlText w:val="%2."/>
      <w:lvlJc w:val="left"/>
      <w:pPr>
        <w:ind w:left="1860" w:hanging="480"/>
      </w:pPr>
      <w:rPr>
        <w:color w:val="auto"/>
      </w:rPr>
    </w:lvl>
    <w:lvl w:ilvl="2" w:tplc="0409001B" w:tentative="1">
      <w:start w:val="1"/>
      <w:numFmt w:val="lowerRoman"/>
      <w:lvlText w:val="%3."/>
      <w:lvlJc w:val="right"/>
      <w:pPr>
        <w:ind w:left="2340" w:hanging="480"/>
      </w:pPr>
    </w:lvl>
    <w:lvl w:ilvl="3" w:tplc="0409000F" w:tentative="1">
      <w:start w:val="1"/>
      <w:numFmt w:val="decimal"/>
      <w:lvlText w:val="%4."/>
      <w:lvlJc w:val="left"/>
      <w:pPr>
        <w:ind w:left="2820" w:hanging="480"/>
      </w:pPr>
    </w:lvl>
    <w:lvl w:ilvl="4" w:tplc="04090019" w:tentative="1">
      <w:start w:val="1"/>
      <w:numFmt w:val="ideographTraditional"/>
      <w:lvlText w:val="%5、"/>
      <w:lvlJc w:val="left"/>
      <w:pPr>
        <w:ind w:left="3300" w:hanging="480"/>
      </w:pPr>
    </w:lvl>
    <w:lvl w:ilvl="5" w:tplc="0409001B" w:tentative="1">
      <w:start w:val="1"/>
      <w:numFmt w:val="lowerRoman"/>
      <w:lvlText w:val="%6."/>
      <w:lvlJc w:val="right"/>
      <w:pPr>
        <w:ind w:left="3780" w:hanging="480"/>
      </w:pPr>
    </w:lvl>
    <w:lvl w:ilvl="6" w:tplc="0409000F" w:tentative="1">
      <w:start w:val="1"/>
      <w:numFmt w:val="decimal"/>
      <w:lvlText w:val="%7."/>
      <w:lvlJc w:val="left"/>
      <w:pPr>
        <w:ind w:left="4260" w:hanging="480"/>
      </w:pPr>
    </w:lvl>
    <w:lvl w:ilvl="7" w:tplc="04090019" w:tentative="1">
      <w:start w:val="1"/>
      <w:numFmt w:val="ideographTraditional"/>
      <w:lvlText w:val="%8、"/>
      <w:lvlJc w:val="left"/>
      <w:pPr>
        <w:ind w:left="4740" w:hanging="480"/>
      </w:pPr>
    </w:lvl>
    <w:lvl w:ilvl="8" w:tplc="0409001B" w:tentative="1">
      <w:start w:val="1"/>
      <w:numFmt w:val="lowerRoman"/>
      <w:lvlText w:val="%9."/>
      <w:lvlJc w:val="right"/>
      <w:pPr>
        <w:ind w:left="5220" w:hanging="480"/>
      </w:pPr>
    </w:lvl>
  </w:abstractNum>
  <w:abstractNum w:abstractNumId="15">
    <w:nsid w:val="40096225"/>
    <w:multiLevelType w:val="hybridMultilevel"/>
    <w:tmpl w:val="C76C1066"/>
    <w:lvl w:ilvl="0" w:tplc="92844BE2">
      <w:start w:val="1"/>
      <w:numFmt w:val="bullet"/>
      <w:lvlText w:val=""/>
      <w:lvlJc w:val="left"/>
      <w:pPr>
        <w:tabs>
          <w:tab w:val="num" w:pos="720"/>
        </w:tabs>
        <w:ind w:left="720" w:hanging="360"/>
      </w:pPr>
      <w:rPr>
        <w:rFonts w:ascii="Wingdings 3" w:hAnsi="Wingdings 3" w:hint="default"/>
      </w:rPr>
    </w:lvl>
    <w:lvl w:ilvl="1" w:tplc="6AA01B4C" w:tentative="1">
      <w:start w:val="1"/>
      <w:numFmt w:val="bullet"/>
      <w:lvlText w:val=""/>
      <w:lvlJc w:val="left"/>
      <w:pPr>
        <w:tabs>
          <w:tab w:val="num" w:pos="1440"/>
        </w:tabs>
        <w:ind w:left="1440" w:hanging="360"/>
      </w:pPr>
      <w:rPr>
        <w:rFonts w:ascii="Wingdings 3" w:hAnsi="Wingdings 3" w:hint="default"/>
      </w:rPr>
    </w:lvl>
    <w:lvl w:ilvl="2" w:tplc="7938FF18" w:tentative="1">
      <w:start w:val="1"/>
      <w:numFmt w:val="bullet"/>
      <w:lvlText w:val=""/>
      <w:lvlJc w:val="left"/>
      <w:pPr>
        <w:tabs>
          <w:tab w:val="num" w:pos="2160"/>
        </w:tabs>
        <w:ind w:left="2160" w:hanging="360"/>
      </w:pPr>
      <w:rPr>
        <w:rFonts w:ascii="Wingdings 3" w:hAnsi="Wingdings 3" w:hint="default"/>
      </w:rPr>
    </w:lvl>
    <w:lvl w:ilvl="3" w:tplc="D752E804" w:tentative="1">
      <w:start w:val="1"/>
      <w:numFmt w:val="bullet"/>
      <w:lvlText w:val=""/>
      <w:lvlJc w:val="left"/>
      <w:pPr>
        <w:tabs>
          <w:tab w:val="num" w:pos="2880"/>
        </w:tabs>
        <w:ind w:left="2880" w:hanging="360"/>
      </w:pPr>
      <w:rPr>
        <w:rFonts w:ascii="Wingdings 3" w:hAnsi="Wingdings 3" w:hint="default"/>
      </w:rPr>
    </w:lvl>
    <w:lvl w:ilvl="4" w:tplc="9D92726C" w:tentative="1">
      <w:start w:val="1"/>
      <w:numFmt w:val="bullet"/>
      <w:lvlText w:val=""/>
      <w:lvlJc w:val="left"/>
      <w:pPr>
        <w:tabs>
          <w:tab w:val="num" w:pos="3600"/>
        </w:tabs>
        <w:ind w:left="3600" w:hanging="360"/>
      </w:pPr>
      <w:rPr>
        <w:rFonts w:ascii="Wingdings 3" w:hAnsi="Wingdings 3" w:hint="default"/>
      </w:rPr>
    </w:lvl>
    <w:lvl w:ilvl="5" w:tplc="1F02D066" w:tentative="1">
      <w:start w:val="1"/>
      <w:numFmt w:val="bullet"/>
      <w:lvlText w:val=""/>
      <w:lvlJc w:val="left"/>
      <w:pPr>
        <w:tabs>
          <w:tab w:val="num" w:pos="4320"/>
        </w:tabs>
        <w:ind w:left="4320" w:hanging="360"/>
      </w:pPr>
      <w:rPr>
        <w:rFonts w:ascii="Wingdings 3" w:hAnsi="Wingdings 3" w:hint="default"/>
      </w:rPr>
    </w:lvl>
    <w:lvl w:ilvl="6" w:tplc="9938A164" w:tentative="1">
      <w:start w:val="1"/>
      <w:numFmt w:val="bullet"/>
      <w:lvlText w:val=""/>
      <w:lvlJc w:val="left"/>
      <w:pPr>
        <w:tabs>
          <w:tab w:val="num" w:pos="5040"/>
        </w:tabs>
        <w:ind w:left="5040" w:hanging="360"/>
      </w:pPr>
      <w:rPr>
        <w:rFonts w:ascii="Wingdings 3" w:hAnsi="Wingdings 3" w:hint="default"/>
      </w:rPr>
    </w:lvl>
    <w:lvl w:ilvl="7" w:tplc="0686C668" w:tentative="1">
      <w:start w:val="1"/>
      <w:numFmt w:val="bullet"/>
      <w:lvlText w:val=""/>
      <w:lvlJc w:val="left"/>
      <w:pPr>
        <w:tabs>
          <w:tab w:val="num" w:pos="5760"/>
        </w:tabs>
        <w:ind w:left="5760" w:hanging="360"/>
      </w:pPr>
      <w:rPr>
        <w:rFonts w:ascii="Wingdings 3" w:hAnsi="Wingdings 3" w:hint="default"/>
      </w:rPr>
    </w:lvl>
    <w:lvl w:ilvl="8" w:tplc="0DF27E60" w:tentative="1">
      <w:start w:val="1"/>
      <w:numFmt w:val="bullet"/>
      <w:lvlText w:val=""/>
      <w:lvlJc w:val="left"/>
      <w:pPr>
        <w:tabs>
          <w:tab w:val="num" w:pos="6480"/>
        </w:tabs>
        <w:ind w:left="6480" w:hanging="360"/>
      </w:pPr>
      <w:rPr>
        <w:rFonts w:ascii="Wingdings 3" w:hAnsi="Wingdings 3" w:hint="default"/>
      </w:rPr>
    </w:lvl>
  </w:abstractNum>
  <w:abstractNum w:abstractNumId="16">
    <w:nsid w:val="406B1A67"/>
    <w:multiLevelType w:val="hybridMultilevel"/>
    <w:tmpl w:val="AD80A314"/>
    <w:lvl w:ilvl="0" w:tplc="46DA6540">
      <w:start w:val="1"/>
      <w:numFmt w:val="taiwaneseCountingThousand"/>
      <w:lvlText w:val="（%1）"/>
      <w:lvlJc w:val="left"/>
      <w:pPr>
        <w:ind w:left="1155" w:hanging="885"/>
      </w:pPr>
      <w:rPr>
        <w:rFonts w:hint="default"/>
      </w:rPr>
    </w:lvl>
    <w:lvl w:ilvl="1" w:tplc="5686D8BE">
      <w:start w:val="1"/>
      <w:numFmt w:val="decimal"/>
      <w:lvlText w:val="%2."/>
      <w:lvlJc w:val="left"/>
      <w:pPr>
        <w:ind w:left="1230" w:hanging="480"/>
      </w:pPr>
      <w:rPr>
        <w:rFonts w:hint="eastAsia"/>
      </w:rPr>
    </w:lvl>
    <w:lvl w:ilvl="2" w:tplc="4AF4E2CE">
      <w:start w:val="1"/>
      <w:numFmt w:val="decimal"/>
      <w:lvlText w:val="（%3）"/>
      <w:lvlJc w:val="left"/>
      <w:pPr>
        <w:ind w:left="1710" w:hanging="480"/>
      </w:pPr>
      <w:rPr>
        <w:rFonts w:hint="default"/>
      </w:rPr>
    </w:lvl>
    <w:lvl w:ilvl="3" w:tplc="0409000F" w:tentative="1">
      <w:start w:val="1"/>
      <w:numFmt w:val="decimal"/>
      <w:lvlText w:val="%4."/>
      <w:lvlJc w:val="left"/>
      <w:pPr>
        <w:ind w:left="2190" w:hanging="480"/>
      </w:pPr>
    </w:lvl>
    <w:lvl w:ilvl="4" w:tplc="04090019" w:tentative="1">
      <w:start w:val="1"/>
      <w:numFmt w:val="ideographTraditional"/>
      <w:lvlText w:val="%5、"/>
      <w:lvlJc w:val="left"/>
      <w:pPr>
        <w:ind w:left="2670" w:hanging="480"/>
      </w:pPr>
    </w:lvl>
    <w:lvl w:ilvl="5" w:tplc="0409001B" w:tentative="1">
      <w:start w:val="1"/>
      <w:numFmt w:val="lowerRoman"/>
      <w:lvlText w:val="%6."/>
      <w:lvlJc w:val="right"/>
      <w:pPr>
        <w:ind w:left="3150" w:hanging="480"/>
      </w:pPr>
    </w:lvl>
    <w:lvl w:ilvl="6" w:tplc="0409000F" w:tentative="1">
      <w:start w:val="1"/>
      <w:numFmt w:val="decimal"/>
      <w:lvlText w:val="%7."/>
      <w:lvlJc w:val="left"/>
      <w:pPr>
        <w:ind w:left="3630" w:hanging="480"/>
      </w:pPr>
    </w:lvl>
    <w:lvl w:ilvl="7" w:tplc="04090019" w:tentative="1">
      <w:start w:val="1"/>
      <w:numFmt w:val="ideographTraditional"/>
      <w:lvlText w:val="%8、"/>
      <w:lvlJc w:val="left"/>
      <w:pPr>
        <w:ind w:left="4110" w:hanging="480"/>
      </w:pPr>
    </w:lvl>
    <w:lvl w:ilvl="8" w:tplc="0409001B" w:tentative="1">
      <w:start w:val="1"/>
      <w:numFmt w:val="lowerRoman"/>
      <w:lvlText w:val="%9."/>
      <w:lvlJc w:val="right"/>
      <w:pPr>
        <w:ind w:left="4590" w:hanging="480"/>
      </w:pPr>
    </w:lvl>
  </w:abstractNum>
  <w:abstractNum w:abstractNumId="17">
    <w:nsid w:val="45AB0699"/>
    <w:multiLevelType w:val="hybridMultilevel"/>
    <w:tmpl w:val="7FBE4410"/>
    <w:lvl w:ilvl="0" w:tplc="854AFD98">
      <w:start w:val="1"/>
      <w:numFmt w:val="bullet"/>
      <w:lvlText w:val=""/>
      <w:lvlJc w:val="left"/>
      <w:pPr>
        <w:tabs>
          <w:tab w:val="num" w:pos="720"/>
        </w:tabs>
        <w:ind w:left="720" w:hanging="360"/>
      </w:pPr>
      <w:rPr>
        <w:rFonts w:ascii="Wingdings 3" w:hAnsi="Wingdings 3" w:hint="default"/>
      </w:rPr>
    </w:lvl>
    <w:lvl w:ilvl="1" w:tplc="733EA49A" w:tentative="1">
      <w:start w:val="1"/>
      <w:numFmt w:val="bullet"/>
      <w:lvlText w:val=""/>
      <w:lvlJc w:val="left"/>
      <w:pPr>
        <w:tabs>
          <w:tab w:val="num" w:pos="1440"/>
        </w:tabs>
        <w:ind w:left="1440" w:hanging="360"/>
      </w:pPr>
      <w:rPr>
        <w:rFonts w:ascii="Wingdings 3" w:hAnsi="Wingdings 3" w:hint="default"/>
      </w:rPr>
    </w:lvl>
    <w:lvl w:ilvl="2" w:tplc="35C2B542" w:tentative="1">
      <w:start w:val="1"/>
      <w:numFmt w:val="bullet"/>
      <w:lvlText w:val=""/>
      <w:lvlJc w:val="left"/>
      <w:pPr>
        <w:tabs>
          <w:tab w:val="num" w:pos="2160"/>
        </w:tabs>
        <w:ind w:left="2160" w:hanging="360"/>
      </w:pPr>
      <w:rPr>
        <w:rFonts w:ascii="Wingdings 3" w:hAnsi="Wingdings 3" w:hint="default"/>
      </w:rPr>
    </w:lvl>
    <w:lvl w:ilvl="3" w:tplc="4E988AE4" w:tentative="1">
      <w:start w:val="1"/>
      <w:numFmt w:val="bullet"/>
      <w:lvlText w:val=""/>
      <w:lvlJc w:val="left"/>
      <w:pPr>
        <w:tabs>
          <w:tab w:val="num" w:pos="2880"/>
        </w:tabs>
        <w:ind w:left="2880" w:hanging="360"/>
      </w:pPr>
      <w:rPr>
        <w:rFonts w:ascii="Wingdings 3" w:hAnsi="Wingdings 3" w:hint="default"/>
      </w:rPr>
    </w:lvl>
    <w:lvl w:ilvl="4" w:tplc="DCC287FE" w:tentative="1">
      <w:start w:val="1"/>
      <w:numFmt w:val="bullet"/>
      <w:lvlText w:val=""/>
      <w:lvlJc w:val="left"/>
      <w:pPr>
        <w:tabs>
          <w:tab w:val="num" w:pos="3600"/>
        </w:tabs>
        <w:ind w:left="3600" w:hanging="360"/>
      </w:pPr>
      <w:rPr>
        <w:rFonts w:ascii="Wingdings 3" w:hAnsi="Wingdings 3" w:hint="default"/>
      </w:rPr>
    </w:lvl>
    <w:lvl w:ilvl="5" w:tplc="BA42FCC2" w:tentative="1">
      <w:start w:val="1"/>
      <w:numFmt w:val="bullet"/>
      <w:lvlText w:val=""/>
      <w:lvlJc w:val="left"/>
      <w:pPr>
        <w:tabs>
          <w:tab w:val="num" w:pos="4320"/>
        </w:tabs>
        <w:ind w:left="4320" w:hanging="360"/>
      </w:pPr>
      <w:rPr>
        <w:rFonts w:ascii="Wingdings 3" w:hAnsi="Wingdings 3" w:hint="default"/>
      </w:rPr>
    </w:lvl>
    <w:lvl w:ilvl="6" w:tplc="25F47564" w:tentative="1">
      <w:start w:val="1"/>
      <w:numFmt w:val="bullet"/>
      <w:lvlText w:val=""/>
      <w:lvlJc w:val="left"/>
      <w:pPr>
        <w:tabs>
          <w:tab w:val="num" w:pos="5040"/>
        </w:tabs>
        <w:ind w:left="5040" w:hanging="360"/>
      </w:pPr>
      <w:rPr>
        <w:rFonts w:ascii="Wingdings 3" w:hAnsi="Wingdings 3" w:hint="default"/>
      </w:rPr>
    </w:lvl>
    <w:lvl w:ilvl="7" w:tplc="EDA8ED32" w:tentative="1">
      <w:start w:val="1"/>
      <w:numFmt w:val="bullet"/>
      <w:lvlText w:val=""/>
      <w:lvlJc w:val="left"/>
      <w:pPr>
        <w:tabs>
          <w:tab w:val="num" w:pos="5760"/>
        </w:tabs>
        <w:ind w:left="5760" w:hanging="360"/>
      </w:pPr>
      <w:rPr>
        <w:rFonts w:ascii="Wingdings 3" w:hAnsi="Wingdings 3" w:hint="default"/>
      </w:rPr>
    </w:lvl>
    <w:lvl w:ilvl="8" w:tplc="5B4A8740" w:tentative="1">
      <w:start w:val="1"/>
      <w:numFmt w:val="bullet"/>
      <w:lvlText w:val=""/>
      <w:lvlJc w:val="left"/>
      <w:pPr>
        <w:tabs>
          <w:tab w:val="num" w:pos="6480"/>
        </w:tabs>
        <w:ind w:left="6480" w:hanging="360"/>
      </w:pPr>
      <w:rPr>
        <w:rFonts w:ascii="Wingdings 3" w:hAnsi="Wingdings 3" w:hint="default"/>
      </w:rPr>
    </w:lvl>
  </w:abstractNum>
  <w:abstractNum w:abstractNumId="18">
    <w:nsid w:val="46403CCE"/>
    <w:multiLevelType w:val="hybridMultilevel"/>
    <w:tmpl w:val="9134F064"/>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9">
    <w:nsid w:val="464E701F"/>
    <w:multiLevelType w:val="hybridMultilevel"/>
    <w:tmpl w:val="6516586E"/>
    <w:lvl w:ilvl="0" w:tplc="80DE5EE2">
      <w:start w:val="1"/>
      <w:numFmt w:val="taiwaneseCountingThousand"/>
      <w:lvlText w:val="（%1）"/>
      <w:lvlJc w:val="left"/>
      <w:pPr>
        <w:ind w:left="1027" w:hanging="885"/>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AB260A4"/>
    <w:multiLevelType w:val="hybridMultilevel"/>
    <w:tmpl w:val="5FF4849A"/>
    <w:lvl w:ilvl="0" w:tplc="AE905194">
      <w:start w:val="1"/>
      <w:numFmt w:val="bullet"/>
      <w:lvlText w:val=""/>
      <w:lvlJc w:val="left"/>
      <w:pPr>
        <w:tabs>
          <w:tab w:val="num" w:pos="720"/>
        </w:tabs>
        <w:ind w:left="720" w:hanging="360"/>
      </w:pPr>
      <w:rPr>
        <w:rFonts w:ascii="Wingdings 3" w:hAnsi="Wingdings 3" w:hint="default"/>
      </w:rPr>
    </w:lvl>
    <w:lvl w:ilvl="1" w:tplc="0A98B82A" w:tentative="1">
      <w:start w:val="1"/>
      <w:numFmt w:val="bullet"/>
      <w:lvlText w:val=""/>
      <w:lvlJc w:val="left"/>
      <w:pPr>
        <w:tabs>
          <w:tab w:val="num" w:pos="1440"/>
        </w:tabs>
        <w:ind w:left="1440" w:hanging="360"/>
      </w:pPr>
      <w:rPr>
        <w:rFonts w:ascii="Wingdings 3" w:hAnsi="Wingdings 3" w:hint="default"/>
      </w:rPr>
    </w:lvl>
    <w:lvl w:ilvl="2" w:tplc="B3763C32" w:tentative="1">
      <w:start w:val="1"/>
      <w:numFmt w:val="bullet"/>
      <w:lvlText w:val=""/>
      <w:lvlJc w:val="left"/>
      <w:pPr>
        <w:tabs>
          <w:tab w:val="num" w:pos="2160"/>
        </w:tabs>
        <w:ind w:left="2160" w:hanging="360"/>
      </w:pPr>
      <w:rPr>
        <w:rFonts w:ascii="Wingdings 3" w:hAnsi="Wingdings 3" w:hint="default"/>
      </w:rPr>
    </w:lvl>
    <w:lvl w:ilvl="3" w:tplc="D8CCA020" w:tentative="1">
      <w:start w:val="1"/>
      <w:numFmt w:val="bullet"/>
      <w:lvlText w:val=""/>
      <w:lvlJc w:val="left"/>
      <w:pPr>
        <w:tabs>
          <w:tab w:val="num" w:pos="2880"/>
        </w:tabs>
        <w:ind w:left="2880" w:hanging="360"/>
      </w:pPr>
      <w:rPr>
        <w:rFonts w:ascii="Wingdings 3" w:hAnsi="Wingdings 3" w:hint="default"/>
      </w:rPr>
    </w:lvl>
    <w:lvl w:ilvl="4" w:tplc="92FAE880" w:tentative="1">
      <w:start w:val="1"/>
      <w:numFmt w:val="bullet"/>
      <w:lvlText w:val=""/>
      <w:lvlJc w:val="left"/>
      <w:pPr>
        <w:tabs>
          <w:tab w:val="num" w:pos="3600"/>
        </w:tabs>
        <w:ind w:left="3600" w:hanging="360"/>
      </w:pPr>
      <w:rPr>
        <w:rFonts w:ascii="Wingdings 3" w:hAnsi="Wingdings 3" w:hint="default"/>
      </w:rPr>
    </w:lvl>
    <w:lvl w:ilvl="5" w:tplc="F6F60322" w:tentative="1">
      <w:start w:val="1"/>
      <w:numFmt w:val="bullet"/>
      <w:lvlText w:val=""/>
      <w:lvlJc w:val="left"/>
      <w:pPr>
        <w:tabs>
          <w:tab w:val="num" w:pos="4320"/>
        </w:tabs>
        <w:ind w:left="4320" w:hanging="360"/>
      </w:pPr>
      <w:rPr>
        <w:rFonts w:ascii="Wingdings 3" w:hAnsi="Wingdings 3" w:hint="default"/>
      </w:rPr>
    </w:lvl>
    <w:lvl w:ilvl="6" w:tplc="90A229B6" w:tentative="1">
      <w:start w:val="1"/>
      <w:numFmt w:val="bullet"/>
      <w:lvlText w:val=""/>
      <w:lvlJc w:val="left"/>
      <w:pPr>
        <w:tabs>
          <w:tab w:val="num" w:pos="5040"/>
        </w:tabs>
        <w:ind w:left="5040" w:hanging="360"/>
      </w:pPr>
      <w:rPr>
        <w:rFonts w:ascii="Wingdings 3" w:hAnsi="Wingdings 3" w:hint="default"/>
      </w:rPr>
    </w:lvl>
    <w:lvl w:ilvl="7" w:tplc="7092E944" w:tentative="1">
      <w:start w:val="1"/>
      <w:numFmt w:val="bullet"/>
      <w:lvlText w:val=""/>
      <w:lvlJc w:val="left"/>
      <w:pPr>
        <w:tabs>
          <w:tab w:val="num" w:pos="5760"/>
        </w:tabs>
        <w:ind w:left="5760" w:hanging="360"/>
      </w:pPr>
      <w:rPr>
        <w:rFonts w:ascii="Wingdings 3" w:hAnsi="Wingdings 3" w:hint="default"/>
      </w:rPr>
    </w:lvl>
    <w:lvl w:ilvl="8" w:tplc="63366B00" w:tentative="1">
      <w:start w:val="1"/>
      <w:numFmt w:val="bullet"/>
      <w:lvlText w:val=""/>
      <w:lvlJc w:val="left"/>
      <w:pPr>
        <w:tabs>
          <w:tab w:val="num" w:pos="6480"/>
        </w:tabs>
        <w:ind w:left="6480" w:hanging="360"/>
      </w:pPr>
      <w:rPr>
        <w:rFonts w:ascii="Wingdings 3" w:hAnsi="Wingdings 3" w:hint="default"/>
      </w:rPr>
    </w:lvl>
  </w:abstractNum>
  <w:abstractNum w:abstractNumId="21">
    <w:nsid w:val="4FB06B5E"/>
    <w:multiLevelType w:val="hybridMultilevel"/>
    <w:tmpl w:val="99EA2D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68B5CC3"/>
    <w:multiLevelType w:val="hybridMultilevel"/>
    <w:tmpl w:val="7AC43B90"/>
    <w:lvl w:ilvl="0" w:tplc="72ACCE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851629E"/>
    <w:multiLevelType w:val="hybridMultilevel"/>
    <w:tmpl w:val="A57E7292"/>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89C31BB"/>
    <w:multiLevelType w:val="hybridMultilevel"/>
    <w:tmpl w:val="30F46352"/>
    <w:lvl w:ilvl="0" w:tplc="0409000F">
      <w:start w:val="1"/>
      <w:numFmt w:val="decimal"/>
      <w:lvlText w:val="%1."/>
      <w:lvlJc w:val="left"/>
      <w:pPr>
        <w:tabs>
          <w:tab w:val="num" w:pos="240"/>
        </w:tabs>
        <w:ind w:left="240" w:firstLine="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25">
    <w:nsid w:val="5CC7109E"/>
    <w:multiLevelType w:val="hybridMultilevel"/>
    <w:tmpl w:val="5C8AB3C2"/>
    <w:lvl w:ilvl="0" w:tplc="A320AE06">
      <w:start w:val="1"/>
      <w:numFmt w:val="bullet"/>
      <w:lvlText w:val=""/>
      <w:lvlJc w:val="left"/>
      <w:pPr>
        <w:tabs>
          <w:tab w:val="num" w:pos="720"/>
        </w:tabs>
        <w:ind w:left="720" w:hanging="360"/>
      </w:pPr>
      <w:rPr>
        <w:rFonts w:ascii="Wingdings 3" w:hAnsi="Wingdings 3" w:hint="default"/>
      </w:rPr>
    </w:lvl>
    <w:lvl w:ilvl="1" w:tplc="A33CA072" w:tentative="1">
      <w:start w:val="1"/>
      <w:numFmt w:val="bullet"/>
      <w:lvlText w:val=""/>
      <w:lvlJc w:val="left"/>
      <w:pPr>
        <w:tabs>
          <w:tab w:val="num" w:pos="1440"/>
        </w:tabs>
        <w:ind w:left="1440" w:hanging="360"/>
      </w:pPr>
      <w:rPr>
        <w:rFonts w:ascii="Wingdings 3" w:hAnsi="Wingdings 3" w:hint="default"/>
      </w:rPr>
    </w:lvl>
    <w:lvl w:ilvl="2" w:tplc="CCEC0BE0" w:tentative="1">
      <w:start w:val="1"/>
      <w:numFmt w:val="bullet"/>
      <w:lvlText w:val=""/>
      <w:lvlJc w:val="left"/>
      <w:pPr>
        <w:tabs>
          <w:tab w:val="num" w:pos="2160"/>
        </w:tabs>
        <w:ind w:left="2160" w:hanging="360"/>
      </w:pPr>
      <w:rPr>
        <w:rFonts w:ascii="Wingdings 3" w:hAnsi="Wingdings 3" w:hint="default"/>
      </w:rPr>
    </w:lvl>
    <w:lvl w:ilvl="3" w:tplc="D6681440" w:tentative="1">
      <w:start w:val="1"/>
      <w:numFmt w:val="bullet"/>
      <w:lvlText w:val=""/>
      <w:lvlJc w:val="left"/>
      <w:pPr>
        <w:tabs>
          <w:tab w:val="num" w:pos="2880"/>
        </w:tabs>
        <w:ind w:left="2880" w:hanging="360"/>
      </w:pPr>
      <w:rPr>
        <w:rFonts w:ascii="Wingdings 3" w:hAnsi="Wingdings 3" w:hint="default"/>
      </w:rPr>
    </w:lvl>
    <w:lvl w:ilvl="4" w:tplc="29F60850" w:tentative="1">
      <w:start w:val="1"/>
      <w:numFmt w:val="bullet"/>
      <w:lvlText w:val=""/>
      <w:lvlJc w:val="left"/>
      <w:pPr>
        <w:tabs>
          <w:tab w:val="num" w:pos="3600"/>
        </w:tabs>
        <w:ind w:left="3600" w:hanging="360"/>
      </w:pPr>
      <w:rPr>
        <w:rFonts w:ascii="Wingdings 3" w:hAnsi="Wingdings 3" w:hint="default"/>
      </w:rPr>
    </w:lvl>
    <w:lvl w:ilvl="5" w:tplc="24761C46" w:tentative="1">
      <w:start w:val="1"/>
      <w:numFmt w:val="bullet"/>
      <w:lvlText w:val=""/>
      <w:lvlJc w:val="left"/>
      <w:pPr>
        <w:tabs>
          <w:tab w:val="num" w:pos="4320"/>
        </w:tabs>
        <w:ind w:left="4320" w:hanging="360"/>
      </w:pPr>
      <w:rPr>
        <w:rFonts w:ascii="Wingdings 3" w:hAnsi="Wingdings 3" w:hint="default"/>
      </w:rPr>
    </w:lvl>
    <w:lvl w:ilvl="6" w:tplc="FD0082FC" w:tentative="1">
      <w:start w:val="1"/>
      <w:numFmt w:val="bullet"/>
      <w:lvlText w:val=""/>
      <w:lvlJc w:val="left"/>
      <w:pPr>
        <w:tabs>
          <w:tab w:val="num" w:pos="5040"/>
        </w:tabs>
        <w:ind w:left="5040" w:hanging="360"/>
      </w:pPr>
      <w:rPr>
        <w:rFonts w:ascii="Wingdings 3" w:hAnsi="Wingdings 3" w:hint="default"/>
      </w:rPr>
    </w:lvl>
    <w:lvl w:ilvl="7" w:tplc="8CC25526" w:tentative="1">
      <w:start w:val="1"/>
      <w:numFmt w:val="bullet"/>
      <w:lvlText w:val=""/>
      <w:lvlJc w:val="left"/>
      <w:pPr>
        <w:tabs>
          <w:tab w:val="num" w:pos="5760"/>
        </w:tabs>
        <w:ind w:left="5760" w:hanging="360"/>
      </w:pPr>
      <w:rPr>
        <w:rFonts w:ascii="Wingdings 3" w:hAnsi="Wingdings 3" w:hint="default"/>
      </w:rPr>
    </w:lvl>
    <w:lvl w:ilvl="8" w:tplc="07A22008" w:tentative="1">
      <w:start w:val="1"/>
      <w:numFmt w:val="bullet"/>
      <w:lvlText w:val=""/>
      <w:lvlJc w:val="left"/>
      <w:pPr>
        <w:tabs>
          <w:tab w:val="num" w:pos="6480"/>
        </w:tabs>
        <w:ind w:left="6480" w:hanging="360"/>
      </w:pPr>
      <w:rPr>
        <w:rFonts w:ascii="Wingdings 3" w:hAnsi="Wingdings 3" w:hint="default"/>
      </w:rPr>
    </w:lvl>
  </w:abstractNum>
  <w:abstractNum w:abstractNumId="26">
    <w:nsid w:val="5D072379"/>
    <w:multiLevelType w:val="hybridMultilevel"/>
    <w:tmpl w:val="1F02155C"/>
    <w:lvl w:ilvl="0" w:tplc="E6EA66A2">
      <w:start w:val="1"/>
      <w:numFmt w:val="bullet"/>
      <w:lvlText w:val=""/>
      <w:lvlJc w:val="left"/>
      <w:pPr>
        <w:tabs>
          <w:tab w:val="num" w:pos="720"/>
        </w:tabs>
        <w:ind w:left="720" w:hanging="360"/>
      </w:pPr>
      <w:rPr>
        <w:rFonts w:ascii="Wingdings 3" w:hAnsi="Wingdings 3" w:hint="default"/>
      </w:rPr>
    </w:lvl>
    <w:lvl w:ilvl="1" w:tplc="EA9046F8" w:tentative="1">
      <w:start w:val="1"/>
      <w:numFmt w:val="bullet"/>
      <w:lvlText w:val=""/>
      <w:lvlJc w:val="left"/>
      <w:pPr>
        <w:tabs>
          <w:tab w:val="num" w:pos="1440"/>
        </w:tabs>
        <w:ind w:left="1440" w:hanging="360"/>
      </w:pPr>
      <w:rPr>
        <w:rFonts w:ascii="Wingdings 3" w:hAnsi="Wingdings 3" w:hint="default"/>
      </w:rPr>
    </w:lvl>
    <w:lvl w:ilvl="2" w:tplc="115682DE" w:tentative="1">
      <w:start w:val="1"/>
      <w:numFmt w:val="bullet"/>
      <w:lvlText w:val=""/>
      <w:lvlJc w:val="left"/>
      <w:pPr>
        <w:tabs>
          <w:tab w:val="num" w:pos="2160"/>
        </w:tabs>
        <w:ind w:left="2160" w:hanging="360"/>
      </w:pPr>
      <w:rPr>
        <w:rFonts w:ascii="Wingdings 3" w:hAnsi="Wingdings 3" w:hint="default"/>
      </w:rPr>
    </w:lvl>
    <w:lvl w:ilvl="3" w:tplc="DEC0157C" w:tentative="1">
      <w:start w:val="1"/>
      <w:numFmt w:val="bullet"/>
      <w:lvlText w:val=""/>
      <w:lvlJc w:val="left"/>
      <w:pPr>
        <w:tabs>
          <w:tab w:val="num" w:pos="2880"/>
        </w:tabs>
        <w:ind w:left="2880" w:hanging="360"/>
      </w:pPr>
      <w:rPr>
        <w:rFonts w:ascii="Wingdings 3" w:hAnsi="Wingdings 3" w:hint="default"/>
      </w:rPr>
    </w:lvl>
    <w:lvl w:ilvl="4" w:tplc="83FC0356" w:tentative="1">
      <w:start w:val="1"/>
      <w:numFmt w:val="bullet"/>
      <w:lvlText w:val=""/>
      <w:lvlJc w:val="left"/>
      <w:pPr>
        <w:tabs>
          <w:tab w:val="num" w:pos="3600"/>
        </w:tabs>
        <w:ind w:left="3600" w:hanging="360"/>
      </w:pPr>
      <w:rPr>
        <w:rFonts w:ascii="Wingdings 3" w:hAnsi="Wingdings 3" w:hint="default"/>
      </w:rPr>
    </w:lvl>
    <w:lvl w:ilvl="5" w:tplc="31F85A74" w:tentative="1">
      <w:start w:val="1"/>
      <w:numFmt w:val="bullet"/>
      <w:lvlText w:val=""/>
      <w:lvlJc w:val="left"/>
      <w:pPr>
        <w:tabs>
          <w:tab w:val="num" w:pos="4320"/>
        </w:tabs>
        <w:ind w:left="4320" w:hanging="360"/>
      </w:pPr>
      <w:rPr>
        <w:rFonts w:ascii="Wingdings 3" w:hAnsi="Wingdings 3" w:hint="default"/>
      </w:rPr>
    </w:lvl>
    <w:lvl w:ilvl="6" w:tplc="B0DC70C0" w:tentative="1">
      <w:start w:val="1"/>
      <w:numFmt w:val="bullet"/>
      <w:lvlText w:val=""/>
      <w:lvlJc w:val="left"/>
      <w:pPr>
        <w:tabs>
          <w:tab w:val="num" w:pos="5040"/>
        </w:tabs>
        <w:ind w:left="5040" w:hanging="360"/>
      </w:pPr>
      <w:rPr>
        <w:rFonts w:ascii="Wingdings 3" w:hAnsi="Wingdings 3" w:hint="default"/>
      </w:rPr>
    </w:lvl>
    <w:lvl w:ilvl="7" w:tplc="F310650E" w:tentative="1">
      <w:start w:val="1"/>
      <w:numFmt w:val="bullet"/>
      <w:lvlText w:val=""/>
      <w:lvlJc w:val="left"/>
      <w:pPr>
        <w:tabs>
          <w:tab w:val="num" w:pos="5760"/>
        </w:tabs>
        <w:ind w:left="5760" w:hanging="360"/>
      </w:pPr>
      <w:rPr>
        <w:rFonts w:ascii="Wingdings 3" w:hAnsi="Wingdings 3" w:hint="default"/>
      </w:rPr>
    </w:lvl>
    <w:lvl w:ilvl="8" w:tplc="5590FCEC" w:tentative="1">
      <w:start w:val="1"/>
      <w:numFmt w:val="bullet"/>
      <w:lvlText w:val=""/>
      <w:lvlJc w:val="left"/>
      <w:pPr>
        <w:tabs>
          <w:tab w:val="num" w:pos="6480"/>
        </w:tabs>
        <w:ind w:left="6480" w:hanging="360"/>
      </w:pPr>
      <w:rPr>
        <w:rFonts w:ascii="Wingdings 3" w:hAnsi="Wingdings 3" w:hint="default"/>
      </w:rPr>
    </w:lvl>
  </w:abstractNum>
  <w:abstractNum w:abstractNumId="27">
    <w:nsid w:val="616D55F9"/>
    <w:multiLevelType w:val="hybridMultilevel"/>
    <w:tmpl w:val="CD9C515E"/>
    <w:lvl w:ilvl="0" w:tplc="F1C49620">
      <w:start w:val="1"/>
      <w:numFmt w:val="bullet"/>
      <w:lvlText w:val=""/>
      <w:lvlJc w:val="left"/>
      <w:pPr>
        <w:tabs>
          <w:tab w:val="num" w:pos="720"/>
        </w:tabs>
        <w:ind w:left="720" w:hanging="360"/>
      </w:pPr>
      <w:rPr>
        <w:rFonts w:ascii="Wingdings 3" w:hAnsi="Wingdings 3" w:hint="default"/>
      </w:rPr>
    </w:lvl>
    <w:lvl w:ilvl="1" w:tplc="C5528728" w:tentative="1">
      <w:start w:val="1"/>
      <w:numFmt w:val="bullet"/>
      <w:lvlText w:val=""/>
      <w:lvlJc w:val="left"/>
      <w:pPr>
        <w:tabs>
          <w:tab w:val="num" w:pos="1440"/>
        </w:tabs>
        <w:ind w:left="1440" w:hanging="360"/>
      </w:pPr>
      <w:rPr>
        <w:rFonts w:ascii="Wingdings 3" w:hAnsi="Wingdings 3" w:hint="default"/>
      </w:rPr>
    </w:lvl>
    <w:lvl w:ilvl="2" w:tplc="A24A927E" w:tentative="1">
      <w:start w:val="1"/>
      <w:numFmt w:val="bullet"/>
      <w:lvlText w:val=""/>
      <w:lvlJc w:val="left"/>
      <w:pPr>
        <w:tabs>
          <w:tab w:val="num" w:pos="2160"/>
        </w:tabs>
        <w:ind w:left="2160" w:hanging="360"/>
      </w:pPr>
      <w:rPr>
        <w:rFonts w:ascii="Wingdings 3" w:hAnsi="Wingdings 3" w:hint="default"/>
      </w:rPr>
    </w:lvl>
    <w:lvl w:ilvl="3" w:tplc="4E06C49A" w:tentative="1">
      <w:start w:val="1"/>
      <w:numFmt w:val="bullet"/>
      <w:lvlText w:val=""/>
      <w:lvlJc w:val="left"/>
      <w:pPr>
        <w:tabs>
          <w:tab w:val="num" w:pos="2880"/>
        </w:tabs>
        <w:ind w:left="2880" w:hanging="360"/>
      </w:pPr>
      <w:rPr>
        <w:rFonts w:ascii="Wingdings 3" w:hAnsi="Wingdings 3" w:hint="default"/>
      </w:rPr>
    </w:lvl>
    <w:lvl w:ilvl="4" w:tplc="D7242330" w:tentative="1">
      <w:start w:val="1"/>
      <w:numFmt w:val="bullet"/>
      <w:lvlText w:val=""/>
      <w:lvlJc w:val="left"/>
      <w:pPr>
        <w:tabs>
          <w:tab w:val="num" w:pos="3600"/>
        </w:tabs>
        <w:ind w:left="3600" w:hanging="360"/>
      </w:pPr>
      <w:rPr>
        <w:rFonts w:ascii="Wingdings 3" w:hAnsi="Wingdings 3" w:hint="default"/>
      </w:rPr>
    </w:lvl>
    <w:lvl w:ilvl="5" w:tplc="512C8A92" w:tentative="1">
      <w:start w:val="1"/>
      <w:numFmt w:val="bullet"/>
      <w:lvlText w:val=""/>
      <w:lvlJc w:val="left"/>
      <w:pPr>
        <w:tabs>
          <w:tab w:val="num" w:pos="4320"/>
        </w:tabs>
        <w:ind w:left="4320" w:hanging="360"/>
      </w:pPr>
      <w:rPr>
        <w:rFonts w:ascii="Wingdings 3" w:hAnsi="Wingdings 3" w:hint="default"/>
      </w:rPr>
    </w:lvl>
    <w:lvl w:ilvl="6" w:tplc="914A6B68" w:tentative="1">
      <w:start w:val="1"/>
      <w:numFmt w:val="bullet"/>
      <w:lvlText w:val=""/>
      <w:lvlJc w:val="left"/>
      <w:pPr>
        <w:tabs>
          <w:tab w:val="num" w:pos="5040"/>
        </w:tabs>
        <w:ind w:left="5040" w:hanging="360"/>
      </w:pPr>
      <w:rPr>
        <w:rFonts w:ascii="Wingdings 3" w:hAnsi="Wingdings 3" w:hint="default"/>
      </w:rPr>
    </w:lvl>
    <w:lvl w:ilvl="7" w:tplc="F064F60A" w:tentative="1">
      <w:start w:val="1"/>
      <w:numFmt w:val="bullet"/>
      <w:lvlText w:val=""/>
      <w:lvlJc w:val="left"/>
      <w:pPr>
        <w:tabs>
          <w:tab w:val="num" w:pos="5760"/>
        </w:tabs>
        <w:ind w:left="5760" w:hanging="360"/>
      </w:pPr>
      <w:rPr>
        <w:rFonts w:ascii="Wingdings 3" w:hAnsi="Wingdings 3" w:hint="default"/>
      </w:rPr>
    </w:lvl>
    <w:lvl w:ilvl="8" w:tplc="6908F6A6" w:tentative="1">
      <w:start w:val="1"/>
      <w:numFmt w:val="bullet"/>
      <w:lvlText w:val=""/>
      <w:lvlJc w:val="left"/>
      <w:pPr>
        <w:tabs>
          <w:tab w:val="num" w:pos="6480"/>
        </w:tabs>
        <w:ind w:left="6480" w:hanging="360"/>
      </w:pPr>
      <w:rPr>
        <w:rFonts w:ascii="Wingdings 3" w:hAnsi="Wingdings 3" w:hint="default"/>
      </w:rPr>
    </w:lvl>
  </w:abstractNum>
  <w:abstractNum w:abstractNumId="28">
    <w:nsid w:val="69C16CFF"/>
    <w:multiLevelType w:val="hybridMultilevel"/>
    <w:tmpl w:val="E490213A"/>
    <w:lvl w:ilvl="0" w:tplc="106A3956">
      <w:start w:val="1"/>
      <w:numFmt w:val="decimal"/>
      <w:lvlText w:val="（%1）"/>
      <w:lvlJc w:val="left"/>
      <w:pPr>
        <w:tabs>
          <w:tab w:val="num" w:pos="1800"/>
        </w:tabs>
        <w:ind w:left="1800" w:hanging="720"/>
      </w:pPr>
      <w:rPr>
        <w:rFonts w:hint="default"/>
        <w:lang w:val="en-US"/>
      </w:rPr>
    </w:lvl>
    <w:lvl w:ilvl="1" w:tplc="04090019" w:tentative="1">
      <w:start w:val="1"/>
      <w:numFmt w:val="ideographTraditional"/>
      <w:lvlText w:val="%2、"/>
      <w:lvlJc w:val="left"/>
      <w:pPr>
        <w:tabs>
          <w:tab w:val="num" w:pos="2040"/>
        </w:tabs>
        <w:ind w:left="2040" w:hanging="480"/>
      </w:pPr>
    </w:lvl>
    <w:lvl w:ilvl="2" w:tplc="0409001B" w:tentative="1">
      <w:start w:val="1"/>
      <w:numFmt w:val="lowerRoman"/>
      <w:lvlText w:val="%3."/>
      <w:lvlJc w:val="right"/>
      <w:pPr>
        <w:tabs>
          <w:tab w:val="num" w:pos="2520"/>
        </w:tabs>
        <w:ind w:left="2520" w:hanging="480"/>
      </w:pPr>
    </w:lvl>
    <w:lvl w:ilvl="3" w:tplc="0409000F" w:tentative="1">
      <w:start w:val="1"/>
      <w:numFmt w:val="decimal"/>
      <w:lvlText w:val="%4."/>
      <w:lvlJc w:val="left"/>
      <w:pPr>
        <w:tabs>
          <w:tab w:val="num" w:pos="3000"/>
        </w:tabs>
        <w:ind w:left="3000" w:hanging="480"/>
      </w:pPr>
    </w:lvl>
    <w:lvl w:ilvl="4" w:tplc="04090019" w:tentative="1">
      <w:start w:val="1"/>
      <w:numFmt w:val="ideographTraditional"/>
      <w:lvlText w:val="%5、"/>
      <w:lvlJc w:val="left"/>
      <w:pPr>
        <w:tabs>
          <w:tab w:val="num" w:pos="3480"/>
        </w:tabs>
        <w:ind w:left="3480" w:hanging="480"/>
      </w:pPr>
    </w:lvl>
    <w:lvl w:ilvl="5" w:tplc="0409001B" w:tentative="1">
      <w:start w:val="1"/>
      <w:numFmt w:val="lowerRoman"/>
      <w:lvlText w:val="%6."/>
      <w:lvlJc w:val="right"/>
      <w:pPr>
        <w:tabs>
          <w:tab w:val="num" w:pos="3960"/>
        </w:tabs>
        <w:ind w:left="3960" w:hanging="480"/>
      </w:pPr>
    </w:lvl>
    <w:lvl w:ilvl="6" w:tplc="0409000F" w:tentative="1">
      <w:start w:val="1"/>
      <w:numFmt w:val="decimal"/>
      <w:lvlText w:val="%7."/>
      <w:lvlJc w:val="left"/>
      <w:pPr>
        <w:tabs>
          <w:tab w:val="num" w:pos="4440"/>
        </w:tabs>
        <w:ind w:left="4440" w:hanging="480"/>
      </w:pPr>
    </w:lvl>
    <w:lvl w:ilvl="7" w:tplc="04090019" w:tentative="1">
      <w:start w:val="1"/>
      <w:numFmt w:val="ideographTraditional"/>
      <w:lvlText w:val="%8、"/>
      <w:lvlJc w:val="left"/>
      <w:pPr>
        <w:tabs>
          <w:tab w:val="num" w:pos="4920"/>
        </w:tabs>
        <w:ind w:left="4920" w:hanging="480"/>
      </w:pPr>
    </w:lvl>
    <w:lvl w:ilvl="8" w:tplc="0409001B" w:tentative="1">
      <w:start w:val="1"/>
      <w:numFmt w:val="lowerRoman"/>
      <w:lvlText w:val="%9."/>
      <w:lvlJc w:val="right"/>
      <w:pPr>
        <w:tabs>
          <w:tab w:val="num" w:pos="5400"/>
        </w:tabs>
        <w:ind w:left="5400" w:hanging="480"/>
      </w:pPr>
    </w:lvl>
  </w:abstractNum>
  <w:abstractNum w:abstractNumId="29">
    <w:nsid w:val="6A6F5F8E"/>
    <w:multiLevelType w:val="hybridMultilevel"/>
    <w:tmpl w:val="1CB8132A"/>
    <w:lvl w:ilvl="0" w:tplc="93AEEC34">
      <w:start w:val="1"/>
      <w:numFmt w:val="taiwaneseCountingThousand"/>
      <w:lvlText w:val="(%1)"/>
      <w:lvlJc w:val="left"/>
      <w:pPr>
        <w:ind w:left="840" w:hanging="480"/>
      </w:pPr>
      <w:rPr>
        <w:rFonts w:hint="default"/>
      </w:rPr>
    </w:lvl>
    <w:lvl w:ilvl="1" w:tplc="9AEA820A">
      <w:start w:val="1"/>
      <w:numFmt w:val="decimal"/>
      <w:lvlText w:val="%2、"/>
      <w:lvlJc w:val="left"/>
      <w:pPr>
        <w:ind w:left="1200" w:hanging="360"/>
      </w:pPr>
      <w:rPr>
        <w:rFonts w:hint="default"/>
        <w:color w:val="auto"/>
      </w:r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0">
    <w:nsid w:val="6B89358C"/>
    <w:multiLevelType w:val="hybridMultilevel"/>
    <w:tmpl w:val="1A208A7E"/>
    <w:lvl w:ilvl="0" w:tplc="7D328A6E">
      <w:start w:val="1"/>
      <w:numFmt w:val="bullet"/>
      <w:lvlText w:val=""/>
      <w:lvlJc w:val="left"/>
      <w:pPr>
        <w:tabs>
          <w:tab w:val="num" w:pos="720"/>
        </w:tabs>
        <w:ind w:left="720" w:hanging="360"/>
      </w:pPr>
      <w:rPr>
        <w:rFonts w:ascii="Wingdings 3" w:hAnsi="Wingdings 3" w:hint="default"/>
      </w:rPr>
    </w:lvl>
    <w:lvl w:ilvl="1" w:tplc="3460B5A4" w:tentative="1">
      <w:start w:val="1"/>
      <w:numFmt w:val="bullet"/>
      <w:lvlText w:val=""/>
      <w:lvlJc w:val="left"/>
      <w:pPr>
        <w:tabs>
          <w:tab w:val="num" w:pos="1440"/>
        </w:tabs>
        <w:ind w:left="1440" w:hanging="360"/>
      </w:pPr>
      <w:rPr>
        <w:rFonts w:ascii="Wingdings 3" w:hAnsi="Wingdings 3" w:hint="default"/>
      </w:rPr>
    </w:lvl>
    <w:lvl w:ilvl="2" w:tplc="D8C23A5A" w:tentative="1">
      <w:start w:val="1"/>
      <w:numFmt w:val="bullet"/>
      <w:lvlText w:val=""/>
      <w:lvlJc w:val="left"/>
      <w:pPr>
        <w:tabs>
          <w:tab w:val="num" w:pos="2160"/>
        </w:tabs>
        <w:ind w:left="2160" w:hanging="360"/>
      </w:pPr>
      <w:rPr>
        <w:rFonts w:ascii="Wingdings 3" w:hAnsi="Wingdings 3" w:hint="default"/>
      </w:rPr>
    </w:lvl>
    <w:lvl w:ilvl="3" w:tplc="005ACA8E" w:tentative="1">
      <w:start w:val="1"/>
      <w:numFmt w:val="bullet"/>
      <w:lvlText w:val=""/>
      <w:lvlJc w:val="left"/>
      <w:pPr>
        <w:tabs>
          <w:tab w:val="num" w:pos="2880"/>
        </w:tabs>
        <w:ind w:left="2880" w:hanging="360"/>
      </w:pPr>
      <w:rPr>
        <w:rFonts w:ascii="Wingdings 3" w:hAnsi="Wingdings 3" w:hint="default"/>
      </w:rPr>
    </w:lvl>
    <w:lvl w:ilvl="4" w:tplc="1E4A85AA" w:tentative="1">
      <w:start w:val="1"/>
      <w:numFmt w:val="bullet"/>
      <w:lvlText w:val=""/>
      <w:lvlJc w:val="left"/>
      <w:pPr>
        <w:tabs>
          <w:tab w:val="num" w:pos="3600"/>
        </w:tabs>
        <w:ind w:left="3600" w:hanging="360"/>
      </w:pPr>
      <w:rPr>
        <w:rFonts w:ascii="Wingdings 3" w:hAnsi="Wingdings 3" w:hint="default"/>
      </w:rPr>
    </w:lvl>
    <w:lvl w:ilvl="5" w:tplc="59BE3FF4" w:tentative="1">
      <w:start w:val="1"/>
      <w:numFmt w:val="bullet"/>
      <w:lvlText w:val=""/>
      <w:lvlJc w:val="left"/>
      <w:pPr>
        <w:tabs>
          <w:tab w:val="num" w:pos="4320"/>
        </w:tabs>
        <w:ind w:left="4320" w:hanging="360"/>
      </w:pPr>
      <w:rPr>
        <w:rFonts w:ascii="Wingdings 3" w:hAnsi="Wingdings 3" w:hint="default"/>
      </w:rPr>
    </w:lvl>
    <w:lvl w:ilvl="6" w:tplc="FF8644EE" w:tentative="1">
      <w:start w:val="1"/>
      <w:numFmt w:val="bullet"/>
      <w:lvlText w:val=""/>
      <w:lvlJc w:val="left"/>
      <w:pPr>
        <w:tabs>
          <w:tab w:val="num" w:pos="5040"/>
        </w:tabs>
        <w:ind w:left="5040" w:hanging="360"/>
      </w:pPr>
      <w:rPr>
        <w:rFonts w:ascii="Wingdings 3" w:hAnsi="Wingdings 3" w:hint="default"/>
      </w:rPr>
    </w:lvl>
    <w:lvl w:ilvl="7" w:tplc="B8E82DDE" w:tentative="1">
      <w:start w:val="1"/>
      <w:numFmt w:val="bullet"/>
      <w:lvlText w:val=""/>
      <w:lvlJc w:val="left"/>
      <w:pPr>
        <w:tabs>
          <w:tab w:val="num" w:pos="5760"/>
        </w:tabs>
        <w:ind w:left="5760" w:hanging="360"/>
      </w:pPr>
      <w:rPr>
        <w:rFonts w:ascii="Wingdings 3" w:hAnsi="Wingdings 3" w:hint="default"/>
      </w:rPr>
    </w:lvl>
    <w:lvl w:ilvl="8" w:tplc="E4FAEFC8" w:tentative="1">
      <w:start w:val="1"/>
      <w:numFmt w:val="bullet"/>
      <w:lvlText w:val=""/>
      <w:lvlJc w:val="left"/>
      <w:pPr>
        <w:tabs>
          <w:tab w:val="num" w:pos="6480"/>
        </w:tabs>
        <w:ind w:left="6480" w:hanging="360"/>
      </w:pPr>
      <w:rPr>
        <w:rFonts w:ascii="Wingdings 3" w:hAnsi="Wingdings 3" w:hint="default"/>
      </w:rPr>
    </w:lvl>
  </w:abstractNum>
  <w:abstractNum w:abstractNumId="31">
    <w:nsid w:val="70BD608B"/>
    <w:multiLevelType w:val="hybridMultilevel"/>
    <w:tmpl w:val="507AF11E"/>
    <w:lvl w:ilvl="0" w:tplc="383E0864">
      <w:start w:val="1"/>
      <w:numFmt w:val="decimal"/>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2">
    <w:nsid w:val="720619EC"/>
    <w:multiLevelType w:val="hybridMultilevel"/>
    <w:tmpl w:val="628CED0E"/>
    <w:lvl w:ilvl="0" w:tplc="AF68B680">
      <w:start w:val="1"/>
      <w:numFmt w:val="bullet"/>
      <w:lvlText w:val=""/>
      <w:lvlJc w:val="left"/>
      <w:pPr>
        <w:tabs>
          <w:tab w:val="num" w:pos="720"/>
        </w:tabs>
        <w:ind w:left="720" w:hanging="360"/>
      </w:pPr>
      <w:rPr>
        <w:rFonts w:ascii="Wingdings 3" w:hAnsi="Wingdings 3" w:hint="default"/>
      </w:rPr>
    </w:lvl>
    <w:lvl w:ilvl="1" w:tplc="CCECF524" w:tentative="1">
      <w:start w:val="1"/>
      <w:numFmt w:val="bullet"/>
      <w:lvlText w:val=""/>
      <w:lvlJc w:val="left"/>
      <w:pPr>
        <w:tabs>
          <w:tab w:val="num" w:pos="1440"/>
        </w:tabs>
        <w:ind w:left="1440" w:hanging="360"/>
      </w:pPr>
      <w:rPr>
        <w:rFonts w:ascii="Wingdings 3" w:hAnsi="Wingdings 3" w:hint="default"/>
      </w:rPr>
    </w:lvl>
    <w:lvl w:ilvl="2" w:tplc="FEC6B538" w:tentative="1">
      <w:start w:val="1"/>
      <w:numFmt w:val="bullet"/>
      <w:lvlText w:val=""/>
      <w:lvlJc w:val="left"/>
      <w:pPr>
        <w:tabs>
          <w:tab w:val="num" w:pos="2160"/>
        </w:tabs>
        <w:ind w:left="2160" w:hanging="360"/>
      </w:pPr>
      <w:rPr>
        <w:rFonts w:ascii="Wingdings 3" w:hAnsi="Wingdings 3" w:hint="default"/>
      </w:rPr>
    </w:lvl>
    <w:lvl w:ilvl="3" w:tplc="950C53CA" w:tentative="1">
      <w:start w:val="1"/>
      <w:numFmt w:val="bullet"/>
      <w:lvlText w:val=""/>
      <w:lvlJc w:val="left"/>
      <w:pPr>
        <w:tabs>
          <w:tab w:val="num" w:pos="2880"/>
        </w:tabs>
        <w:ind w:left="2880" w:hanging="360"/>
      </w:pPr>
      <w:rPr>
        <w:rFonts w:ascii="Wingdings 3" w:hAnsi="Wingdings 3" w:hint="default"/>
      </w:rPr>
    </w:lvl>
    <w:lvl w:ilvl="4" w:tplc="DCF4F8F8" w:tentative="1">
      <w:start w:val="1"/>
      <w:numFmt w:val="bullet"/>
      <w:lvlText w:val=""/>
      <w:lvlJc w:val="left"/>
      <w:pPr>
        <w:tabs>
          <w:tab w:val="num" w:pos="3600"/>
        </w:tabs>
        <w:ind w:left="3600" w:hanging="360"/>
      </w:pPr>
      <w:rPr>
        <w:rFonts w:ascii="Wingdings 3" w:hAnsi="Wingdings 3" w:hint="default"/>
      </w:rPr>
    </w:lvl>
    <w:lvl w:ilvl="5" w:tplc="E634053A" w:tentative="1">
      <w:start w:val="1"/>
      <w:numFmt w:val="bullet"/>
      <w:lvlText w:val=""/>
      <w:lvlJc w:val="left"/>
      <w:pPr>
        <w:tabs>
          <w:tab w:val="num" w:pos="4320"/>
        </w:tabs>
        <w:ind w:left="4320" w:hanging="360"/>
      </w:pPr>
      <w:rPr>
        <w:rFonts w:ascii="Wingdings 3" w:hAnsi="Wingdings 3" w:hint="default"/>
      </w:rPr>
    </w:lvl>
    <w:lvl w:ilvl="6" w:tplc="EEE4309E" w:tentative="1">
      <w:start w:val="1"/>
      <w:numFmt w:val="bullet"/>
      <w:lvlText w:val=""/>
      <w:lvlJc w:val="left"/>
      <w:pPr>
        <w:tabs>
          <w:tab w:val="num" w:pos="5040"/>
        </w:tabs>
        <w:ind w:left="5040" w:hanging="360"/>
      </w:pPr>
      <w:rPr>
        <w:rFonts w:ascii="Wingdings 3" w:hAnsi="Wingdings 3" w:hint="default"/>
      </w:rPr>
    </w:lvl>
    <w:lvl w:ilvl="7" w:tplc="64B037EA" w:tentative="1">
      <w:start w:val="1"/>
      <w:numFmt w:val="bullet"/>
      <w:lvlText w:val=""/>
      <w:lvlJc w:val="left"/>
      <w:pPr>
        <w:tabs>
          <w:tab w:val="num" w:pos="5760"/>
        </w:tabs>
        <w:ind w:left="5760" w:hanging="360"/>
      </w:pPr>
      <w:rPr>
        <w:rFonts w:ascii="Wingdings 3" w:hAnsi="Wingdings 3" w:hint="default"/>
      </w:rPr>
    </w:lvl>
    <w:lvl w:ilvl="8" w:tplc="626E7572" w:tentative="1">
      <w:start w:val="1"/>
      <w:numFmt w:val="bullet"/>
      <w:lvlText w:val=""/>
      <w:lvlJc w:val="left"/>
      <w:pPr>
        <w:tabs>
          <w:tab w:val="num" w:pos="6480"/>
        </w:tabs>
        <w:ind w:left="6480" w:hanging="360"/>
      </w:pPr>
      <w:rPr>
        <w:rFonts w:ascii="Wingdings 3" w:hAnsi="Wingdings 3" w:hint="default"/>
      </w:rPr>
    </w:lvl>
  </w:abstractNum>
  <w:abstractNum w:abstractNumId="33">
    <w:nsid w:val="78C03F62"/>
    <w:multiLevelType w:val="hybridMultilevel"/>
    <w:tmpl w:val="90965936"/>
    <w:lvl w:ilvl="0" w:tplc="0409000F">
      <w:start w:val="1"/>
      <w:numFmt w:val="decimal"/>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4">
    <w:nsid w:val="7BC460C3"/>
    <w:multiLevelType w:val="hybridMultilevel"/>
    <w:tmpl w:val="EC5ACDB8"/>
    <w:lvl w:ilvl="0" w:tplc="0409000F">
      <w:start w:val="1"/>
      <w:numFmt w:val="decimal"/>
      <w:lvlText w:val="%1."/>
      <w:lvlJc w:val="left"/>
      <w:pPr>
        <w:ind w:left="758" w:hanging="480"/>
      </w:pPr>
    </w:lvl>
    <w:lvl w:ilvl="1" w:tplc="04090019" w:tentative="1">
      <w:start w:val="1"/>
      <w:numFmt w:val="ideographTraditional"/>
      <w:lvlText w:val="%2、"/>
      <w:lvlJc w:val="left"/>
      <w:pPr>
        <w:ind w:left="1238" w:hanging="480"/>
      </w:pPr>
    </w:lvl>
    <w:lvl w:ilvl="2" w:tplc="0409001B" w:tentative="1">
      <w:start w:val="1"/>
      <w:numFmt w:val="lowerRoman"/>
      <w:lvlText w:val="%3."/>
      <w:lvlJc w:val="right"/>
      <w:pPr>
        <w:ind w:left="1718" w:hanging="480"/>
      </w:pPr>
    </w:lvl>
    <w:lvl w:ilvl="3" w:tplc="0409000F" w:tentative="1">
      <w:start w:val="1"/>
      <w:numFmt w:val="decimal"/>
      <w:lvlText w:val="%4."/>
      <w:lvlJc w:val="left"/>
      <w:pPr>
        <w:ind w:left="2198" w:hanging="480"/>
      </w:pPr>
    </w:lvl>
    <w:lvl w:ilvl="4" w:tplc="04090019" w:tentative="1">
      <w:start w:val="1"/>
      <w:numFmt w:val="ideographTraditional"/>
      <w:lvlText w:val="%5、"/>
      <w:lvlJc w:val="left"/>
      <w:pPr>
        <w:ind w:left="2678" w:hanging="480"/>
      </w:pPr>
    </w:lvl>
    <w:lvl w:ilvl="5" w:tplc="0409001B" w:tentative="1">
      <w:start w:val="1"/>
      <w:numFmt w:val="lowerRoman"/>
      <w:lvlText w:val="%6."/>
      <w:lvlJc w:val="right"/>
      <w:pPr>
        <w:ind w:left="3158" w:hanging="480"/>
      </w:pPr>
    </w:lvl>
    <w:lvl w:ilvl="6" w:tplc="0409000F" w:tentative="1">
      <w:start w:val="1"/>
      <w:numFmt w:val="decimal"/>
      <w:lvlText w:val="%7."/>
      <w:lvlJc w:val="left"/>
      <w:pPr>
        <w:ind w:left="3638" w:hanging="480"/>
      </w:pPr>
    </w:lvl>
    <w:lvl w:ilvl="7" w:tplc="04090019" w:tentative="1">
      <w:start w:val="1"/>
      <w:numFmt w:val="ideographTraditional"/>
      <w:lvlText w:val="%8、"/>
      <w:lvlJc w:val="left"/>
      <w:pPr>
        <w:ind w:left="4118" w:hanging="480"/>
      </w:pPr>
    </w:lvl>
    <w:lvl w:ilvl="8" w:tplc="0409001B" w:tentative="1">
      <w:start w:val="1"/>
      <w:numFmt w:val="lowerRoman"/>
      <w:lvlText w:val="%9."/>
      <w:lvlJc w:val="right"/>
      <w:pPr>
        <w:ind w:left="4598" w:hanging="480"/>
      </w:pPr>
    </w:lvl>
  </w:abstractNum>
  <w:abstractNum w:abstractNumId="35">
    <w:nsid w:val="7D0926A7"/>
    <w:multiLevelType w:val="hybridMultilevel"/>
    <w:tmpl w:val="E7A437E0"/>
    <w:lvl w:ilvl="0" w:tplc="0409000F">
      <w:start w:val="1"/>
      <w:numFmt w:val="decimal"/>
      <w:lvlText w:val="%1."/>
      <w:lvlJc w:val="left"/>
      <w:pPr>
        <w:ind w:left="960" w:hanging="720"/>
      </w:pPr>
      <w:rPr>
        <w:rFonts w:hint="default"/>
      </w:rPr>
    </w:lvl>
    <w:lvl w:ilvl="1" w:tplc="12D28842">
      <w:start w:val="1"/>
      <w:numFmt w:val="decimal"/>
      <w:lvlText w:val="%2、"/>
      <w:lvlJc w:val="left"/>
      <w:pPr>
        <w:ind w:left="1080" w:hanging="360"/>
      </w:pPr>
      <w:rPr>
        <w:rFonts w:ascii="標楷體" w:cs="Times New Roman"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num w:numId="1">
    <w:abstractNumId w:val="23"/>
  </w:num>
  <w:num w:numId="2">
    <w:abstractNumId w:val="16"/>
  </w:num>
  <w:num w:numId="3">
    <w:abstractNumId w:val="10"/>
  </w:num>
  <w:num w:numId="4">
    <w:abstractNumId w:val="19"/>
  </w:num>
  <w:num w:numId="5">
    <w:abstractNumId w:val="28"/>
  </w:num>
  <w:num w:numId="6">
    <w:abstractNumId w:val="7"/>
  </w:num>
  <w:num w:numId="7">
    <w:abstractNumId w:val="8"/>
  </w:num>
  <w:num w:numId="8">
    <w:abstractNumId w:val="12"/>
  </w:num>
  <w:num w:numId="9">
    <w:abstractNumId w:val="24"/>
  </w:num>
  <w:num w:numId="10">
    <w:abstractNumId w:val="13"/>
  </w:num>
  <w:num w:numId="11">
    <w:abstractNumId w:val="33"/>
  </w:num>
  <w:num w:numId="12">
    <w:abstractNumId w:val="35"/>
  </w:num>
  <w:num w:numId="13">
    <w:abstractNumId w:val="21"/>
  </w:num>
  <w:num w:numId="14">
    <w:abstractNumId w:val="34"/>
  </w:num>
  <w:num w:numId="15">
    <w:abstractNumId w:val="22"/>
  </w:num>
  <w:num w:numId="16">
    <w:abstractNumId w:val="29"/>
  </w:num>
  <w:num w:numId="17">
    <w:abstractNumId w:val="4"/>
  </w:num>
  <w:num w:numId="18">
    <w:abstractNumId w:val="6"/>
  </w:num>
  <w:num w:numId="19">
    <w:abstractNumId w:val="14"/>
  </w:num>
  <w:num w:numId="20">
    <w:abstractNumId w:val="18"/>
  </w:num>
  <w:num w:numId="21">
    <w:abstractNumId w:val="5"/>
  </w:num>
  <w:num w:numId="22">
    <w:abstractNumId w:val="9"/>
  </w:num>
  <w:num w:numId="23">
    <w:abstractNumId w:val="25"/>
  </w:num>
  <w:num w:numId="24">
    <w:abstractNumId w:val="15"/>
  </w:num>
  <w:num w:numId="25">
    <w:abstractNumId w:val="3"/>
  </w:num>
  <w:num w:numId="26">
    <w:abstractNumId w:val="30"/>
  </w:num>
  <w:num w:numId="27">
    <w:abstractNumId w:val="26"/>
  </w:num>
  <w:num w:numId="28">
    <w:abstractNumId w:val="17"/>
  </w:num>
  <w:num w:numId="29">
    <w:abstractNumId w:val="32"/>
  </w:num>
  <w:num w:numId="30">
    <w:abstractNumId w:val="0"/>
  </w:num>
  <w:num w:numId="31">
    <w:abstractNumId w:val="27"/>
  </w:num>
  <w:num w:numId="32">
    <w:abstractNumId w:val="1"/>
  </w:num>
  <w:num w:numId="33">
    <w:abstractNumId w:val="11"/>
  </w:num>
  <w:num w:numId="34">
    <w:abstractNumId w:val="20"/>
  </w:num>
  <w:num w:numId="35">
    <w:abstractNumId w:val="2"/>
  </w:num>
  <w:num w:numId="36">
    <w:abstractNumId w:val="3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056"/>
    <w:rsid w:val="000016E3"/>
    <w:rsid w:val="00001C20"/>
    <w:rsid w:val="00002BC3"/>
    <w:rsid w:val="000051D9"/>
    <w:rsid w:val="000116CB"/>
    <w:rsid w:val="0001175F"/>
    <w:rsid w:val="00025520"/>
    <w:rsid w:val="00026960"/>
    <w:rsid w:val="00033B94"/>
    <w:rsid w:val="000366A3"/>
    <w:rsid w:val="00043744"/>
    <w:rsid w:val="00044FD0"/>
    <w:rsid w:val="00045B1C"/>
    <w:rsid w:val="00054377"/>
    <w:rsid w:val="00060759"/>
    <w:rsid w:val="00062FF8"/>
    <w:rsid w:val="0006714A"/>
    <w:rsid w:val="00067781"/>
    <w:rsid w:val="000677D8"/>
    <w:rsid w:val="000705E0"/>
    <w:rsid w:val="00076D2E"/>
    <w:rsid w:val="000803CA"/>
    <w:rsid w:val="0008230D"/>
    <w:rsid w:val="00082B7E"/>
    <w:rsid w:val="00083136"/>
    <w:rsid w:val="000855C0"/>
    <w:rsid w:val="00090E5D"/>
    <w:rsid w:val="000A77F9"/>
    <w:rsid w:val="000B0EFA"/>
    <w:rsid w:val="000B1196"/>
    <w:rsid w:val="000B1CE9"/>
    <w:rsid w:val="000B38C3"/>
    <w:rsid w:val="000B4A3D"/>
    <w:rsid w:val="000B534E"/>
    <w:rsid w:val="000C161D"/>
    <w:rsid w:val="000C49D1"/>
    <w:rsid w:val="000D2225"/>
    <w:rsid w:val="000E51BC"/>
    <w:rsid w:val="000E5B04"/>
    <w:rsid w:val="000F0725"/>
    <w:rsid w:val="000F0EE2"/>
    <w:rsid w:val="000F3166"/>
    <w:rsid w:val="000F3A84"/>
    <w:rsid w:val="00100C27"/>
    <w:rsid w:val="00113AD7"/>
    <w:rsid w:val="00115B7F"/>
    <w:rsid w:val="00116617"/>
    <w:rsid w:val="00127F7A"/>
    <w:rsid w:val="00134867"/>
    <w:rsid w:val="00135D4B"/>
    <w:rsid w:val="001375EB"/>
    <w:rsid w:val="00141D9C"/>
    <w:rsid w:val="001442D0"/>
    <w:rsid w:val="00147907"/>
    <w:rsid w:val="00152224"/>
    <w:rsid w:val="0015310B"/>
    <w:rsid w:val="00153BCA"/>
    <w:rsid w:val="001542A6"/>
    <w:rsid w:val="00154DF9"/>
    <w:rsid w:val="0016104A"/>
    <w:rsid w:val="00173059"/>
    <w:rsid w:val="00174777"/>
    <w:rsid w:val="00182EE2"/>
    <w:rsid w:val="001947C2"/>
    <w:rsid w:val="00194F84"/>
    <w:rsid w:val="00195659"/>
    <w:rsid w:val="00197D73"/>
    <w:rsid w:val="001A2330"/>
    <w:rsid w:val="001C5F7B"/>
    <w:rsid w:val="001C6DD6"/>
    <w:rsid w:val="001D0AF3"/>
    <w:rsid w:val="001D1705"/>
    <w:rsid w:val="001D77CA"/>
    <w:rsid w:val="001F0B83"/>
    <w:rsid w:val="002019F0"/>
    <w:rsid w:val="002049A8"/>
    <w:rsid w:val="00204CAD"/>
    <w:rsid w:val="002146A5"/>
    <w:rsid w:val="002274D9"/>
    <w:rsid w:val="002278F7"/>
    <w:rsid w:val="00231C97"/>
    <w:rsid w:val="00234D58"/>
    <w:rsid w:val="00234EAA"/>
    <w:rsid w:val="0023603F"/>
    <w:rsid w:val="00240F1E"/>
    <w:rsid w:val="00245C71"/>
    <w:rsid w:val="00246261"/>
    <w:rsid w:val="0024746D"/>
    <w:rsid w:val="00253C4F"/>
    <w:rsid w:val="0025624C"/>
    <w:rsid w:val="00257B59"/>
    <w:rsid w:val="00260240"/>
    <w:rsid w:val="002612F8"/>
    <w:rsid w:val="00263D48"/>
    <w:rsid w:val="002667F7"/>
    <w:rsid w:val="00267071"/>
    <w:rsid w:val="002723BE"/>
    <w:rsid w:val="00287F19"/>
    <w:rsid w:val="0029116E"/>
    <w:rsid w:val="00291B1C"/>
    <w:rsid w:val="00294FE1"/>
    <w:rsid w:val="002A1903"/>
    <w:rsid w:val="002A3D94"/>
    <w:rsid w:val="002B1664"/>
    <w:rsid w:val="002C0FF0"/>
    <w:rsid w:val="002C1093"/>
    <w:rsid w:val="002C444F"/>
    <w:rsid w:val="002C5D13"/>
    <w:rsid w:val="002C6139"/>
    <w:rsid w:val="002E2C0B"/>
    <w:rsid w:val="002E68CE"/>
    <w:rsid w:val="002F1188"/>
    <w:rsid w:val="002F4F7D"/>
    <w:rsid w:val="00300DD6"/>
    <w:rsid w:val="00304C7A"/>
    <w:rsid w:val="0030532F"/>
    <w:rsid w:val="00306D2A"/>
    <w:rsid w:val="0030772D"/>
    <w:rsid w:val="0031040B"/>
    <w:rsid w:val="00312047"/>
    <w:rsid w:val="0032241A"/>
    <w:rsid w:val="003239EE"/>
    <w:rsid w:val="00324DB6"/>
    <w:rsid w:val="003278A4"/>
    <w:rsid w:val="00334CF5"/>
    <w:rsid w:val="00335701"/>
    <w:rsid w:val="003368C0"/>
    <w:rsid w:val="003458EB"/>
    <w:rsid w:val="00353055"/>
    <w:rsid w:val="003557CB"/>
    <w:rsid w:val="0035616E"/>
    <w:rsid w:val="003570D7"/>
    <w:rsid w:val="00361B27"/>
    <w:rsid w:val="00361E30"/>
    <w:rsid w:val="00364351"/>
    <w:rsid w:val="003668D2"/>
    <w:rsid w:val="0036691D"/>
    <w:rsid w:val="00371543"/>
    <w:rsid w:val="0038235D"/>
    <w:rsid w:val="00395B1F"/>
    <w:rsid w:val="00396ED0"/>
    <w:rsid w:val="003A05F1"/>
    <w:rsid w:val="003A10D8"/>
    <w:rsid w:val="003A3179"/>
    <w:rsid w:val="003B0E1F"/>
    <w:rsid w:val="003B15D1"/>
    <w:rsid w:val="003B316A"/>
    <w:rsid w:val="003B35C8"/>
    <w:rsid w:val="003B39E3"/>
    <w:rsid w:val="003C0A0E"/>
    <w:rsid w:val="003C538B"/>
    <w:rsid w:val="003C613F"/>
    <w:rsid w:val="003C6E03"/>
    <w:rsid w:val="003D6B02"/>
    <w:rsid w:val="003D731D"/>
    <w:rsid w:val="003E392F"/>
    <w:rsid w:val="003E42CC"/>
    <w:rsid w:val="003E68C3"/>
    <w:rsid w:val="003F3116"/>
    <w:rsid w:val="003F5356"/>
    <w:rsid w:val="0040067C"/>
    <w:rsid w:val="00401E48"/>
    <w:rsid w:val="0040269C"/>
    <w:rsid w:val="00411A0D"/>
    <w:rsid w:val="00416A4A"/>
    <w:rsid w:val="0042025F"/>
    <w:rsid w:val="0042182D"/>
    <w:rsid w:val="00422915"/>
    <w:rsid w:val="00423886"/>
    <w:rsid w:val="004302FD"/>
    <w:rsid w:val="0043067E"/>
    <w:rsid w:val="004330B7"/>
    <w:rsid w:val="00436EE8"/>
    <w:rsid w:val="00440AAF"/>
    <w:rsid w:val="004421D2"/>
    <w:rsid w:val="0044492A"/>
    <w:rsid w:val="00450AAC"/>
    <w:rsid w:val="00454B7F"/>
    <w:rsid w:val="004613D0"/>
    <w:rsid w:val="0046147C"/>
    <w:rsid w:val="00463B03"/>
    <w:rsid w:val="004716DF"/>
    <w:rsid w:val="00482798"/>
    <w:rsid w:val="004865F4"/>
    <w:rsid w:val="00491D5A"/>
    <w:rsid w:val="004A1D1A"/>
    <w:rsid w:val="004A1D67"/>
    <w:rsid w:val="004A303A"/>
    <w:rsid w:val="004A4785"/>
    <w:rsid w:val="004A4B71"/>
    <w:rsid w:val="004A5579"/>
    <w:rsid w:val="004B17AC"/>
    <w:rsid w:val="004B6344"/>
    <w:rsid w:val="004B7D4C"/>
    <w:rsid w:val="004C2724"/>
    <w:rsid w:val="004C7F3F"/>
    <w:rsid w:val="004D21E3"/>
    <w:rsid w:val="004D428B"/>
    <w:rsid w:val="004D63C3"/>
    <w:rsid w:val="004E012E"/>
    <w:rsid w:val="004E775B"/>
    <w:rsid w:val="004E79CC"/>
    <w:rsid w:val="00506B6E"/>
    <w:rsid w:val="0050715C"/>
    <w:rsid w:val="00514270"/>
    <w:rsid w:val="0051648E"/>
    <w:rsid w:val="00516C74"/>
    <w:rsid w:val="00521D02"/>
    <w:rsid w:val="00526EB5"/>
    <w:rsid w:val="0052700E"/>
    <w:rsid w:val="00530D9E"/>
    <w:rsid w:val="00531EFA"/>
    <w:rsid w:val="00533E9F"/>
    <w:rsid w:val="005402F5"/>
    <w:rsid w:val="00544178"/>
    <w:rsid w:val="00544FBD"/>
    <w:rsid w:val="00545AF8"/>
    <w:rsid w:val="005461CF"/>
    <w:rsid w:val="005477E2"/>
    <w:rsid w:val="00551E9A"/>
    <w:rsid w:val="005539F2"/>
    <w:rsid w:val="00553D90"/>
    <w:rsid w:val="00554F41"/>
    <w:rsid w:val="00562A8C"/>
    <w:rsid w:val="005644C3"/>
    <w:rsid w:val="00566BCE"/>
    <w:rsid w:val="00570056"/>
    <w:rsid w:val="005718B3"/>
    <w:rsid w:val="0057793D"/>
    <w:rsid w:val="00580AE5"/>
    <w:rsid w:val="00586DFC"/>
    <w:rsid w:val="00593082"/>
    <w:rsid w:val="005A1602"/>
    <w:rsid w:val="005A17BF"/>
    <w:rsid w:val="005A51D3"/>
    <w:rsid w:val="005B1863"/>
    <w:rsid w:val="005B51F2"/>
    <w:rsid w:val="005C585A"/>
    <w:rsid w:val="005C7F34"/>
    <w:rsid w:val="005D4A7D"/>
    <w:rsid w:val="005D7107"/>
    <w:rsid w:val="005E1B04"/>
    <w:rsid w:val="005E65E6"/>
    <w:rsid w:val="005F01F8"/>
    <w:rsid w:val="005F16C8"/>
    <w:rsid w:val="005F3DA7"/>
    <w:rsid w:val="005F4549"/>
    <w:rsid w:val="005F487F"/>
    <w:rsid w:val="005F7807"/>
    <w:rsid w:val="00600907"/>
    <w:rsid w:val="00604389"/>
    <w:rsid w:val="0060568F"/>
    <w:rsid w:val="0060767A"/>
    <w:rsid w:val="006141EE"/>
    <w:rsid w:val="006145A7"/>
    <w:rsid w:val="00614987"/>
    <w:rsid w:val="00614A66"/>
    <w:rsid w:val="0061627E"/>
    <w:rsid w:val="00616CDF"/>
    <w:rsid w:val="0062006B"/>
    <w:rsid w:val="006224A0"/>
    <w:rsid w:val="0062640C"/>
    <w:rsid w:val="00630BAF"/>
    <w:rsid w:val="00635D62"/>
    <w:rsid w:val="0064123E"/>
    <w:rsid w:val="00641A64"/>
    <w:rsid w:val="0064696F"/>
    <w:rsid w:val="0065011E"/>
    <w:rsid w:val="00650609"/>
    <w:rsid w:val="00651D24"/>
    <w:rsid w:val="00661B7C"/>
    <w:rsid w:val="00662FE9"/>
    <w:rsid w:val="00664AC2"/>
    <w:rsid w:val="00665FAF"/>
    <w:rsid w:val="00671292"/>
    <w:rsid w:val="00674413"/>
    <w:rsid w:val="00675BCA"/>
    <w:rsid w:val="006772B5"/>
    <w:rsid w:val="00680AAC"/>
    <w:rsid w:val="00681DBA"/>
    <w:rsid w:val="0069379C"/>
    <w:rsid w:val="00693F83"/>
    <w:rsid w:val="006972BA"/>
    <w:rsid w:val="00697D70"/>
    <w:rsid w:val="006A6509"/>
    <w:rsid w:val="006C53E0"/>
    <w:rsid w:val="006C5A4A"/>
    <w:rsid w:val="006D30CA"/>
    <w:rsid w:val="006D57C3"/>
    <w:rsid w:val="006D7219"/>
    <w:rsid w:val="006E1F49"/>
    <w:rsid w:val="006E46A8"/>
    <w:rsid w:val="006E723A"/>
    <w:rsid w:val="006F3AFE"/>
    <w:rsid w:val="006F52CB"/>
    <w:rsid w:val="006F6320"/>
    <w:rsid w:val="00705F22"/>
    <w:rsid w:val="00710A00"/>
    <w:rsid w:val="007209BD"/>
    <w:rsid w:val="00724568"/>
    <w:rsid w:val="0072720E"/>
    <w:rsid w:val="007274FF"/>
    <w:rsid w:val="00735A89"/>
    <w:rsid w:val="007374F3"/>
    <w:rsid w:val="00740841"/>
    <w:rsid w:val="00743076"/>
    <w:rsid w:val="00743AD8"/>
    <w:rsid w:val="00753511"/>
    <w:rsid w:val="00754E18"/>
    <w:rsid w:val="0076277B"/>
    <w:rsid w:val="0077102C"/>
    <w:rsid w:val="00772572"/>
    <w:rsid w:val="00781640"/>
    <w:rsid w:val="007905B1"/>
    <w:rsid w:val="00791234"/>
    <w:rsid w:val="00794628"/>
    <w:rsid w:val="007957C6"/>
    <w:rsid w:val="00796FE4"/>
    <w:rsid w:val="007A3E07"/>
    <w:rsid w:val="007A3FA5"/>
    <w:rsid w:val="007A516A"/>
    <w:rsid w:val="007B20D0"/>
    <w:rsid w:val="007B5095"/>
    <w:rsid w:val="007B53BD"/>
    <w:rsid w:val="007C2FFB"/>
    <w:rsid w:val="007C576C"/>
    <w:rsid w:val="007C57EC"/>
    <w:rsid w:val="007C66FC"/>
    <w:rsid w:val="007C79F8"/>
    <w:rsid w:val="007D23D9"/>
    <w:rsid w:val="007D3894"/>
    <w:rsid w:val="007D554A"/>
    <w:rsid w:val="007D7DDC"/>
    <w:rsid w:val="007F1939"/>
    <w:rsid w:val="007F3B2B"/>
    <w:rsid w:val="007F4411"/>
    <w:rsid w:val="00806CED"/>
    <w:rsid w:val="0081125E"/>
    <w:rsid w:val="00813800"/>
    <w:rsid w:val="00814A9B"/>
    <w:rsid w:val="00814C17"/>
    <w:rsid w:val="008334E5"/>
    <w:rsid w:val="0083570C"/>
    <w:rsid w:val="0084335D"/>
    <w:rsid w:val="00860441"/>
    <w:rsid w:val="00860BB8"/>
    <w:rsid w:val="0086126D"/>
    <w:rsid w:val="00861281"/>
    <w:rsid w:val="00861C5A"/>
    <w:rsid w:val="00864533"/>
    <w:rsid w:val="008661B1"/>
    <w:rsid w:val="008664F2"/>
    <w:rsid w:val="00867BA4"/>
    <w:rsid w:val="008716EC"/>
    <w:rsid w:val="0087297F"/>
    <w:rsid w:val="00872CDA"/>
    <w:rsid w:val="00873B0F"/>
    <w:rsid w:val="008771F8"/>
    <w:rsid w:val="00880FD4"/>
    <w:rsid w:val="00883570"/>
    <w:rsid w:val="0088392F"/>
    <w:rsid w:val="00885E59"/>
    <w:rsid w:val="00886E1E"/>
    <w:rsid w:val="00887312"/>
    <w:rsid w:val="008907B9"/>
    <w:rsid w:val="00895F01"/>
    <w:rsid w:val="008A1224"/>
    <w:rsid w:val="008A48A5"/>
    <w:rsid w:val="008A670E"/>
    <w:rsid w:val="008B1A72"/>
    <w:rsid w:val="008B642E"/>
    <w:rsid w:val="008C0A03"/>
    <w:rsid w:val="008C2CE8"/>
    <w:rsid w:val="008D1FB9"/>
    <w:rsid w:val="008E1BDA"/>
    <w:rsid w:val="008E4DBA"/>
    <w:rsid w:val="008E6C91"/>
    <w:rsid w:val="008E7361"/>
    <w:rsid w:val="008F158C"/>
    <w:rsid w:val="008F44F8"/>
    <w:rsid w:val="008F72C8"/>
    <w:rsid w:val="0090103F"/>
    <w:rsid w:val="00912327"/>
    <w:rsid w:val="009129DB"/>
    <w:rsid w:val="00915A42"/>
    <w:rsid w:val="00915C19"/>
    <w:rsid w:val="009266A0"/>
    <w:rsid w:val="00930149"/>
    <w:rsid w:val="009302E1"/>
    <w:rsid w:val="00934831"/>
    <w:rsid w:val="0093592B"/>
    <w:rsid w:val="009437E8"/>
    <w:rsid w:val="00943A29"/>
    <w:rsid w:val="00951E4B"/>
    <w:rsid w:val="00955AAD"/>
    <w:rsid w:val="009632F2"/>
    <w:rsid w:val="00964056"/>
    <w:rsid w:val="00967B2E"/>
    <w:rsid w:val="00967FFA"/>
    <w:rsid w:val="009730D4"/>
    <w:rsid w:val="009756B7"/>
    <w:rsid w:val="00980162"/>
    <w:rsid w:val="00984A6B"/>
    <w:rsid w:val="009A4BD2"/>
    <w:rsid w:val="009B0A66"/>
    <w:rsid w:val="009B1B2E"/>
    <w:rsid w:val="009B5A57"/>
    <w:rsid w:val="009B643B"/>
    <w:rsid w:val="009C4DA2"/>
    <w:rsid w:val="009C6711"/>
    <w:rsid w:val="009D42EB"/>
    <w:rsid w:val="009D7F41"/>
    <w:rsid w:val="009E1B37"/>
    <w:rsid w:val="009E3998"/>
    <w:rsid w:val="009F07F2"/>
    <w:rsid w:val="009F16AB"/>
    <w:rsid w:val="00A01464"/>
    <w:rsid w:val="00A0248F"/>
    <w:rsid w:val="00A03F91"/>
    <w:rsid w:val="00A07745"/>
    <w:rsid w:val="00A10C94"/>
    <w:rsid w:val="00A27762"/>
    <w:rsid w:val="00A27BFD"/>
    <w:rsid w:val="00A35BF9"/>
    <w:rsid w:val="00A35CDC"/>
    <w:rsid w:val="00A44D5B"/>
    <w:rsid w:val="00A46309"/>
    <w:rsid w:val="00A46B6D"/>
    <w:rsid w:val="00A61D5E"/>
    <w:rsid w:val="00A63278"/>
    <w:rsid w:val="00A65429"/>
    <w:rsid w:val="00A72BEF"/>
    <w:rsid w:val="00A72F05"/>
    <w:rsid w:val="00A755B3"/>
    <w:rsid w:val="00A8128D"/>
    <w:rsid w:val="00A81852"/>
    <w:rsid w:val="00A81C0F"/>
    <w:rsid w:val="00A822D7"/>
    <w:rsid w:val="00A83BB1"/>
    <w:rsid w:val="00A875F6"/>
    <w:rsid w:val="00A9223C"/>
    <w:rsid w:val="00A95125"/>
    <w:rsid w:val="00A956A7"/>
    <w:rsid w:val="00A97883"/>
    <w:rsid w:val="00AA06BD"/>
    <w:rsid w:val="00AA3127"/>
    <w:rsid w:val="00AA6738"/>
    <w:rsid w:val="00AB0D2D"/>
    <w:rsid w:val="00AB1302"/>
    <w:rsid w:val="00AB3384"/>
    <w:rsid w:val="00AB48DD"/>
    <w:rsid w:val="00AB6706"/>
    <w:rsid w:val="00AC6608"/>
    <w:rsid w:val="00AC76BF"/>
    <w:rsid w:val="00AD1CB0"/>
    <w:rsid w:val="00AE6D69"/>
    <w:rsid w:val="00B01F33"/>
    <w:rsid w:val="00B0684A"/>
    <w:rsid w:val="00B21A83"/>
    <w:rsid w:val="00B23E85"/>
    <w:rsid w:val="00B2426D"/>
    <w:rsid w:val="00B3394B"/>
    <w:rsid w:val="00B36C9C"/>
    <w:rsid w:val="00B37B52"/>
    <w:rsid w:val="00B4040F"/>
    <w:rsid w:val="00B40965"/>
    <w:rsid w:val="00B40F0B"/>
    <w:rsid w:val="00B41472"/>
    <w:rsid w:val="00B46560"/>
    <w:rsid w:val="00B50C68"/>
    <w:rsid w:val="00B55782"/>
    <w:rsid w:val="00B63DCF"/>
    <w:rsid w:val="00B6447C"/>
    <w:rsid w:val="00B72545"/>
    <w:rsid w:val="00B80CAC"/>
    <w:rsid w:val="00B8123C"/>
    <w:rsid w:val="00B8130C"/>
    <w:rsid w:val="00B81719"/>
    <w:rsid w:val="00B84934"/>
    <w:rsid w:val="00B84B3F"/>
    <w:rsid w:val="00B854DB"/>
    <w:rsid w:val="00B857AB"/>
    <w:rsid w:val="00B91438"/>
    <w:rsid w:val="00B92E77"/>
    <w:rsid w:val="00B93058"/>
    <w:rsid w:val="00B974B2"/>
    <w:rsid w:val="00BA0671"/>
    <w:rsid w:val="00BA18E2"/>
    <w:rsid w:val="00BA2485"/>
    <w:rsid w:val="00BA3825"/>
    <w:rsid w:val="00BA64D7"/>
    <w:rsid w:val="00BB1C3F"/>
    <w:rsid w:val="00BB429C"/>
    <w:rsid w:val="00BB5407"/>
    <w:rsid w:val="00BC67E7"/>
    <w:rsid w:val="00BD0AF2"/>
    <w:rsid w:val="00BD4DB0"/>
    <w:rsid w:val="00BE0D7B"/>
    <w:rsid w:val="00BE24FC"/>
    <w:rsid w:val="00BE5422"/>
    <w:rsid w:val="00BE585A"/>
    <w:rsid w:val="00BE5ECC"/>
    <w:rsid w:val="00BF0B74"/>
    <w:rsid w:val="00C03DA8"/>
    <w:rsid w:val="00C049DD"/>
    <w:rsid w:val="00C05D0C"/>
    <w:rsid w:val="00C10B01"/>
    <w:rsid w:val="00C14BF5"/>
    <w:rsid w:val="00C2340C"/>
    <w:rsid w:val="00C26D41"/>
    <w:rsid w:val="00C35F22"/>
    <w:rsid w:val="00C4348A"/>
    <w:rsid w:val="00C56906"/>
    <w:rsid w:val="00C64E75"/>
    <w:rsid w:val="00C65C46"/>
    <w:rsid w:val="00C65E88"/>
    <w:rsid w:val="00C73AA5"/>
    <w:rsid w:val="00C769B9"/>
    <w:rsid w:val="00C8114E"/>
    <w:rsid w:val="00C817DB"/>
    <w:rsid w:val="00C83390"/>
    <w:rsid w:val="00C852BC"/>
    <w:rsid w:val="00C85C47"/>
    <w:rsid w:val="00C86E82"/>
    <w:rsid w:val="00C95920"/>
    <w:rsid w:val="00C96563"/>
    <w:rsid w:val="00C97927"/>
    <w:rsid w:val="00CA67D3"/>
    <w:rsid w:val="00CA7D3C"/>
    <w:rsid w:val="00CB2C9B"/>
    <w:rsid w:val="00CB30C0"/>
    <w:rsid w:val="00CB5079"/>
    <w:rsid w:val="00CB6700"/>
    <w:rsid w:val="00CB7B64"/>
    <w:rsid w:val="00CB7FE5"/>
    <w:rsid w:val="00CC1B56"/>
    <w:rsid w:val="00CC22D4"/>
    <w:rsid w:val="00CC3DFA"/>
    <w:rsid w:val="00CC48C9"/>
    <w:rsid w:val="00CD2CC2"/>
    <w:rsid w:val="00CD3E09"/>
    <w:rsid w:val="00CD502B"/>
    <w:rsid w:val="00CD60D9"/>
    <w:rsid w:val="00CE691D"/>
    <w:rsid w:val="00CE6BC4"/>
    <w:rsid w:val="00CF0C85"/>
    <w:rsid w:val="00CF4A18"/>
    <w:rsid w:val="00CF748E"/>
    <w:rsid w:val="00D016DD"/>
    <w:rsid w:val="00D02BEA"/>
    <w:rsid w:val="00D03754"/>
    <w:rsid w:val="00D03F8F"/>
    <w:rsid w:val="00D041F5"/>
    <w:rsid w:val="00D13B8E"/>
    <w:rsid w:val="00D171EF"/>
    <w:rsid w:val="00D21DB9"/>
    <w:rsid w:val="00D40B3A"/>
    <w:rsid w:val="00D42470"/>
    <w:rsid w:val="00D471F0"/>
    <w:rsid w:val="00D47672"/>
    <w:rsid w:val="00D51A0D"/>
    <w:rsid w:val="00D5311E"/>
    <w:rsid w:val="00D53C29"/>
    <w:rsid w:val="00D6116A"/>
    <w:rsid w:val="00D67A32"/>
    <w:rsid w:val="00D67C2E"/>
    <w:rsid w:val="00D7372A"/>
    <w:rsid w:val="00D80116"/>
    <w:rsid w:val="00D832DA"/>
    <w:rsid w:val="00D93AE2"/>
    <w:rsid w:val="00D95905"/>
    <w:rsid w:val="00DA31B4"/>
    <w:rsid w:val="00DA4469"/>
    <w:rsid w:val="00DC5F80"/>
    <w:rsid w:val="00DC6C55"/>
    <w:rsid w:val="00DD5BDC"/>
    <w:rsid w:val="00DE3C15"/>
    <w:rsid w:val="00DF1464"/>
    <w:rsid w:val="00DF3AD1"/>
    <w:rsid w:val="00DF75DF"/>
    <w:rsid w:val="00E00837"/>
    <w:rsid w:val="00E01E13"/>
    <w:rsid w:val="00E02698"/>
    <w:rsid w:val="00E05601"/>
    <w:rsid w:val="00E172E9"/>
    <w:rsid w:val="00E33185"/>
    <w:rsid w:val="00E33945"/>
    <w:rsid w:val="00E3523A"/>
    <w:rsid w:val="00E35453"/>
    <w:rsid w:val="00E47D14"/>
    <w:rsid w:val="00E50C48"/>
    <w:rsid w:val="00E543DC"/>
    <w:rsid w:val="00E5512E"/>
    <w:rsid w:val="00E64D40"/>
    <w:rsid w:val="00E66C3B"/>
    <w:rsid w:val="00E703FD"/>
    <w:rsid w:val="00E708E0"/>
    <w:rsid w:val="00E739EB"/>
    <w:rsid w:val="00E768B9"/>
    <w:rsid w:val="00E812D7"/>
    <w:rsid w:val="00E86FC8"/>
    <w:rsid w:val="00E872CD"/>
    <w:rsid w:val="00E9423F"/>
    <w:rsid w:val="00E95F61"/>
    <w:rsid w:val="00E96886"/>
    <w:rsid w:val="00E9692C"/>
    <w:rsid w:val="00E96EC8"/>
    <w:rsid w:val="00E979F9"/>
    <w:rsid w:val="00EA5191"/>
    <w:rsid w:val="00EB6DE4"/>
    <w:rsid w:val="00EB7CAE"/>
    <w:rsid w:val="00EC1388"/>
    <w:rsid w:val="00EC2D89"/>
    <w:rsid w:val="00ED2DC5"/>
    <w:rsid w:val="00ED3F14"/>
    <w:rsid w:val="00ED4C7D"/>
    <w:rsid w:val="00ED5575"/>
    <w:rsid w:val="00ED6578"/>
    <w:rsid w:val="00EE03E0"/>
    <w:rsid w:val="00EE2187"/>
    <w:rsid w:val="00EE31B2"/>
    <w:rsid w:val="00EE4942"/>
    <w:rsid w:val="00F10A8E"/>
    <w:rsid w:val="00F12431"/>
    <w:rsid w:val="00F149BD"/>
    <w:rsid w:val="00F24283"/>
    <w:rsid w:val="00F25C69"/>
    <w:rsid w:val="00F35280"/>
    <w:rsid w:val="00F35B69"/>
    <w:rsid w:val="00F36DBA"/>
    <w:rsid w:val="00F4186D"/>
    <w:rsid w:val="00F4193D"/>
    <w:rsid w:val="00F41B99"/>
    <w:rsid w:val="00F51ED3"/>
    <w:rsid w:val="00F52D28"/>
    <w:rsid w:val="00F5441D"/>
    <w:rsid w:val="00F5544E"/>
    <w:rsid w:val="00F572FA"/>
    <w:rsid w:val="00F57BFA"/>
    <w:rsid w:val="00F616B5"/>
    <w:rsid w:val="00F668F8"/>
    <w:rsid w:val="00F77B53"/>
    <w:rsid w:val="00F84929"/>
    <w:rsid w:val="00F86664"/>
    <w:rsid w:val="00F87365"/>
    <w:rsid w:val="00F92E2A"/>
    <w:rsid w:val="00FA06B9"/>
    <w:rsid w:val="00FA3F82"/>
    <w:rsid w:val="00FA50F0"/>
    <w:rsid w:val="00FC1778"/>
    <w:rsid w:val="00FC1F25"/>
    <w:rsid w:val="00FC2107"/>
    <w:rsid w:val="00FC2988"/>
    <w:rsid w:val="00FC2D68"/>
    <w:rsid w:val="00FC399A"/>
    <w:rsid w:val="00FC6980"/>
    <w:rsid w:val="00FD0967"/>
    <w:rsid w:val="00FD19AD"/>
    <w:rsid w:val="00FD22F7"/>
    <w:rsid w:val="00FD306C"/>
    <w:rsid w:val="00FD6511"/>
    <w:rsid w:val="00FD7827"/>
    <w:rsid w:val="00FE06FC"/>
    <w:rsid w:val="00FF2704"/>
    <w:rsid w:val="00FF4172"/>
    <w:rsid w:val="00FF6F3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E38409E-2944-4488-B4A6-AD44CA36E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3B8E"/>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rsid w:val="007209BD"/>
  </w:style>
  <w:style w:type="paragraph" w:styleId="a4">
    <w:name w:val="header"/>
    <w:basedOn w:val="a"/>
    <w:rsid w:val="00E95F61"/>
    <w:pPr>
      <w:tabs>
        <w:tab w:val="center" w:pos="4153"/>
        <w:tab w:val="right" w:pos="8306"/>
      </w:tabs>
      <w:snapToGrid w:val="0"/>
    </w:pPr>
    <w:rPr>
      <w:sz w:val="20"/>
      <w:szCs w:val="20"/>
    </w:rPr>
  </w:style>
  <w:style w:type="paragraph" w:styleId="a5">
    <w:name w:val="footer"/>
    <w:basedOn w:val="a"/>
    <w:link w:val="a6"/>
    <w:uiPriority w:val="99"/>
    <w:rsid w:val="00E95F61"/>
    <w:pPr>
      <w:tabs>
        <w:tab w:val="center" w:pos="4153"/>
        <w:tab w:val="right" w:pos="8306"/>
      </w:tabs>
      <w:snapToGrid w:val="0"/>
    </w:pPr>
    <w:rPr>
      <w:sz w:val="20"/>
      <w:szCs w:val="20"/>
    </w:rPr>
  </w:style>
  <w:style w:type="paragraph" w:styleId="a7">
    <w:name w:val="Balloon Text"/>
    <w:basedOn w:val="a"/>
    <w:semiHidden/>
    <w:rsid w:val="00BA64D7"/>
    <w:rPr>
      <w:rFonts w:ascii="Arial" w:hAnsi="Arial"/>
      <w:sz w:val="18"/>
      <w:szCs w:val="18"/>
    </w:rPr>
  </w:style>
  <w:style w:type="character" w:styleId="a8">
    <w:name w:val="Hyperlink"/>
    <w:basedOn w:val="a0"/>
    <w:rsid w:val="0052700E"/>
    <w:rPr>
      <w:color w:val="0000FF"/>
      <w:u w:val="single"/>
    </w:rPr>
  </w:style>
  <w:style w:type="character" w:styleId="a9">
    <w:name w:val="FollowedHyperlink"/>
    <w:basedOn w:val="a0"/>
    <w:rsid w:val="0052700E"/>
    <w:rPr>
      <w:color w:val="800080"/>
      <w:u w:val="single"/>
    </w:rPr>
  </w:style>
  <w:style w:type="table" w:styleId="aa">
    <w:name w:val="Table Grid"/>
    <w:basedOn w:val="a1"/>
    <w:uiPriority w:val="59"/>
    <w:rsid w:val="00A97883"/>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Date"/>
    <w:basedOn w:val="a"/>
    <w:next w:val="a"/>
    <w:rsid w:val="00FC2988"/>
    <w:pPr>
      <w:jc w:val="right"/>
    </w:pPr>
  </w:style>
  <w:style w:type="character" w:styleId="ac">
    <w:name w:val="page number"/>
    <w:basedOn w:val="a0"/>
    <w:rsid w:val="00F572FA"/>
  </w:style>
  <w:style w:type="paragraph" w:styleId="ad">
    <w:name w:val="List Paragraph"/>
    <w:basedOn w:val="a"/>
    <w:uiPriority w:val="34"/>
    <w:qFormat/>
    <w:rsid w:val="00F41B99"/>
    <w:pPr>
      <w:ind w:leftChars="200" w:left="480"/>
    </w:pPr>
  </w:style>
  <w:style w:type="character" w:customStyle="1" w:styleId="a6">
    <w:name w:val="頁尾 字元"/>
    <w:basedOn w:val="a0"/>
    <w:link w:val="a5"/>
    <w:uiPriority w:val="99"/>
    <w:rsid w:val="00C73AA5"/>
    <w:rPr>
      <w:kern w:val="2"/>
    </w:rPr>
  </w:style>
  <w:style w:type="paragraph" w:styleId="Web">
    <w:name w:val="Normal (Web)"/>
    <w:basedOn w:val="a"/>
    <w:rsid w:val="009E1B37"/>
    <w:pPr>
      <w:widowControl/>
      <w:spacing w:before="100" w:beforeAutospacing="1" w:after="100" w:afterAutospacing="1"/>
    </w:pPr>
    <w:rPr>
      <w:rFonts w:ascii="新細明體" w:hAnsi="新細明體" w:cs="新細明體"/>
      <w:kern w:val="0"/>
    </w:rPr>
  </w:style>
  <w:style w:type="character" w:styleId="ae">
    <w:name w:val="Strong"/>
    <w:basedOn w:val="a0"/>
    <w:qFormat/>
    <w:rsid w:val="009E1B37"/>
    <w:rPr>
      <w:b/>
      <w:bCs/>
    </w:rPr>
  </w:style>
  <w:style w:type="paragraph" w:customStyle="1" w:styleId="Default">
    <w:name w:val="Default"/>
    <w:rsid w:val="00AA6738"/>
    <w:pPr>
      <w:widowControl w:val="0"/>
      <w:autoSpaceDE w:val="0"/>
      <w:autoSpaceDN w:val="0"/>
      <w:adjustRightInd w:val="0"/>
    </w:pPr>
    <w:rPr>
      <w:rFonts w:ascii="標楷體" w:eastAsia="標楷體" w:cs="標楷體"/>
      <w:color w:val="000000"/>
      <w:sz w:val="24"/>
      <w:szCs w:val="24"/>
    </w:rPr>
  </w:style>
  <w:style w:type="paragraph" w:customStyle="1" w:styleId="2">
    <w:name w:val="清單段落2"/>
    <w:basedOn w:val="a"/>
    <w:rsid w:val="008A48A5"/>
    <w:pPr>
      <w:ind w:leftChars="200" w:left="480"/>
    </w:pPr>
    <w:rPr>
      <w:rFonts w:ascii="Calibri" w:hAnsi="Calibri"/>
      <w:szCs w:val="22"/>
    </w:rPr>
  </w:style>
  <w:style w:type="paragraph" w:styleId="af">
    <w:name w:val="Plain Text"/>
    <w:basedOn w:val="a"/>
    <w:link w:val="af0"/>
    <w:rsid w:val="008A48A5"/>
    <w:rPr>
      <w:rFonts w:ascii="細明體" w:eastAsia="細明體" w:hAnsi="Courier New"/>
      <w:szCs w:val="20"/>
    </w:rPr>
  </w:style>
  <w:style w:type="character" w:customStyle="1" w:styleId="af0">
    <w:name w:val="純文字 字元"/>
    <w:basedOn w:val="a0"/>
    <w:link w:val="af"/>
    <w:rsid w:val="008A48A5"/>
    <w:rPr>
      <w:rFonts w:ascii="細明體" w:eastAsia="細明體" w:hAnsi="Courier New"/>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school.bot.com.tw/" TargetMode="External"/><Relationship Id="rId18" Type="http://schemas.openxmlformats.org/officeDocument/2006/relationships/diagramLayout" Target="diagrams/layout1.xml"/><Relationship Id="rId26" Type="http://schemas.openxmlformats.org/officeDocument/2006/relationships/hyperlink" Target="mailto:tsou@mail.ntcu.edu.tw" TargetMode="External"/><Relationship Id="rId39" Type="http://schemas.openxmlformats.org/officeDocument/2006/relationships/image" Target="media/image16.emf"/><Relationship Id="rId21" Type="http://schemas.microsoft.com/office/2007/relationships/diagramDrawing" Target="diagrams/drawing1.xml"/><Relationship Id="rId34" Type="http://schemas.openxmlformats.org/officeDocument/2006/relationships/hyperlink" Target="http://cashier.ntcu.edu.tw/" TargetMode="External"/><Relationship Id="rId42" Type="http://schemas.openxmlformats.org/officeDocument/2006/relationships/hyperlink" Target="mailto:ych@mail.ntcu.edu.tw" TargetMode="External"/><Relationship Id="rId47" Type="http://schemas.openxmlformats.org/officeDocument/2006/relationships/hyperlink" Target="http://lib1.ntcu.edu.tw/RG/index.htm" TargetMode="External"/><Relationship Id="rId50" Type="http://schemas.openxmlformats.org/officeDocument/2006/relationships/image" Target="media/image19.jpeg"/><Relationship Id="rId55" Type="http://schemas.openxmlformats.org/officeDocument/2006/relationships/hyperlink" Target="http://web2.ntcu.edu.tw/pas/request.php" TargetMode="External"/><Relationship Id="rId63" Type="http://schemas.openxmlformats.org/officeDocument/2006/relationships/hyperlink" Target="http://www.rclaw.com.tw/6laws.asp?Ftype=detail&amp;LawId=524&amp;Swtype=2&amp;ItemType=2&amp;ItemId=300244" TargetMode="External"/><Relationship Id="rId68" Type="http://schemas.openxmlformats.org/officeDocument/2006/relationships/image" Target="media/image27.png"/><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careerweb.ntcu.edu.tw/CourseMap/Map/Index.aspx" TargetMode="External"/><Relationship Id="rId29" Type="http://schemas.openxmlformats.org/officeDocument/2006/relationships/image" Target="media/image9.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7.jpeg"/><Relationship Id="rId32" Type="http://schemas.openxmlformats.org/officeDocument/2006/relationships/image" Target="media/image11.png"/><Relationship Id="rId37" Type="http://schemas.openxmlformats.org/officeDocument/2006/relationships/image" Target="media/image14.png"/><Relationship Id="rId40" Type="http://schemas.openxmlformats.org/officeDocument/2006/relationships/oleObject" Target="embeddings/oleObject1.bin"/><Relationship Id="rId45" Type="http://schemas.openxmlformats.org/officeDocument/2006/relationships/hyperlink" Target="mailto:zin@mail.ntcu.edu.tw" TargetMode="External"/><Relationship Id="rId53" Type="http://schemas.openxmlformats.org/officeDocument/2006/relationships/image" Target="media/image21.emf"/><Relationship Id="rId58" Type="http://schemas.openxmlformats.org/officeDocument/2006/relationships/footer" Target="footer2.xml"/><Relationship Id="rId66"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hyperlink" Target="http://web2.ntcu.edu.tw/pas/" TargetMode="External"/><Relationship Id="rId23" Type="http://schemas.openxmlformats.org/officeDocument/2006/relationships/image" Target="media/image6.jpeg"/><Relationship Id="rId28" Type="http://schemas.openxmlformats.org/officeDocument/2006/relationships/hyperlink" Target="http://210.240.195.131/dormweb/certify.asp" TargetMode="External"/><Relationship Id="rId36" Type="http://schemas.openxmlformats.org/officeDocument/2006/relationships/image" Target="media/image13.png"/><Relationship Id="rId49" Type="http://schemas.openxmlformats.org/officeDocument/2006/relationships/image" Target="media/image18.jpeg"/><Relationship Id="rId57" Type="http://schemas.openxmlformats.org/officeDocument/2006/relationships/image" Target="media/image23.png"/><Relationship Id="rId61" Type="http://schemas.openxmlformats.org/officeDocument/2006/relationships/hyperlink" Target="mailto:&#23416;&#34399;@gm.ntcu.edu.tw" TargetMode="External"/><Relationship Id="rId10" Type="http://schemas.openxmlformats.org/officeDocument/2006/relationships/image" Target="media/image2.jpeg"/><Relationship Id="rId19" Type="http://schemas.openxmlformats.org/officeDocument/2006/relationships/diagramQuickStyle" Target="diagrams/quickStyle1.xml"/><Relationship Id="rId31" Type="http://schemas.openxmlformats.org/officeDocument/2006/relationships/hyperlink" Target="mailto:scc@mail.ntcu.edu.tw" TargetMode="External"/><Relationship Id="rId44" Type="http://schemas.openxmlformats.org/officeDocument/2006/relationships/hyperlink" Target="mailto:lib3219@mail.ntcu.edu.tw" TargetMode="External"/><Relationship Id="rId52" Type="http://schemas.openxmlformats.org/officeDocument/2006/relationships/hyperlink" Target="http://ucan.moe.edu.tw/" TargetMode="External"/><Relationship Id="rId60" Type="http://schemas.openxmlformats.org/officeDocument/2006/relationships/footer" Target="footer4.xml"/><Relationship Id="rId65" Type="http://schemas.openxmlformats.org/officeDocument/2006/relationships/hyperlink" Target="http://www.rclaw.com.tw/6laws.asp?Ftype=detail&amp;LawId=524&amp;Swtype=2&amp;ItemType=2&amp;ItemId=300237" TargetMode="Externa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hyperlink" Target="http://web.ntcu.edu.tw:8080/onweb.jsp?webno=3333333074" TargetMode="External"/><Relationship Id="rId22" Type="http://schemas.openxmlformats.org/officeDocument/2006/relationships/image" Target="media/image5.jpeg"/><Relationship Id="rId27" Type="http://schemas.openxmlformats.org/officeDocument/2006/relationships/hyperlink" Target="mailto:&#20006;&#23492;&#38651;&#23376;&#37109;&#20214;&#33267;pe@gmail.com" TargetMode="External"/><Relationship Id="rId30" Type="http://schemas.openxmlformats.org/officeDocument/2006/relationships/image" Target="media/image10.wmf"/><Relationship Id="rId35" Type="http://schemas.openxmlformats.org/officeDocument/2006/relationships/image" Target="media/image12.png"/><Relationship Id="rId43" Type="http://schemas.openxmlformats.org/officeDocument/2006/relationships/hyperlink" Target="mailto:ching47@mail.ntcu.edu.tw" TargetMode="External"/><Relationship Id="rId48" Type="http://schemas.openxmlformats.org/officeDocument/2006/relationships/image" Target="media/image17.png"/><Relationship Id="rId56" Type="http://schemas.openxmlformats.org/officeDocument/2006/relationships/image" Target="media/image22.jpeg"/><Relationship Id="rId64" Type="http://schemas.openxmlformats.org/officeDocument/2006/relationships/hyperlink" Target="http://www.rclaw.com.tw/6laws.asp?Ftype=detail&amp;LawId=524&amp;Swtype=2&amp;ItemType=2&amp;ItemId=300237" TargetMode="External"/><Relationship Id="rId69" Type="http://schemas.openxmlformats.org/officeDocument/2006/relationships/image" Target="media/image28.jpeg"/><Relationship Id="rId8" Type="http://schemas.openxmlformats.org/officeDocument/2006/relationships/footer" Target="footer1.xml"/><Relationship Id="rId51" Type="http://schemas.openxmlformats.org/officeDocument/2006/relationships/image" Target="media/image20.emf"/><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diagramData" Target="diagrams/data1.xml"/><Relationship Id="rId25" Type="http://schemas.openxmlformats.org/officeDocument/2006/relationships/image" Target="media/image8.jpeg"/><Relationship Id="rId33" Type="http://schemas.openxmlformats.org/officeDocument/2006/relationships/hyperlink" Target="https://school.bot.com.tw/" TargetMode="External"/><Relationship Id="rId38" Type="http://schemas.openxmlformats.org/officeDocument/2006/relationships/image" Target="media/image15.png"/><Relationship Id="rId46" Type="http://schemas.openxmlformats.org/officeDocument/2006/relationships/hyperlink" Target="mailto:libmis@mail.ntcu.edu.tw" TargetMode="External"/><Relationship Id="rId59" Type="http://schemas.openxmlformats.org/officeDocument/2006/relationships/footer" Target="footer3.xml"/><Relationship Id="rId67" Type="http://schemas.openxmlformats.org/officeDocument/2006/relationships/image" Target="media/image26.png"/><Relationship Id="rId20" Type="http://schemas.openxmlformats.org/officeDocument/2006/relationships/diagramColors" Target="diagrams/colors1.xml"/><Relationship Id="rId41" Type="http://schemas.openxmlformats.org/officeDocument/2006/relationships/hyperlink" Target="mailto:mu5358@ms3.ntcu.edu.tw" TargetMode="External"/><Relationship Id="rId54" Type="http://schemas.openxmlformats.org/officeDocument/2006/relationships/hyperlink" Target="http://careerweb.ntcu.edu.tw/" TargetMode="External"/><Relationship Id="rId62" Type="http://schemas.openxmlformats.org/officeDocument/2006/relationships/image" Target="media/image24.png"/><Relationship Id="rId70"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2_2">
  <dgm:title val=""/>
  <dgm:desc val=""/>
  <dgm:catLst>
    <dgm:cat type="accent2" pri="11200"/>
  </dgm:catLst>
  <dgm:styleLbl name="node0">
    <dgm:fillClrLst meth="repeat">
      <a:schemeClr val="accent2"/>
    </dgm:fillClrLst>
    <dgm:linClrLst meth="repeat">
      <a:schemeClr val="lt1"/>
    </dgm:linClrLst>
    <dgm:effectClrLst/>
    <dgm:txLinClrLst/>
    <dgm:txFillClrLst/>
    <dgm:txEffectClrLst/>
  </dgm:styleLbl>
  <dgm:styleLbl name="node1">
    <dgm:fillClrLst meth="repeat">
      <a:schemeClr val="accent2"/>
    </dgm:fillClrLst>
    <dgm:linClrLst meth="repeat">
      <a:schemeClr val="lt1"/>
    </dgm:linClrLst>
    <dgm:effectClrLst/>
    <dgm:txLinClrLst/>
    <dgm:txFillClrLst/>
    <dgm:txEffectClrLst/>
  </dgm:styleLbl>
  <dgm:styleLbl name="alignNode1">
    <dgm:fillClrLst meth="repeat">
      <a:schemeClr val="accent2"/>
    </dgm:fillClrLst>
    <dgm:linClrLst meth="repeat">
      <a:schemeClr val="accent2"/>
    </dgm:linClrLst>
    <dgm:effectClrLst/>
    <dgm:txLinClrLst/>
    <dgm:txFillClrLst/>
    <dgm:txEffectClrLst/>
  </dgm:styleLbl>
  <dgm:styleLbl name="lnNode1">
    <dgm:fillClrLst meth="repeat">
      <a:schemeClr val="accent2"/>
    </dgm:fillClrLst>
    <dgm:linClrLst meth="repeat">
      <a:schemeClr val="lt1"/>
    </dgm:linClrLst>
    <dgm:effectClrLst/>
    <dgm:txLinClrLst/>
    <dgm:txFillClrLst/>
    <dgm:txEffectClrLst/>
  </dgm:styleLbl>
  <dgm:styleLbl name="vennNode1">
    <dgm:fillClrLst meth="repeat">
      <a:schemeClr val="accent2">
        <a:alpha val="50000"/>
      </a:schemeClr>
    </dgm:fillClrLst>
    <dgm:linClrLst meth="repeat">
      <a:schemeClr val="lt1"/>
    </dgm:linClrLst>
    <dgm:effectClrLst/>
    <dgm:txLinClrLst/>
    <dgm:txFillClrLst/>
    <dgm:txEffectClrLst/>
  </dgm:styleLbl>
  <dgm:styleLbl name="node2">
    <dgm:fillClrLst meth="repeat">
      <a:schemeClr val="accent2"/>
    </dgm:fillClrLst>
    <dgm:linClrLst meth="repeat">
      <a:schemeClr val="lt1"/>
    </dgm:linClrLst>
    <dgm:effectClrLst/>
    <dgm:txLinClrLst/>
    <dgm:txFillClrLst/>
    <dgm:txEffectClrLst/>
  </dgm:styleLbl>
  <dgm:styleLbl name="node3">
    <dgm:fillClrLst meth="repeat">
      <a:schemeClr val="accent2"/>
    </dgm:fillClrLst>
    <dgm:linClrLst meth="repeat">
      <a:schemeClr val="lt1"/>
    </dgm:linClrLst>
    <dgm:effectClrLst/>
    <dgm:txLinClrLst/>
    <dgm:txFillClrLst/>
    <dgm:txEffectClrLst/>
  </dgm:styleLbl>
  <dgm:styleLbl name="node4">
    <dgm:fillClrLst meth="repeat">
      <a:schemeClr val="accent2"/>
    </dgm:fillClrLst>
    <dgm:linClrLst meth="repeat">
      <a:schemeClr val="lt1"/>
    </dgm:linClrLst>
    <dgm:effectClrLst/>
    <dgm:txLinClrLst/>
    <dgm:txFillClrLst/>
    <dgm:txEffectClrLst/>
  </dgm:styleLbl>
  <dgm:styleLbl name="f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2">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meth="repeat">
      <a:schemeClr val="accent2"/>
    </dgm:fillClrLst>
    <dgm:linClrLst meth="repeat">
      <a:schemeClr val="lt1"/>
    </dgm:linClrLst>
    <dgm:effectClrLst/>
    <dgm:txLinClrLst/>
    <dgm:txFillClrLst/>
    <dgm:txEffectClrLst/>
  </dgm:styleLbl>
  <dgm:styleLbl name="asst3">
    <dgm:fillClrLst meth="repeat">
      <a:schemeClr val="accent2"/>
    </dgm:fillClrLst>
    <dgm:linClrLst meth="repeat">
      <a:schemeClr val="lt1"/>
    </dgm:linClrLst>
    <dgm:effectClrLst/>
    <dgm:txLinClrLst/>
    <dgm:txFillClrLst/>
    <dgm:txEffectClrLst/>
  </dgm:styleLbl>
  <dgm:styleLbl name="asst4">
    <dgm:fillClrLst meth="repeat">
      <a:schemeClr val="accent2"/>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dgm:fillClrLst>
    <dgm:linClrLst meth="repeat">
      <a:schemeClr val="accent2"/>
    </dgm:linClrLst>
    <dgm:effectClrLst/>
    <dgm:txLinClrLst/>
    <dgm:txFillClrLst meth="repeat">
      <a:schemeClr val="lt1"/>
    </dgm:txFillClrLst>
    <dgm:txEffectClrLst/>
  </dgm:styleLbl>
  <dgm:styleLbl name="parChTrans2D3">
    <dgm:fillClrLst meth="repeat">
      <a:schemeClr val="accent2"/>
    </dgm:fillClrLst>
    <dgm:linClrLst meth="repeat">
      <a:schemeClr val="accent2"/>
    </dgm:linClrLst>
    <dgm:effectClrLst/>
    <dgm:txLinClrLst/>
    <dgm:txFillClrLst meth="repeat">
      <a:schemeClr val="lt1"/>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7C8B9EB-9AFB-4865-8A8C-895A3FB6EEA8}" type="doc">
      <dgm:prSet loTypeId="urn:microsoft.com/office/officeart/2005/8/layout/hierarchy1" loCatId="hierarchy" qsTypeId="urn:microsoft.com/office/officeart/2005/8/quickstyle/simple2" qsCatId="simple" csTypeId="urn:microsoft.com/office/officeart/2005/8/colors/accent2_2" csCatId="accent2" phldr="1"/>
      <dgm:spPr/>
      <dgm:t>
        <a:bodyPr/>
        <a:lstStyle/>
        <a:p>
          <a:endParaRPr lang="zh-TW" altLang="en-US"/>
        </a:p>
      </dgm:t>
    </dgm:pt>
    <dgm:pt modelId="{58061B8A-D687-4697-BBC6-98938C189042}">
      <dgm:prSet phldrT="[文字]" custT="1"/>
      <dgm:spPr/>
      <dgm:t>
        <a:bodyPr/>
        <a:lstStyle/>
        <a:p>
          <a:pPr algn="ctr"/>
          <a:r>
            <a:rPr lang="zh-TW" altLang="en-US" sz="1400" b="1" dirty="0" smtClean="0">
              <a:latin typeface="標楷體" pitchFamily="65" charset="-120"/>
              <a:ea typeface="標楷體" pitchFamily="65" charset="-120"/>
              <a:cs typeface="文鼎特毛楷" pitchFamily="49" charset="-120"/>
            </a:rPr>
            <a:t>通識教育中心主任</a:t>
          </a:r>
          <a:endParaRPr lang="zh-TW" altLang="en-US" sz="1400" b="1" dirty="0">
            <a:latin typeface="標楷體" pitchFamily="65" charset="-120"/>
            <a:ea typeface="標楷體" pitchFamily="65" charset="-120"/>
            <a:cs typeface="文鼎特毛楷" pitchFamily="49" charset="-120"/>
          </a:endParaRPr>
        </a:p>
      </dgm:t>
    </dgm:pt>
    <dgm:pt modelId="{ACEA995F-302E-430B-B087-CAE4C0069ACE}" type="parTrans" cxnId="{7FDBEA0C-6C88-4639-8460-BF2CC997A9AB}">
      <dgm:prSet/>
      <dgm:spPr/>
      <dgm:t>
        <a:bodyPr/>
        <a:lstStyle/>
        <a:p>
          <a:pPr algn="ctr"/>
          <a:endParaRPr lang="zh-TW" altLang="en-US" sz="1400" b="1">
            <a:latin typeface="標楷體" pitchFamily="65" charset="-120"/>
            <a:ea typeface="標楷體" pitchFamily="65" charset="-120"/>
          </a:endParaRPr>
        </a:p>
      </dgm:t>
    </dgm:pt>
    <dgm:pt modelId="{7FA4728A-0749-4C08-9F5C-98EE84F1EA79}" type="sibTrans" cxnId="{7FDBEA0C-6C88-4639-8460-BF2CC997A9AB}">
      <dgm:prSet/>
      <dgm:spPr/>
      <dgm:t>
        <a:bodyPr/>
        <a:lstStyle/>
        <a:p>
          <a:pPr algn="ctr"/>
          <a:endParaRPr lang="zh-TW" altLang="en-US" sz="1400" b="1">
            <a:latin typeface="標楷體" pitchFamily="65" charset="-120"/>
            <a:ea typeface="標楷體" pitchFamily="65" charset="-120"/>
          </a:endParaRPr>
        </a:p>
      </dgm:t>
    </dgm:pt>
    <dgm:pt modelId="{136FC7EA-366C-4CBE-AA8E-984AB9997FF0}">
      <dgm:prSet phldrT="[文字]" custT="1"/>
      <dgm:spPr/>
      <dgm:t>
        <a:bodyPr/>
        <a:lstStyle/>
        <a:p>
          <a:pPr algn="ctr"/>
          <a:r>
            <a:rPr lang="zh-TW" altLang="en-US" sz="1400" b="1" dirty="0" smtClean="0">
              <a:latin typeface="標楷體" pitchFamily="65" charset="-120"/>
              <a:ea typeface="標楷體" pitchFamily="65" charset="-120"/>
              <a:cs typeface="文鼎特毛楷" pitchFamily="49" charset="-120"/>
            </a:rPr>
            <a:t>行政</a:t>
          </a:r>
          <a:endParaRPr lang="zh-TW" altLang="en-US" sz="1400" b="1" dirty="0">
            <a:latin typeface="標楷體" pitchFamily="65" charset="-120"/>
            <a:ea typeface="標楷體" pitchFamily="65" charset="-120"/>
            <a:cs typeface="文鼎特毛楷" pitchFamily="49" charset="-120"/>
          </a:endParaRPr>
        </a:p>
      </dgm:t>
    </dgm:pt>
    <dgm:pt modelId="{72F175BA-9E7C-489D-A09E-E43FB89B543A}" type="parTrans" cxnId="{35FD7EB2-B391-44DC-BBE8-0DC775D92DC7}">
      <dgm:prSet/>
      <dgm:spPr/>
      <dgm:t>
        <a:bodyPr/>
        <a:lstStyle/>
        <a:p>
          <a:pPr algn="ctr"/>
          <a:endParaRPr lang="zh-TW" altLang="en-US" sz="1400" b="1">
            <a:latin typeface="標楷體" pitchFamily="65" charset="-120"/>
            <a:ea typeface="標楷體" pitchFamily="65" charset="-120"/>
          </a:endParaRPr>
        </a:p>
      </dgm:t>
    </dgm:pt>
    <dgm:pt modelId="{A767260B-9254-4D25-9544-D3144E1D41DE}" type="sibTrans" cxnId="{35FD7EB2-B391-44DC-BBE8-0DC775D92DC7}">
      <dgm:prSet/>
      <dgm:spPr/>
      <dgm:t>
        <a:bodyPr/>
        <a:lstStyle/>
        <a:p>
          <a:pPr algn="ctr"/>
          <a:endParaRPr lang="zh-TW" altLang="en-US" sz="1400" b="1">
            <a:latin typeface="標楷體" pitchFamily="65" charset="-120"/>
            <a:ea typeface="標楷體" pitchFamily="65" charset="-120"/>
          </a:endParaRPr>
        </a:p>
      </dgm:t>
    </dgm:pt>
    <dgm:pt modelId="{4A557FC4-74C1-4308-B22F-90DCE8EE3D69}">
      <dgm:prSet phldrT="[文字]" custT="1"/>
      <dgm:spPr/>
      <dgm:t>
        <a:bodyPr/>
        <a:lstStyle/>
        <a:p>
          <a:pPr algn="ctr"/>
          <a:r>
            <a:rPr lang="zh-TW" altLang="en-US" sz="1400" b="1" dirty="0" smtClean="0">
              <a:latin typeface="標楷體" pitchFamily="65" charset="-120"/>
              <a:ea typeface="標楷體" pitchFamily="65" charset="-120"/>
              <a:cs typeface="文鼎特毛楷" pitchFamily="49" charset="-120"/>
            </a:rPr>
            <a:t>教學</a:t>
          </a:r>
          <a:endParaRPr lang="zh-TW" altLang="en-US" sz="1400" b="1" dirty="0">
            <a:latin typeface="標楷體" pitchFamily="65" charset="-120"/>
            <a:ea typeface="標楷體" pitchFamily="65" charset="-120"/>
            <a:cs typeface="文鼎特毛楷" pitchFamily="49" charset="-120"/>
          </a:endParaRPr>
        </a:p>
      </dgm:t>
    </dgm:pt>
    <dgm:pt modelId="{3FC9716E-9FAE-4778-A651-2E40FE0376F6}" type="parTrans" cxnId="{5A8F6CD3-C786-4679-A4C6-9FF40E90B8E4}">
      <dgm:prSet/>
      <dgm:spPr/>
      <dgm:t>
        <a:bodyPr/>
        <a:lstStyle/>
        <a:p>
          <a:pPr algn="ctr"/>
          <a:endParaRPr lang="zh-TW" altLang="en-US" sz="1400" b="1">
            <a:solidFill>
              <a:schemeClr val="accent2"/>
            </a:solidFill>
            <a:latin typeface="標楷體" pitchFamily="65" charset="-120"/>
            <a:ea typeface="標楷體" pitchFamily="65" charset="-120"/>
          </a:endParaRPr>
        </a:p>
      </dgm:t>
    </dgm:pt>
    <dgm:pt modelId="{B6423767-BEA2-4ACD-AEC3-DECBC2F5BB28}" type="sibTrans" cxnId="{5A8F6CD3-C786-4679-A4C6-9FF40E90B8E4}">
      <dgm:prSet/>
      <dgm:spPr/>
      <dgm:t>
        <a:bodyPr/>
        <a:lstStyle/>
        <a:p>
          <a:pPr algn="ctr"/>
          <a:endParaRPr lang="zh-TW" altLang="en-US" sz="1400" b="1">
            <a:latin typeface="標楷體" pitchFamily="65" charset="-120"/>
            <a:ea typeface="標楷體" pitchFamily="65" charset="-120"/>
          </a:endParaRPr>
        </a:p>
      </dgm:t>
    </dgm:pt>
    <dgm:pt modelId="{D0172B6C-D791-46AE-B062-9B010D583309}">
      <dgm:prSet phldrT="[文字]" custT="1"/>
      <dgm:spPr/>
      <dgm:t>
        <a:bodyPr/>
        <a:lstStyle/>
        <a:p>
          <a:pPr algn="ctr"/>
          <a:r>
            <a:rPr lang="zh-TW" altLang="en-US" sz="1400" b="1" dirty="0" smtClean="0">
              <a:latin typeface="標楷體" pitchFamily="65" charset="-120"/>
              <a:ea typeface="標楷體" pitchFamily="65" charset="-120"/>
              <a:cs typeface="文鼎特毛楷" pitchFamily="49" charset="-120"/>
            </a:rPr>
            <a:t>基礎教育組</a:t>
          </a:r>
          <a:endParaRPr lang="zh-TW" altLang="en-US" sz="1400" b="1" dirty="0">
            <a:latin typeface="標楷體" pitchFamily="65" charset="-120"/>
            <a:ea typeface="標楷體" pitchFamily="65" charset="-120"/>
            <a:cs typeface="文鼎特毛楷" pitchFamily="49" charset="-120"/>
          </a:endParaRPr>
        </a:p>
      </dgm:t>
    </dgm:pt>
    <dgm:pt modelId="{2F3DC588-A21F-4AE3-82AB-7EF679603A4B}" type="parTrans" cxnId="{B409CFDA-D03D-483E-B84B-FA1B37099F46}">
      <dgm:prSet/>
      <dgm:spPr/>
      <dgm:t>
        <a:bodyPr/>
        <a:lstStyle/>
        <a:p>
          <a:pPr algn="ctr"/>
          <a:endParaRPr lang="zh-TW" altLang="en-US" sz="1400" b="1">
            <a:latin typeface="標楷體" pitchFamily="65" charset="-120"/>
            <a:ea typeface="標楷體" pitchFamily="65" charset="-120"/>
          </a:endParaRPr>
        </a:p>
      </dgm:t>
    </dgm:pt>
    <dgm:pt modelId="{63D5B4DE-C20B-4D82-9EBF-69C31F6F5129}" type="sibTrans" cxnId="{B409CFDA-D03D-483E-B84B-FA1B37099F46}">
      <dgm:prSet/>
      <dgm:spPr/>
      <dgm:t>
        <a:bodyPr/>
        <a:lstStyle/>
        <a:p>
          <a:pPr algn="ctr"/>
          <a:endParaRPr lang="zh-TW" altLang="en-US" sz="1400" b="1">
            <a:latin typeface="標楷體" pitchFamily="65" charset="-120"/>
            <a:ea typeface="標楷體" pitchFamily="65" charset="-120"/>
          </a:endParaRPr>
        </a:p>
      </dgm:t>
    </dgm:pt>
    <dgm:pt modelId="{5891A244-CCE8-42DE-BAF8-DBEABDEE10BE}">
      <dgm:prSet phldrT="[文字]" custT="1"/>
      <dgm:spPr/>
      <dgm:t>
        <a:bodyPr/>
        <a:lstStyle/>
        <a:p>
          <a:pPr algn="ctr"/>
          <a:r>
            <a:rPr lang="zh-TW" altLang="en-US" sz="1400" b="1" dirty="0" smtClean="0">
              <a:latin typeface="標楷體" pitchFamily="65" charset="-120"/>
              <a:ea typeface="標楷體" pitchFamily="65" charset="-120"/>
              <a:cs typeface="文鼎特毛楷" pitchFamily="49" charset="-120"/>
            </a:rPr>
            <a:t>博雅教育組</a:t>
          </a:r>
          <a:endParaRPr lang="zh-TW" altLang="en-US" sz="1400" b="1" dirty="0">
            <a:latin typeface="標楷體" pitchFamily="65" charset="-120"/>
            <a:ea typeface="標楷體" pitchFamily="65" charset="-120"/>
            <a:cs typeface="文鼎特毛楷" pitchFamily="49" charset="-120"/>
          </a:endParaRPr>
        </a:p>
      </dgm:t>
    </dgm:pt>
    <dgm:pt modelId="{2D07220B-0657-4104-B5D9-237392CD7A63}" type="parTrans" cxnId="{03595930-F633-44FB-83EE-627261C3ED43}">
      <dgm:prSet/>
      <dgm:spPr/>
      <dgm:t>
        <a:bodyPr/>
        <a:lstStyle/>
        <a:p>
          <a:pPr algn="ctr"/>
          <a:endParaRPr lang="zh-TW" altLang="en-US" sz="1400" b="1">
            <a:latin typeface="標楷體" pitchFamily="65" charset="-120"/>
            <a:ea typeface="標楷體" pitchFamily="65" charset="-120"/>
          </a:endParaRPr>
        </a:p>
      </dgm:t>
    </dgm:pt>
    <dgm:pt modelId="{CDE3BDD3-54BF-44BE-8E60-B1853285A45D}" type="sibTrans" cxnId="{03595930-F633-44FB-83EE-627261C3ED43}">
      <dgm:prSet/>
      <dgm:spPr/>
      <dgm:t>
        <a:bodyPr/>
        <a:lstStyle/>
        <a:p>
          <a:pPr algn="ctr"/>
          <a:endParaRPr lang="zh-TW" altLang="en-US" sz="1400" b="1">
            <a:latin typeface="標楷體" pitchFamily="65" charset="-120"/>
            <a:ea typeface="標楷體" pitchFamily="65" charset="-120"/>
          </a:endParaRPr>
        </a:p>
      </dgm:t>
    </dgm:pt>
    <dgm:pt modelId="{B00AF3C1-6290-4C4F-ABE3-0CE0BA3896DB}">
      <dgm:prSet phldrT="[文字]" custT="1"/>
      <dgm:spPr/>
      <dgm:t>
        <a:bodyPr/>
        <a:lstStyle/>
        <a:p>
          <a:pPr algn="ctr"/>
          <a:r>
            <a:rPr lang="zh-TW" altLang="en-US" sz="1400" b="1" dirty="0" smtClean="0">
              <a:latin typeface="標楷體" pitchFamily="65" charset="-120"/>
              <a:ea typeface="標楷體" pitchFamily="65" charset="-120"/>
              <a:cs typeface="文鼎特毛楷" pitchFamily="49" charset="-120"/>
            </a:rPr>
            <a:t>專任 教師</a:t>
          </a:r>
          <a:endParaRPr lang="zh-TW" altLang="en-US" sz="1400" b="1" dirty="0">
            <a:latin typeface="標楷體" pitchFamily="65" charset="-120"/>
            <a:ea typeface="標楷體" pitchFamily="65" charset="-120"/>
            <a:cs typeface="文鼎特毛楷" pitchFamily="49" charset="-120"/>
          </a:endParaRPr>
        </a:p>
      </dgm:t>
    </dgm:pt>
    <dgm:pt modelId="{A29F64CF-DBAD-4339-B8B4-F898D3EA1AEC}" type="parTrans" cxnId="{5D739F14-35FB-4C6B-9CB7-78C2B1309886}">
      <dgm:prSet/>
      <dgm:spPr/>
      <dgm:t>
        <a:bodyPr/>
        <a:lstStyle/>
        <a:p>
          <a:pPr algn="ctr"/>
          <a:endParaRPr lang="zh-TW" altLang="en-US" sz="1400" b="1">
            <a:solidFill>
              <a:schemeClr val="accent2"/>
            </a:solidFill>
            <a:latin typeface="標楷體" pitchFamily="65" charset="-120"/>
            <a:ea typeface="標楷體" pitchFamily="65" charset="-120"/>
          </a:endParaRPr>
        </a:p>
      </dgm:t>
    </dgm:pt>
    <dgm:pt modelId="{48A02683-EB55-4939-A0B3-D9BD24078E3E}" type="sibTrans" cxnId="{5D739F14-35FB-4C6B-9CB7-78C2B1309886}">
      <dgm:prSet/>
      <dgm:spPr/>
      <dgm:t>
        <a:bodyPr/>
        <a:lstStyle/>
        <a:p>
          <a:pPr algn="ctr"/>
          <a:endParaRPr lang="zh-TW" altLang="en-US" sz="1400" b="1">
            <a:latin typeface="標楷體" pitchFamily="65" charset="-120"/>
            <a:ea typeface="標楷體" pitchFamily="65" charset="-120"/>
          </a:endParaRPr>
        </a:p>
      </dgm:t>
    </dgm:pt>
    <dgm:pt modelId="{A62D89E2-BBFC-4D04-9361-71FF9BAC8F14}">
      <dgm:prSet phldrT="[文字]" custT="1"/>
      <dgm:spPr/>
      <dgm:t>
        <a:bodyPr/>
        <a:lstStyle/>
        <a:p>
          <a:pPr algn="ctr"/>
          <a:r>
            <a:rPr lang="zh-TW" altLang="en-US" sz="1400" b="1" dirty="0" smtClean="0">
              <a:latin typeface="標楷體" pitchFamily="65" charset="-120"/>
              <a:ea typeface="標楷體" pitchFamily="65" charset="-120"/>
              <a:cs typeface="文鼎特毛楷" pitchFamily="49" charset="-120"/>
            </a:rPr>
            <a:t>系所 支援 教師</a:t>
          </a:r>
          <a:endParaRPr lang="zh-TW" altLang="en-US" sz="1400" b="1" dirty="0">
            <a:latin typeface="標楷體" pitchFamily="65" charset="-120"/>
            <a:ea typeface="標楷體" pitchFamily="65" charset="-120"/>
            <a:cs typeface="文鼎特毛楷" pitchFamily="49" charset="-120"/>
          </a:endParaRPr>
        </a:p>
      </dgm:t>
    </dgm:pt>
    <dgm:pt modelId="{373542A1-F6E7-4D76-88A6-609EE1D27CC7}" type="parTrans" cxnId="{E0895B0C-C347-4DFB-AEFF-F70E64C5AA9E}">
      <dgm:prSet/>
      <dgm:spPr/>
      <dgm:t>
        <a:bodyPr/>
        <a:lstStyle/>
        <a:p>
          <a:pPr algn="ctr"/>
          <a:endParaRPr lang="zh-TW" altLang="en-US" sz="1400" b="1">
            <a:latin typeface="標楷體" pitchFamily="65" charset="-120"/>
            <a:ea typeface="標楷體" pitchFamily="65" charset="-120"/>
          </a:endParaRPr>
        </a:p>
      </dgm:t>
    </dgm:pt>
    <dgm:pt modelId="{C5AF9F30-821C-49E7-9FF0-E281FF86A806}" type="sibTrans" cxnId="{E0895B0C-C347-4DFB-AEFF-F70E64C5AA9E}">
      <dgm:prSet/>
      <dgm:spPr/>
      <dgm:t>
        <a:bodyPr/>
        <a:lstStyle/>
        <a:p>
          <a:pPr algn="ctr"/>
          <a:endParaRPr lang="zh-TW" altLang="en-US" sz="1400" b="1">
            <a:latin typeface="標楷體" pitchFamily="65" charset="-120"/>
            <a:ea typeface="標楷體" pitchFamily="65" charset="-120"/>
          </a:endParaRPr>
        </a:p>
      </dgm:t>
    </dgm:pt>
    <dgm:pt modelId="{85E97671-3B93-4AB7-9E40-6629DA390C82}">
      <dgm:prSet phldrT="[文字]" custT="1"/>
      <dgm:spPr/>
      <dgm:t>
        <a:bodyPr/>
        <a:lstStyle/>
        <a:p>
          <a:pPr algn="ctr"/>
          <a:r>
            <a:rPr lang="zh-TW" altLang="en-US" sz="1400" b="1" dirty="0" smtClean="0">
              <a:latin typeface="標楷體" pitchFamily="65" charset="-120"/>
              <a:ea typeface="標楷體" pitchFamily="65" charset="-120"/>
              <a:cs typeface="文鼎特毛楷" pitchFamily="49" charset="-120"/>
            </a:rPr>
            <a:t>兼任 教師</a:t>
          </a:r>
          <a:endParaRPr lang="zh-TW" altLang="en-US" sz="1400" b="1" dirty="0">
            <a:latin typeface="標楷體" pitchFamily="65" charset="-120"/>
            <a:ea typeface="標楷體" pitchFamily="65" charset="-120"/>
            <a:cs typeface="文鼎特毛楷" pitchFamily="49" charset="-120"/>
          </a:endParaRPr>
        </a:p>
      </dgm:t>
    </dgm:pt>
    <dgm:pt modelId="{6D461CFE-D5F2-444A-94DA-F1F479339030}" type="parTrans" cxnId="{5B1A36CF-DB36-47AB-8EBC-5371B29560F5}">
      <dgm:prSet/>
      <dgm:spPr/>
      <dgm:t>
        <a:bodyPr/>
        <a:lstStyle/>
        <a:p>
          <a:pPr algn="ctr"/>
          <a:endParaRPr lang="zh-TW" altLang="en-US" sz="1400" b="1">
            <a:latin typeface="標楷體" pitchFamily="65" charset="-120"/>
            <a:ea typeface="標楷體" pitchFamily="65" charset="-120"/>
          </a:endParaRPr>
        </a:p>
      </dgm:t>
    </dgm:pt>
    <dgm:pt modelId="{CD3182A6-ED0F-4761-ACBC-E8033A5824CF}" type="sibTrans" cxnId="{5B1A36CF-DB36-47AB-8EBC-5371B29560F5}">
      <dgm:prSet/>
      <dgm:spPr/>
      <dgm:t>
        <a:bodyPr/>
        <a:lstStyle/>
        <a:p>
          <a:pPr algn="ctr"/>
          <a:endParaRPr lang="zh-TW" altLang="en-US" sz="1400" b="1">
            <a:latin typeface="標楷體" pitchFamily="65" charset="-120"/>
            <a:ea typeface="標楷體" pitchFamily="65" charset="-120"/>
          </a:endParaRPr>
        </a:p>
      </dgm:t>
    </dgm:pt>
    <dgm:pt modelId="{3BEE4288-7B8F-431A-86A9-885DDF50501C}" type="pres">
      <dgm:prSet presAssocID="{27C8B9EB-9AFB-4865-8A8C-895A3FB6EEA8}" presName="hierChild1" presStyleCnt="0">
        <dgm:presLayoutVars>
          <dgm:chPref val="1"/>
          <dgm:dir/>
          <dgm:animOne val="branch"/>
          <dgm:animLvl val="lvl"/>
          <dgm:resizeHandles/>
        </dgm:presLayoutVars>
      </dgm:prSet>
      <dgm:spPr/>
      <dgm:t>
        <a:bodyPr/>
        <a:lstStyle/>
        <a:p>
          <a:endParaRPr lang="zh-TW" altLang="en-US"/>
        </a:p>
      </dgm:t>
    </dgm:pt>
    <dgm:pt modelId="{B77C73F5-9423-443D-ADD9-B5DD0F3908BD}" type="pres">
      <dgm:prSet presAssocID="{58061B8A-D687-4697-BBC6-98938C189042}" presName="hierRoot1" presStyleCnt="0"/>
      <dgm:spPr/>
      <dgm:t>
        <a:bodyPr/>
        <a:lstStyle/>
        <a:p>
          <a:endParaRPr lang="zh-TW" altLang="en-US"/>
        </a:p>
      </dgm:t>
    </dgm:pt>
    <dgm:pt modelId="{AC0AC940-18EA-473A-AB36-480A1E0C06C8}" type="pres">
      <dgm:prSet presAssocID="{58061B8A-D687-4697-BBC6-98938C189042}" presName="composite" presStyleCnt="0"/>
      <dgm:spPr/>
      <dgm:t>
        <a:bodyPr/>
        <a:lstStyle/>
        <a:p>
          <a:endParaRPr lang="zh-TW" altLang="en-US"/>
        </a:p>
      </dgm:t>
    </dgm:pt>
    <dgm:pt modelId="{B6A3C6A3-7841-4DAE-BBCE-0385F16B827D}" type="pres">
      <dgm:prSet presAssocID="{58061B8A-D687-4697-BBC6-98938C189042}" presName="background" presStyleLbl="node0" presStyleIdx="0" presStyleCnt="1"/>
      <dgm:spPr/>
      <dgm:t>
        <a:bodyPr/>
        <a:lstStyle/>
        <a:p>
          <a:endParaRPr lang="zh-TW" altLang="en-US"/>
        </a:p>
      </dgm:t>
    </dgm:pt>
    <dgm:pt modelId="{985D6779-2E0A-4261-8E63-778EBC77F391}" type="pres">
      <dgm:prSet presAssocID="{58061B8A-D687-4697-BBC6-98938C189042}" presName="text" presStyleLbl="fgAcc0" presStyleIdx="0" presStyleCnt="1" custScaleX="293588" custScaleY="122837" custLinFactNeighborX="-868" custLinFactNeighborY="-10062">
        <dgm:presLayoutVars>
          <dgm:chPref val="3"/>
        </dgm:presLayoutVars>
      </dgm:prSet>
      <dgm:spPr/>
      <dgm:t>
        <a:bodyPr/>
        <a:lstStyle/>
        <a:p>
          <a:endParaRPr lang="zh-TW" altLang="en-US"/>
        </a:p>
      </dgm:t>
    </dgm:pt>
    <dgm:pt modelId="{8BA08FC3-5ABC-43C3-B807-99D584A45A6C}" type="pres">
      <dgm:prSet presAssocID="{58061B8A-D687-4697-BBC6-98938C189042}" presName="hierChild2" presStyleCnt="0"/>
      <dgm:spPr/>
      <dgm:t>
        <a:bodyPr/>
        <a:lstStyle/>
        <a:p>
          <a:endParaRPr lang="zh-TW" altLang="en-US"/>
        </a:p>
      </dgm:t>
    </dgm:pt>
    <dgm:pt modelId="{30286A94-E762-4EC3-AC24-5905B1E108AD}" type="pres">
      <dgm:prSet presAssocID="{72F175BA-9E7C-489D-A09E-E43FB89B543A}" presName="Name10" presStyleLbl="parChTrans1D2" presStyleIdx="0" presStyleCnt="2"/>
      <dgm:spPr/>
      <dgm:t>
        <a:bodyPr/>
        <a:lstStyle/>
        <a:p>
          <a:endParaRPr lang="zh-TW" altLang="en-US"/>
        </a:p>
      </dgm:t>
    </dgm:pt>
    <dgm:pt modelId="{CA5CB2E3-C08C-4CD0-B88F-5AF8A2A985D3}" type="pres">
      <dgm:prSet presAssocID="{136FC7EA-366C-4CBE-AA8E-984AB9997FF0}" presName="hierRoot2" presStyleCnt="0"/>
      <dgm:spPr/>
      <dgm:t>
        <a:bodyPr/>
        <a:lstStyle/>
        <a:p>
          <a:endParaRPr lang="zh-TW" altLang="en-US"/>
        </a:p>
      </dgm:t>
    </dgm:pt>
    <dgm:pt modelId="{005B8B58-A537-4009-90EC-B63D11794B6E}" type="pres">
      <dgm:prSet presAssocID="{136FC7EA-366C-4CBE-AA8E-984AB9997FF0}" presName="composite2" presStyleCnt="0"/>
      <dgm:spPr/>
      <dgm:t>
        <a:bodyPr/>
        <a:lstStyle/>
        <a:p>
          <a:endParaRPr lang="zh-TW" altLang="en-US"/>
        </a:p>
      </dgm:t>
    </dgm:pt>
    <dgm:pt modelId="{EFA0B81C-975A-4BAF-AC54-B240A4B4218B}" type="pres">
      <dgm:prSet presAssocID="{136FC7EA-366C-4CBE-AA8E-984AB9997FF0}" presName="background2" presStyleLbl="node2" presStyleIdx="0" presStyleCnt="2"/>
      <dgm:spPr/>
      <dgm:t>
        <a:bodyPr/>
        <a:lstStyle/>
        <a:p>
          <a:endParaRPr lang="zh-TW" altLang="en-US"/>
        </a:p>
      </dgm:t>
    </dgm:pt>
    <dgm:pt modelId="{A54DCF62-06D0-416A-8B4B-A354136FC15D}" type="pres">
      <dgm:prSet presAssocID="{136FC7EA-366C-4CBE-AA8E-984AB9997FF0}" presName="text2" presStyleLbl="fgAcc2" presStyleIdx="0" presStyleCnt="2" custScaleX="173110" custLinFactNeighborX="3373" custLinFactNeighborY="-7466">
        <dgm:presLayoutVars>
          <dgm:chPref val="3"/>
        </dgm:presLayoutVars>
      </dgm:prSet>
      <dgm:spPr/>
      <dgm:t>
        <a:bodyPr/>
        <a:lstStyle/>
        <a:p>
          <a:endParaRPr lang="zh-TW" altLang="en-US"/>
        </a:p>
      </dgm:t>
    </dgm:pt>
    <dgm:pt modelId="{51D0F86F-7C06-4329-B7F0-924559C4B08E}" type="pres">
      <dgm:prSet presAssocID="{136FC7EA-366C-4CBE-AA8E-984AB9997FF0}" presName="hierChild3" presStyleCnt="0"/>
      <dgm:spPr/>
      <dgm:t>
        <a:bodyPr/>
        <a:lstStyle/>
        <a:p>
          <a:endParaRPr lang="zh-TW" altLang="en-US"/>
        </a:p>
      </dgm:t>
    </dgm:pt>
    <dgm:pt modelId="{58F0C464-DB98-4F2D-8C2C-A69345913611}" type="pres">
      <dgm:prSet presAssocID="{2F3DC588-A21F-4AE3-82AB-7EF679603A4B}" presName="Name17" presStyleLbl="parChTrans1D3" presStyleIdx="0" presStyleCnt="5"/>
      <dgm:spPr/>
      <dgm:t>
        <a:bodyPr/>
        <a:lstStyle/>
        <a:p>
          <a:endParaRPr lang="zh-TW" altLang="en-US"/>
        </a:p>
      </dgm:t>
    </dgm:pt>
    <dgm:pt modelId="{FA0503BB-6D9A-43CA-80F1-2B3370A40FE2}" type="pres">
      <dgm:prSet presAssocID="{D0172B6C-D791-46AE-B062-9B010D583309}" presName="hierRoot3" presStyleCnt="0"/>
      <dgm:spPr/>
      <dgm:t>
        <a:bodyPr/>
        <a:lstStyle/>
        <a:p>
          <a:endParaRPr lang="zh-TW" altLang="en-US"/>
        </a:p>
      </dgm:t>
    </dgm:pt>
    <dgm:pt modelId="{7779616F-C977-485E-B961-E28EB9478572}" type="pres">
      <dgm:prSet presAssocID="{D0172B6C-D791-46AE-B062-9B010D583309}" presName="composite3" presStyleCnt="0"/>
      <dgm:spPr/>
      <dgm:t>
        <a:bodyPr/>
        <a:lstStyle/>
        <a:p>
          <a:endParaRPr lang="zh-TW" altLang="en-US"/>
        </a:p>
      </dgm:t>
    </dgm:pt>
    <dgm:pt modelId="{FDE574D7-DE9C-42FD-A324-A88E32B47AEA}" type="pres">
      <dgm:prSet presAssocID="{D0172B6C-D791-46AE-B062-9B010D583309}" presName="background3" presStyleLbl="node3" presStyleIdx="0" presStyleCnt="5"/>
      <dgm:spPr/>
      <dgm:t>
        <a:bodyPr/>
        <a:lstStyle/>
        <a:p>
          <a:endParaRPr lang="zh-TW" altLang="en-US"/>
        </a:p>
      </dgm:t>
    </dgm:pt>
    <dgm:pt modelId="{0DCBC45F-2777-4299-B19E-243890DB41D7}" type="pres">
      <dgm:prSet presAssocID="{D0172B6C-D791-46AE-B062-9B010D583309}" presName="text3" presStyleLbl="fgAcc3" presStyleIdx="0" presStyleCnt="5" custScaleX="184436">
        <dgm:presLayoutVars>
          <dgm:chPref val="3"/>
        </dgm:presLayoutVars>
      </dgm:prSet>
      <dgm:spPr/>
      <dgm:t>
        <a:bodyPr/>
        <a:lstStyle/>
        <a:p>
          <a:endParaRPr lang="zh-TW" altLang="en-US"/>
        </a:p>
      </dgm:t>
    </dgm:pt>
    <dgm:pt modelId="{D7E41E8D-F839-4D35-88BD-90AF2645DB90}" type="pres">
      <dgm:prSet presAssocID="{D0172B6C-D791-46AE-B062-9B010D583309}" presName="hierChild4" presStyleCnt="0"/>
      <dgm:spPr/>
      <dgm:t>
        <a:bodyPr/>
        <a:lstStyle/>
        <a:p>
          <a:endParaRPr lang="zh-TW" altLang="en-US"/>
        </a:p>
      </dgm:t>
    </dgm:pt>
    <dgm:pt modelId="{21C9A781-A4D3-4F07-9745-4143D6F591CC}" type="pres">
      <dgm:prSet presAssocID="{2D07220B-0657-4104-B5D9-237392CD7A63}" presName="Name17" presStyleLbl="parChTrans1D3" presStyleIdx="1" presStyleCnt="5"/>
      <dgm:spPr/>
      <dgm:t>
        <a:bodyPr/>
        <a:lstStyle/>
        <a:p>
          <a:endParaRPr lang="zh-TW" altLang="en-US"/>
        </a:p>
      </dgm:t>
    </dgm:pt>
    <dgm:pt modelId="{478186F3-88CD-4787-A921-A540BA39DFCB}" type="pres">
      <dgm:prSet presAssocID="{5891A244-CCE8-42DE-BAF8-DBEABDEE10BE}" presName="hierRoot3" presStyleCnt="0"/>
      <dgm:spPr/>
      <dgm:t>
        <a:bodyPr/>
        <a:lstStyle/>
        <a:p>
          <a:endParaRPr lang="zh-TW" altLang="en-US"/>
        </a:p>
      </dgm:t>
    </dgm:pt>
    <dgm:pt modelId="{18612B7E-8886-48A1-A47F-FDD849A5FBD2}" type="pres">
      <dgm:prSet presAssocID="{5891A244-CCE8-42DE-BAF8-DBEABDEE10BE}" presName="composite3" presStyleCnt="0"/>
      <dgm:spPr/>
      <dgm:t>
        <a:bodyPr/>
        <a:lstStyle/>
        <a:p>
          <a:endParaRPr lang="zh-TW" altLang="en-US"/>
        </a:p>
      </dgm:t>
    </dgm:pt>
    <dgm:pt modelId="{79ED448A-1547-4A7C-976A-3261493BE20F}" type="pres">
      <dgm:prSet presAssocID="{5891A244-CCE8-42DE-BAF8-DBEABDEE10BE}" presName="background3" presStyleLbl="node3" presStyleIdx="1" presStyleCnt="5"/>
      <dgm:spPr/>
      <dgm:t>
        <a:bodyPr/>
        <a:lstStyle/>
        <a:p>
          <a:endParaRPr lang="zh-TW" altLang="en-US"/>
        </a:p>
      </dgm:t>
    </dgm:pt>
    <dgm:pt modelId="{199248C1-BB07-4474-93FB-0B30F209DCD9}" type="pres">
      <dgm:prSet presAssocID="{5891A244-CCE8-42DE-BAF8-DBEABDEE10BE}" presName="text3" presStyleLbl="fgAcc3" presStyleIdx="1" presStyleCnt="5" custScaleX="180388">
        <dgm:presLayoutVars>
          <dgm:chPref val="3"/>
        </dgm:presLayoutVars>
      </dgm:prSet>
      <dgm:spPr/>
      <dgm:t>
        <a:bodyPr/>
        <a:lstStyle/>
        <a:p>
          <a:endParaRPr lang="zh-TW" altLang="en-US"/>
        </a:p>
      </dgm:t>
    </dgm:pt>
    <dgm:pt modelId="{06C4DBD7-D9CA-452D-8AF0-0FF9058C05EF}" type="pres">
      <dgm:prSet presAssocID="{5891A244-CCE8-42DE-BAF8-DBEABDEE10BE}" presName="hierChild4" presStyleCnt="0"/>
      <dgm:spPr/>
      <dgm:t>
        <a:bodyPr/>
        <a:lstStyle/>
        <a:p>
          <a:endParaRPr lang="zh-TW" altLang="en-US"/>
        </a:p>
      </dgm:t>
    </dgm:pt>
    <dgm:pt modelId="{9E41E98C-9CB3-41D4-A291-EBA18A765B0F}" type="pres">
      <dgm:prSet presAssocID="{3FC9716E-9FAE-4778-A651-2E40FE0376F6}" presName="Name10" presStyleLbl="parChTrans1D2" presStyleIdx="1" presStyleCnt="2"/>
      <dgm:spPr/>
      <dgm:t>
        <a:bodyPr/>
        <a:lstStyle/>
        <a:p>
          <a:endParaRPr lang="zh-TW" altLang="en-US"/>
        </a:p>
      </dgm:t>
    </dgm:pt>
    <dgm:pt modelId="{1AB9CAB5-2F86-4352-AFA5-D672EACBF04C}" type="pres">
      <dgm:prSet presAssocID="{4A557FC4-74C1-4308-B22F-90DCE8EE3D69}" presName="hierRoot2" presStyleCnt="0"/>
      <dgm:spPr/>
      <dgm:t>
        <a:bodyPr/>
        <a:lstStyle/>
        <a:p>
          <a:endParaRPr lang="zh-TW" altLang="en-US"/>
        </a:p>
      </dgm:t>
    </dgm:pt>
    <dgm:pt modelId="{292F5409-D8B9-4AFE-88BF-B0B9CFCBA42C}" type="pres">
      <dgm:prSet presAssocID="{4A557FC4-74C1-4308-B22F-90DCE8EE3D69}" presName="composite2" presStyleCnt="0"/>
      <dgm:spPr/>
      <dgm:t>
        <a:bodyPr/>
        <a:lstStyle/>
        <a:p>
          <a:endParaRPr lang="zh-TW" altLang="en-US"/>
        </a:p>
      </dgm:t>
    </dgm:pt>
    <dgm:pt modelId="{BA9F6CBF-BB89-4E58-8EC3-BBDEA689AB10}" type="pres">
      <dgm:prSet presAssocID="{4A557FC4-74C1-4308-B22F-90DCE8EE3D69}" presName="background2" presStyleLbl="node2" presStyleIdx="1" presStyleCnt="2"/>
      <dgm:spPr/>
      <dgm:t>
        <a:bodyPr/>
        <a:lstStyle/>
        <a:p>
          <a:endParaRPr lang="zh-TW" altLang="en-US"/>
        </a:p>
      </dgm:t>
    </dgm:pt>
    <dgm:pt modelId="{A797BCED-1242-44D5-9DEE-726855D922A1}" type="pres">
      <dgm:prSet presAssocID="{4A557FC4-74C1-4308-B22F-90DCE8EE3D69}" presName="text2" presStyleLbl="fgAcc2" presStyleIdx="1" presStyleCnt="2" custScaleX="179507" custLinFactNeighborX="-17705" custLinFactNeighborY="-4726">
        <dgm:presLayoutVars>
          <dgm:chPref val="3"/>
        </dgm:presLayoutVars>
      </dgm:prSet>
      <dgm:spPr/>
      <dgm:t>
        <a:bodyPr/>
        <a:lstStyle/>
        <a:p>
          <a:endParaRPr lang="zh-TW" altLang="en-US"/>
        </a:p>
      </dgm:t>
    </dgm:pt>
    <dgm:pt modelId="{18F29D2A-5BE8-49A2-B294-2F613D93A130}" type="pres">
      <dgm:prSet presAssocID="{4A557FC4-74C1-4308-B22F-90DCE8EE3D69}" presName="hierChild3" presStyleCnt="0"/>
      <dgm:spPr/>
      <dgm:t>
        <a:bodyPr/>
        <a:lstStyle/>
        <a:p>
          <a:endParaRPr lang="zh-TW" altLang="en-US"/>
        </a:p>
      </dgm:t>
    </dgm:pt>
    <dgm:pt modelId="{1A4C117F-CFF9-4902-91FD-5E1D8988AD42}" type="pres">
      <dgm:prSet presAssocID="{A29F64CF-DBAD-4339-B8B4-F898D3EA1AEC}" presName="Name17" presStyleLbl="parChTrans1D3" presStyleIdx="2" presStyleCnt="5"/>
      <dgm:spPr/>
      <dgm:t>
        <a:bodyPr/>
        <a:lstStyle/>
        <a:p>
          <a:endParaRPr lang="zh-TW" altLang="en-US"/>
        </a:p>
      </dgm:t>
    </dgm:pt>
    <dgm:pt modelId="{2FF7B5DA-7676-453E-853D-3741BC8E840B}" type="pres">
      <dgm:prSet presAssocID="{B00AF3C1-6290-4C4F-ABE3-0CE0BA3896DB}" presName="hierRoot3" presStyleCnt="0"/>
      <dgm:spPr/>
      <dgm:t>
        <a:bodyPr/>
        <a:lstStyle/>
        <a:p>
          <a:endParaRPr lang="zh-TW" altLang="en-US"/>
        </a:p>
      </dgm:t>
    </dgm:pt>
    <dgm:pt modelId="{4E7BB380-9646-4126-B384-3FF7F244BFDF}" type="pres">
      <dgm:prSet presAssocID="{B00AF3C1-6290-4C4F-ABE3-0CE0BA3896DB}" presName="composite3" presStyleCnt="0"/>
      <dgm:spPr/>
      <dgm:t>
        <a:bodyPr/>
        <a:lstStyle/>
        <a:p>
          <a:endParaRPr lang="zh-TW" altLang="en-US"/>
        </a:p>
      </dgm:t>
    </dgm:pt>
    <dgm:pt modelId="{DF4E9125-5B7F-4194-9DCC-9387FAA9A540}" type="pres">
      <dgm:prSet presAssocID="{B00AF3C1-6290-4C4F-ABE3-0CE0BA3896DB}" presName="background3" presStyleLbl="node3" presStyleIdx="2" presStyleCnt="5"/>
      <dgm:spPr/>
      <dgm:t>
        <a:bodyPr/>
        <a:lstStyle/>
        <a:p>
          <a:endParaRPr lang="zh-TW" altLang="en-US"/>
        </a:p>
      </dgm:t>
    </dgm:pt>
    <dgm:pt modelId="{A526B0DD-9B4B-4C55-970F-E0FDF1B72108}" type="pres">
      <dgm:prSet presAssocID="{B00AF3C1-6290-4C4F-ABE3-0CE0BA3896DB}" presName="text3" presStyleLbl="fgAcc3" presStyleIdx="2" presStyleCnt="5" custScaleY="202671">
        <dgm:presLayoutVars>
          <dgm:chPref val="3"/>
        </dgm:presLayoutVars>
      </dgm:prSet>
      <dgm:spPr/>
      <dgm:t>
        <a:bodyPr/>
        <a:lstStyle/>
        <a:p>
          <a:endParaRPr lang="zh-TW" altLang="en-US"/>
        </a:p>
      </dgm:t>
    </dgm:pt>
    <dgm:pt modelId="{520960DA-0580-4FB8-A725-50592B4D6E23}" type="pres">
      <dgm:prSet presAssocID="{B00AF3C1-6290-4C4F-ABE3-0CE0BA3896DB}" presName="hierChild4" presStyleCnt="0"/>
      <dgm:spPr/>
      <dgm:t>
        <a:bodyPr/>
        <a:lstStyle/>
        <a:p>
          <a:endParaRPr lang="zh-TW" altLang="en-US"/>
        </a:p>
      </dgm:t>
    </dgm:pt>
    <dgm:pt modelId="{F60F6084-B9A8-4AFE-9707-913B3A36AD89}" type="pres">
      <dgm:prSet presAssocID="{373542A1-F6E7-4D76-88A6-609EE1D27CC7}" presName="Name17" presStyleLbl="parChTrans1D3" presStyleIdx="3" presStyleCnt="5"/>
      <dgm:spPr/>
      <dgm:t>
        <a:bodyPr/>
        <a:lstStyle/>
        <a:p>
          <a:endParaRPr lang="zh-TW" altLang="en-US"/>
        </a:p>
      </dgm:t>
    </dgm:pt>
    <dgm:pt modelId="{D97439F3-B885-4C18-9086-425F3F669F19}" type="pres">
      <dgm:prSet presAssocID="{A62D89E2-BBFC-4D04-9361-71FF9BAC8F14}" presName="hierRoot3" presStyleCnt="0"/>
      <dgm:spPr/>
      <dgm:t>
        <a:bodyPr/>
        <a:lstStyle/>
        <a:p>
          <a:endParaRPr lang="zh-TW" altLang="en-US"/>
        </a:p>
      </dgm:t>
    </dgm:pt>
    <dgm:pt modelId="{60E81480-3B51-4342-9548-216D43FE910E}" type="pres">
      <dgm:prSet presAssocID="{A62D89E2-BBFC-4D04-9361-71FF9BAC8F14}" presName="composite3" presStyleCnt="0"/>
      <dgm:spPr/>
      <dgm:t>
        <a:bodyPr/>
        <a:lstStyle/>
        <a:p>
          <a:endParaRPr lang="zh-TW" altLang="en-US"/>
        </a:p>
      </dgm:t>
    </dgm:pt>
    <dgm:pt modelId="{4546DE65-C791-4CF6-BD5D-3E29BC2F11AF}" type="pres">
      <dgm:prSet presAssocID="{A62D89E2-BBFC-4D04-9361-71FF9BAC8F14}" presName="background3" presStyleLbl="node3" presStyleIdx="3" presStyleCnt="5"/>
      <dgm:spPr/>
      <dgm:t>
        <a:bodyPr/>
        <a:lstStyle/>
        <a:p>
          <a:endParaRPr lang="zh-TW" altLang="en-US"/>
        </a:p>
      </dgm:t>
    </dgm:pt>
    <dgm:pt modelId="{5FBCC081-8AC4-484A-9017-DBD8630C866C}" type="pres">
      <dgm:prSet presAssocID="{A62D89E2-BBFC-4D04-9361-71FF9BAC8F14}" presName="text3" presStyleLbl="fgAcc3" presStyleIdx="3" presStyleCnt="5" custScaleY="202671">
        <dgm:presLayoutVars>
          <dgm:chPref val="3"/>
        </dgm:presLayoutVars>
      </dgm:prSet>
      <dgm:spPr/>
      <dgm:t>
        <a:bodyPr/>
        <a:lstStyle/>
        <a:p>
          <a:endParaRPr lang="zh-TW" altLang="en-US"/>
        </a:p>
      </dgm:t>
    </dgm:pt>
    <dgm:pt modelId="{E8D479CF-B013-4AAA-A464-568C0E3B5BEE}" type="pres">
      <dgm:prSet presAssocID="{A62D89E2-BBFC-4D04-9361-71FF9BAC8F14}" presName="hierChild4" presStyleCnt="0"/>
      <dgm:spPr/>
      <dgm:t>
        <a:bodyPr/>
        <a:lstStyle/>
        <a:p>
          <a:endParaRPr lang="zh-TW" altLang="en-US"/>
        </a:p>
      </dgm:t>
    </dgm:pt>
    <dgm:pt modelId="{AE890A08-C4D3-4E44-8D41-0373C6626172}" type="pres">
      <dgm:prSet presAssocID="{6D461CFE-D5F2-444A-94DA-F1F479339030}" presName="Name17" presStyleLbl="parChTrans1D3" presStyleIdx="4" presStyleCnt="5"/>
      <dgm:spPr/>
      <dgm:t>
        <a:bodyPr/>
        <a:lstStyle/>
        <a:p>
          <a:endParaRPr lang="zh-TW" altLang="en-US"/>
        </a:p>
      </dgm:t>
    </dgm:pt>
    <dgm:pt modelId="{DB738F85-C7F2-4371-B234-44DFA6143A1C}" type="pres">
      <dgm:prSet presAssocID="{85E97671-3B93-4AB7-9E40-6629DA390C82}" presName="hierRoot3" presStyleCnt="0"/>
      <dgm:spPr/>
      <dgm:t>
        <a:bodyPr/>
        <a:lstStyle/>
        <a:p>
          <a:endParaRPr lang="zh-TW" altLang="en-US"/>
        </a:p>
      </dgm:t>
    </dgm:pt>
    <dgm:pt modelId="{C4723603-B8F2-45B7-BD3B-82BACC766597}" type="pres">
      <dgm:prSet presAssocID="{85E97671-3B93-4AB7-9E40-6629DA390C82}" presName="composite3" presStyleCnt="0"/>
      <dgm:spPr/>
      <dgm:t>
        <a:bodyPr/>
        <a:lstStyle/>
        <a:p>
          <a:endParaRPr lang="zh-TW" altLang="en-US"/>
        </a:p>
      </dgm:t>
    </dgm:pt>
    <dgm:pt modelId="{73F3E8C4-041A-4606-A066-20A0CFD2998E}" type="pres">
      <dgm:prSet presAssocID="{85E97671-3B93-4AB7-9E40-6629DA390C82}" presName="background3" presStyleLbl="node3" presStyleIdx="4" presStyleCnt="5"/>
      <dgm:spPr/>
      <dgm:t>
        <a:bodyPr/>
        <a:lstStyle/>
        <a:p>
          <a:endParaRPr lang="zh-TW" altLang="en-US"/>
        </a:p>
      </dgm:t>
    </dgm:pt>
    <dgm:pt modelId="{BB3A1708-E61D-4412-8FD0-707853B50008}" type="pres">
      <dgm:prSet presAssocID="{85E97671-3B93-4AB7-9E40-6629DA390C82}" presName="text3" presStyleLbl="fgAcc3" presStyleIdx="4" presStyleCnt="5" custScaleY="202671">
        <dgm:presLayoutVars>
          <dgm:chPref val="3"/>
        </dgm:presLayoutVars>
      </dgm:prSet>
      <dgm:spPr/>
      <dgm:t>
        <a:bodyPr/>
        <a:lstStyle/>
        <a:p>
          <a:endParaRPr lang="zh-TW" altLang="en-US"/>
        </a:p>
      </dgm:t>
    </dgm:pt>
    <dgm:pt modelId="{D62D9E12-9584-4AC3-8C56-CB8BC00FDBD4}" type="pres">
      <dgm:prSet presAssocID="{85E97671-3B93-4AB7-9E40-6629DA390C82}" presName="hierChild4" presStyleCnt="0"/>
      <dgm:spPr/>
      <dgm:t>
        <a:bodyPr/>
        <a:lstStyle/>
        <a:p>
          <a:endParaRPr lang="zh-TW" altLang="en-US"/>
        </a:p>
      </dgm:t>
    </dgm:pt>
  </dgm:ptLst>
  <dgm:cxnLst>
    <dgm:cxn modelId="{BEBAA47B-C621-4FE9-9E11-6A383E2DB56E}" type="presOf" srcId="{85E97671-3B93-4AB7-9E40-6629DA390C82}" destId="{BB3A1708-E61D-4412-8FD0-707853B50008}" srcOrd="0" destOrd="0" presId="urn:microsoft.com/office/officeart/2005/8/layout/hierarchy1"/>
    <dgm:cxn modelId="{7BECA002-049C-46BF-B216-AF92AF4DA975}" type="presOf" srcId="{5891A244-CCE8-42DE-BAF8-DBEABDEE10BE}" destId="{199248C1-BB07-4474-93FB-0B30F209DCD9}" srcOrd="0" destOrd="0" presId="urn:microsoft.com/office/officeart/2005/8/layout/hierarchy1"/>
    <dgm:cxn modelId="{512622DA-B609-47FB-9F3D-112D3F0BED2A}" type="presOf" srcId="{72F175BA-9E7C-489D-A09E-E43FB89B543A}" destId="{30286A94-E762-4EC3-AC24-5905B1E108AD}" srcOrd="0" destOrd="0" presId="urn:microsoft.com/office/officeart/2005/8/layout/hierarchy1"/>
    <dgm:cxn modelId="{5B1A36CF-DB36-47AB-8EBC-5371B29560F5}" srcId="{4A557FC4-74C1-4308-B22F-90DCE8EE3D69}" destId="{85E97671-3B93-4AB7-9E40-6629DA390C82}" srcOrd="2" destOrd="0" parTransId="{6D461CFE-D5F2-444A-94DA-F1F479339030}" sibTransId="{CD3182A6-ED0F-4761-ACBC-E8033A5824CF}"/>
    <dgm:cxn modelId="{9D78FA1D-31D5-454B-8925-F46E6908FD97}" type="presOf" srcId="{136FC7EA-366C-4CBE-AA8E-984AB9997FF0}" destId="{A54DCF62-06D0-416A-8B4B-A354136FC15D}" srcOrd="0" destOrd="0" presId="urn:microsoft.com/office/officeart/2005/8/layout/hierarchy1"/>
    <dgm:cxn modelId="{B118EFD9-1B98-458B-8077-067C9B165837}" type="presOf" srcId="{58061B8A-D687-4697-BBC6-98938C189042}" destId="{985D6779-2E0A-4261-8E63-778EBC77F391}" srcOrd="0" destOrd="0" presId="urn:microsoft.com/office/officeart/2005/8/layout/hierarchy1"/>
    <dgm:cxn modelId="{8ED29740-DFC9-4D29-BDA9-184212B0682A}" type="presOf" srcId="{2D07220B-0657-4104-B5D9-237392CD7A63}" destId="{21C9A781-A4D3-4F07-9745-4143D6F591CC}" srcOrd="0" destOrd="0" presId="urn:microsoft.com/office/officeart/2005/8/layout/hierarchy1"/>
    <dgm:cxn modelId="{A11CC295-595A-4F48-B492-9E49CE8E7EBA}" type="presOf" srcId="{A29F64CF-DBAD-4339-B8B4-F898D3EA1AEC}" destId="{1A4C117F-CFF9-4902-91FD-5E1D8988AD42}" srcOrd="0" destOrd="0" presId="urn:microsoft.com/office/officeart/2005/8/layout/hierarchy1"/>
    <dgm:cxn modelId="{8F934433-BB64-4A74-A89C-35B4488F989A}" type="presOf" srcId="{27C8B9EB-9AFB-4865-8A8C-895A3FB6EEA8}" destId="{3BEE4288-7B8F-431A-86A9-885DDF50501C}" srcOrd="0" destOrd="0" presId="urn:microsoft.com/office/officeart/2005/8/layout/hierarchy1"/>
    <dgm:cxn modelId="{6472F18B-4505-4E21-A794-7E1AF5F97706}" type="presOf" srcId="{4A557FC4-74C1-4308-B22F-90DCE8EE3D69}" destId="{A797BCED-1242-44D5-9DEE-726855D922A1}" srcOrd="0" destOrd="0" presId="urn:microsoft.com/office/officeart/2005/8/layout/hierarchy1"/>
    <dgm:cxn modelId="{9F3C8E7C-EFDB-4A1C-B8FA-8FCE5E68A0FA}" type="presOf" srcId="{D0172B6C-D791-46AE-B062-9B010D583309}" destId="{0DCBC45F-2777-4299-B19E-243890DB41D7}" srcOrd="0" destOrd="0" presId="urn:microsoft.com/office/officeart/2005/8/layout/hierarchy1"/>
    <dgm:cxn modelId="{CE3D41AE-818E-47F5-8887-BEAB4C25A83B}" type="presOf" srcId="{373542A1-F6E7-4D76-88A6-609EE1D27CC7}" destId="{F60F6084-B9A8-4AFE-9707-913B3A36AD89}" srcOrd="0" destOrd="0" presId="urn:microsoft.com/office/officeart/2005/8/layout/hierarchy1"/>
    <dgm:cxn modelId="{E0895B0C-C347-4DFB-AEFF-F70E64C5AA9E}" srcId="{4A557FC4-74C1-4308-B22F-90DCE8EE3D69}" destId="{A62D89E2-BBFC-4D04-9361-71FF9BAC8F14}" srcOrd="1" destOrd="0" parTransId="{373542A1-F6E7-4D76-88A6-609EE1D27CC7}" sibTransId="{C5AF9F30-821C-49E7-9FF0-E281FF86A806}"/>
    <dgm:cxn modelId="{7FDBEA0C-6C88-4639-8460-BF2CC997A9AB}" srcId="{27C8B9EB-9AFB-4865-8A8C-895A3FB6EEA8}" destId="{58061B8A-D687-4697-BBC6-98938C189042}" srcOrd="0" destOrd="0" parTransId="{ACEA995F-302E-430B-B087-CAE4C0069ACE}" sibTransId="{7FA4728A-0749-4C08-9F5C-98EE84F1EA79}"/>
    <dgm:cxn modelId="{EC4DD612-7BA9-4636-976B-C3000AB80328}" type="presOf" srcId="{B00AF3C1-6290-4C4F-ABE3-0CE0BA3896DB}" destId="{A526B0DD-9B4B-4C55-970F-E0FDF1B72108}" srcOrd="0" destOrd="0" presId="urn:microsoft.com/office/officeart/2005/8/layout/hierarchy1"/>
    <dgm:cxn modelId="{058F4ADC-70B1-450D-8DA8-44DEC7C9D109}" type="presOf" srcId="{3FC9716E-9FAE-4778-A651-2E40FE0376F6}" destId="{9E41E98C-9CB3-41D4-A291-EBA18A765B0F}" srcOrd="0" destOrd="0" presId="urn:microsoft.com/office/officeart/2005/8/layout/hierarchy1"/>
    <dgm:cxn modelId="{B409CFDA-D03D-483E-B84B-FA1B37099F46}" srcId="{136FC7EA-366C-4CBE-AA8E-984AB9997FF0}" destId="{D0172B6C-D791-46AE-B062-9B010D583309}" srcOrd="0" destOrd="0" parTransId="{2F3DC588-A21F-4AE3-82AB-7EF679603A4B}" sibTransId="{63D5B4DE-C20B-4D82-9EBF-69C31F6F5129}"/>
    <dgm:cxn modelId="{0E08C2CF-B23A-47E3-BF07-841F048ED006}" type="presOf" srcId="{2F3DC588-A21F-4AE3-82AB-7EF679603A4B}" destId="{58F0C464-DB98-4F2D-8C2C-A69345913611}" srcOrd="0" destOrd="0" presId="urn:microsoft.com/office/officeart/2005/8/layout/hierarchy1"/>
    <dgm:cxn modelId="{5D739F14-35FB-4C6B-9CB7-78C2B1309886}" srcId="{4A557FC4-74C1-4308-B22F-90DCE8EE3D69}" destId="{B00AF3C1-6290-4C4F-ABE3-0CE0BA3896DB}" srcOrd="0" destOrd="0" parTransId="{A29F64CF-DBAD-4339-B8B4-F898D3EA1AEC}" sibTransId="{48A02683-EB55-4939-A0B3-D9BD24078E3E}"/>
    <dgm:cxn modelId="{52144D79-9D80-4B17-A8BC-1F86EC4586EC}" type="presOf" srcId="{6D461CFE-D5F2-444A-94DA-F1F479339030}" destId="{AE890A08-C4D3-4E44-8D41-0373C6626172}" srcOrd="0" destOrd="0" presId="urn:microsoft.com/office/officeart/2005/8/layout/hierarchy1"/>
    <dgm:cxn modelId="{03595930-F633-44FB-83EE-627261C3ED43}" srcId="{136FC7EA-366C-4CBE-AA8E-984AB9997FF0}" destId="{5891A244-CCE8-42DE-BAF8-DBEABDEE10BE}" srcOrd="1" destOrd="0" parTransId="{2D07220B-0657-4104-B5D9-237392CD7A63}" sibTransId="{CDE3BDD3-54BF-44BE-8E60-B1853285A45D}"/>
    <dgm:cxn modelId="{5A8F6CD3-C786-4679-A4C6-9FF40E90B8E4}" srcId="{58061B8A-D687-4697-BBC6-98938C189042}" destId="{4A557FC4-74C1-4308-B22F-90DCE8EE3D69}" srcOrd="1" destOrd="0" parTransId="{3FC9716E-9FAE-4778-A651-2E40FE0376F6}" sibTransId="{B6423767-BEA2-4ACD-AEC3-DECBC2F5BB28}"/>
    <dgm:cxn modelId="{35FD7EB2-B391-44DC-BBE8-0DC775D92DC7}" srcId="{58061B8A-D687-4697-BBC6-98938C189042}" destId="{136FC7EA-366C-4CBE-AA8E-984AB9997FF0}" srcOrd="0" destOrd="0" parTransId="{72F175BA-9E7C-489D-A09E-E43FB89B543A}" sibTransId="{A767260B-9254-4D25-9544-D3144E1D41DE}"/>
    <dgm:cxn modelId="{2F04FD8E-20D6-4319-B236-526F93617357}" type="presOf" srcId="{A62D89E2-BBFC-4D04-9361-71FF9BAC8F14}" destId="{5FBCC081-8AC4-484A-9017-DBD8630C866C}" srcOrd="0" destOrd="0" presId="urn:microsoft.com/office/officeart/2005/8/layout/hierarchy1"/>
    <dgm:cxn modelId="{737F3294-BFB7-4633-AD46-26CA4F2EE57D}" type="presParOf" srcId="{3BEE4288-7B8F-431A-86A9-885DDF50501C}" destId="{B77C73F5-9423-443D-ADD9-B5DD0F3908BD}" srcOrd="0" destOrd="0" presId="urn:microsoft.com/office/officeart/2005/8/layout/hierarchy1"/>
    <dgm:cxn modelId="{FB2B325F-A896-4813-AB8B-44150B7CA838}" type="presParOf" srcId="{B77C73F5-9423-443D-ADD9-B5DD0F3908BD}" destId="{AC0AC940-18EA-473A-AB36-480A1E0C06C8}" srcOrd="0" destOrd="0" presId="urn:microsoft.com/office/officeart/2005/8/layout/hierarchy1"/>
    <dgm:cxn modelId="{B0AB0EE6-2940-4F89-BBD7-EB3653EBC55D}" type="presParOf" srcId="{AC0AC940-18EA-473A-AB36-480A1E0C06C8}" destId="{B6A3C6A3-7841-4DAE-BBCE-0385F16B827D}" srcOrd="0" destOrd="0" presId="urn:microsoft.com/office/officeart/2005/8/layout/hierarchy1"/>
    <dgm:cxn modelId="{6F748DB0-C1B8-4870-BC04-FAD48E038A1F}" type="presParOf" srcId="{AC0AC940-18EA-473A-AB36-480A1E0C06C8}" destId="{985D6779-2E0A-4261-8E63-778EBC77F391}" srcOrd="1" destOrd="0" presId="urn:microsoft.com/office/officeart/2005/8/layout/hierarchy1"/>
    <dgm:cxn modelId="{A3094BE5-0040-4EB4-BC8D-C7EF0681FF6A}" type="presParOf" srcId="{B77C73F5-9423-443D-ADD9-B5DD0F3908BD}" destId="{8BA08FC3-5ABC-43C3-B807-99D584A45A6C}" srcOrd="1" destOrd="0" presId="urn:microsoft.com/office/officeart/2005/8/layout/hierarchy1"/>
    <dgm:cxn modelId="{2D783F24-6FAB-4D6A-98E9-9C5B49588868}" type="presParOf" srcId="{8BA08FC3-5ABC-43C3-B807-99D584A45A6C}" destId="{30286A94-E762-4EC3-AC24-5905B1E108AD}" srcOrd="0" destOrd="0" presId="urn:microsoft.com/office/officeart/2005/8/layout/hierarchy1"/>
    <dgm:cxn modelId="{4443B674-BAA3-4A95-9FA9-85C9C0B95A1B}" type="presParOf" srcId="{8BA08FC3-5ABC-43C3-B807-99D584A45A6C}" destId="{CA5CB2E3-C08C-4CD0-B88F-5AF8A2A985D3}" srcOrd="1" destOrd="0" presId="urn:microsoft.com/office/officeart/2005/8/layout/hierarchy1"/>
    <dgm:cxn modelId="{A1DACA83-F70D-4E2B-BE7F-F57619042112}" type="presParOf" srcId="{CA5CB2E3-C08C-4CD0-B88F-5AF8A2A985D3}" destId="{005B8B58-A537-4009-90EC-B63D11794B6E}" srcOrd="0" destOrd="0" presId="urn:microsoft.com/office/officeart/2005/8/layout/hierarchy1"/>
    <dgm:cxn modelId="{942AD080-C7AC-48AE-9367-9B67B37E1858}" type="presParOf" srcId="{005B8B58-A537-4009-90EC-B63D11794B6E}" destId="{EFA0B81C-975A-4BAF-AC54-B240A4B4218B}" srcOrd="0" destOrd="0" presId="urn:microsoft.com/office/officeart/2005/8/layout/hierarchy1"/>
    <dgm:cxn modelId="{A0BAB153-D0D6-4687-80B3-45702F70E97C}" type="presParOf" srcId="{005B8B58-A537-4009-90EC-B63D11794B6E}" destId="{A54DCF62-06D0-416A-8B4B-A354136FC15D}" srcOrd="1" destOrd="0" presId="urn:microsoft.com/office/officeart/2005/8/layout/hierarchy1"/>
    <dgm:cxn modelId="{085D8830-62AC-464F-877A-9EED4CED8524}" type="presParOf" srcId="{CA5CB2E3-C08C-4CD0-B88F-5AF8A2A985D3}" destId="{51D0F86F-7C06-4329-B7F0-924559C4B08E}" srcOrd="1" destOrd="0" presId="urn:microsoft.com/office/officeart/2005/8/layout/hierarchy1"/>
    <dgm:cxn modelId="{777545D6-2511-4570-8424-315789340F48}" type="presParOf" srcId="{51D0F86F-7C06-4329-B7F0-924559C4B08E}" destId="{58F0C464-DB98-4F2D-8C2C-A69345913611}" srcOrd="0" destOrd="0" presId="urn:microsoft.com/office/officeart/2005/8/layout/hierarchy1"/>
    <dgm:cxn modelId="{4A913C8F-BEA6-4739-B009-E3A93054DB96}" type="presParOf" srcId="{51D0F86F-7C06-4329-B7F0-924559C4B08E}" destId="{FA0503BB-6D9A-43CA-80F1-2B3370A40FE2}" srcOrd="1" destOrd="0" presId="urn:microsoft.com/office/officeart/2005/8/layout/hierarchy1"/>
    <dgm:cxn modelId="{CCF98F27-DE1D-4891-A46C-AB0FE11910BB}" type="presParOf" srcId="{FA0503BB-6D9A-43CA-80F1-2B3370A40FE2}" destId="{7779616F-C977-485E-B961-E28EB9478572}" srcOrd="0" destOrd="0" presId="urn:microsoft.com/office/officeart/2005/8/layout/hierarchy1"/>
    <dgm:cxn modelId="{B557C603-8A27-4D0D-87D5-B10A345A8D65}" type="presParOf" srcId="{7779616F-C977-485E-B961-E28EB9478572}" destId="{FDE574D7-DE9C-42FD-A324-A88E32B47AEA}" srcOrd="0" destOrd="0" presId="urn:microsoft.com/office/officeart/2005/8/layout/hierarchy1"/>
    <dgm:cxn modelId="{B676B887-2C1C-48CB-843F-383A316F6781}" type="presParOf" srcId="{7779616F-C977-485E-B961-E28EB9478572}" destId="{0DCBC45F-2777-4299-B19E-243890DB41D7}" srcOrd="1" destOrd="0" presId="urn:microsoft.com/office/officeart/2005/8/layout/hierarchy1"/>
    <dgm:cxn modelId="{90A1EFFC-F486-45B0-989A-99939D7E2B3F}" type="presParOf" srcId="{FA0503BB-6D9A-43CA-80F1-2B3370A40FE2}" destId="{D7E41E8D-F839-4D35-88BD-90AF2645DB90}" srcOrd="1" destOrd="0" presId="urn:microsoft.com/office/officeart/2005/8/layout/hierarchy1"/>
    <dgm:cxn modelId="{ED4BD34F-C9D7-4403-BB8B-189F22D8EAF4}" type="presParOf" srcId="{51D0F86F-7C06-4329-B7F0-924559C4B08E}" destId="{21C9A781-A4D3-4F07-9745-4143D6F591CC}" srcOrd="2" destOrd="0" presId="urn:microsoft.com/office/officeart/2005/8/layout/hierarchy1"/>
    <dgm:cxn modelId="{CCFF92B8-8028-413E-8ED1-4B0EC8465773}" type="presParOf" srcId="{51D0F86F-7C06-4329-B7F0-924559C4B08E}" destId="{478186F3-88CD-4787-A921-A540BA39DFCB}" srcOrd="3" destOrd="0" presId="urn:microsoft.com/office/officeart/2005/8/layout/hierarchy1"/>
    <dgm:cxn modelId="{2A7DD7A4-8B31-4D46-A1CD-C5996FA823D7}" type="presParOf" srcId="{478186F3-88CD-4787-A921-A540BA39DFCB}" destId="{18612B7E-8886-48A1-A47F-FDD849A5FBD2}" srcOrd="0" destOrd="0" presId="urn:microsoft.com/office/officeart/2005/8/layout/hierarchy1"/>
    <dgm:cxn modelId="{2CEC5354-D04C-46F0-9C6E-81F0D0D88B8A}" type="presParOf" srcId="{18612B7E-8886-48A1-A47F-FDD849A5FBD2}" destId="{79ED448A-1547-4A7C-976A-3261493BE20F}" srcOrd="0" destOrd="0" presId="urn:microsoft.com/office/officeart/2005/8/layout/hierarchy1"/>
    <dgm:cxn modelId="{0F15F066-DB6E-47B9-A519-31AE5FC14BA4}" type="presParOf" srcId="{18612B7E-8886-48A1-A47F-FDD849A5FBD2}" destId="{199248C1-BB07-4474-93FB-0B30F209DCD9}" srcOrd="1" destOrd="0" presId="urn:microsoft.com/office/officeart/2005/8/layout/hierarchy1"/>
    <dgm:cxn modelId="{23A79E6B-06D8-4774-A87E-69E6BAB99794}" type="presParOf" srcId="{478186F3-88CD-4787-A921-A540BA39DFCB}" destId="{06C4DBD7-D9CA-452D-8AF0-0FF9058C05EF}" srcOrd="1" destOrd="0" presId="urn:microsoft.com/office/officeart/2005/8/layout/hierarchy1"/>
    <dgm:cxn modelId="{59A94BD5-DC36-4F1C-9A8E-DE492D7115FD}" type="presParOf" srcId="{8BA08FC3-5ABC-43C3-B807-99D584A45A6C}" destId="{9E41E98C-9CB3-41D4-A291-EBA18A765B0F}" srcOrd="2" destOrd="0" presId="urn:microsoft.com/office/officeart/2005/8/layout/hierarchy1"/>
    <dgm:cxn modelId="{C1ED880D-E972-4B83-9B4A-94DA3CEB2FD7}" type="presParOf" srcId="{8BA08FC3-5ABC-43C3-B807-99D584A45A6C}" destId="{1AB9CAB5-2F86-4352-AFA5-D672EACBF04C}" srcOrd="3" destOrd="0" presId="urn:microsoft.com/office/officeart/2005/8/layout/hierarchy1"/>
    <dgm:cxn modelId="{E45134B1-9682-4C6A-A59F-A6A2094766F3}" type="presParOf" srcId="{1AB9CAB5-2F86-4352-AFA5-D672EACBF04C}" destId="{292F5409-D8B9-4AFE-88BF-B0B9CFCBA42C}" srcOrd="0" destOrd="0" presId="urn:microsoft.com/office/officeart/2005/8/layout/hierarchy1"/>
    <dgm:cxn modelId="{76032FE3-D1CA-4A9B-86A4-5E9B24476B41}" type="presParOf" srcId="{292F5409-D8B9-4AFE-88BF-B0B9CFCBA42C}" destId="{BA9F6CBF-BB89-4E58-8EC3-BBDEA689AB10}" srcOrd="0" destOrd="0" presId="urn:microsoft.com/office/officeart/2005/8/layout/hierarchy1"/>
    <dgm:cxn modelId="{1E418BC0-C0B6-49C4-A0B3-080ED8E250AB}" type="presParOf" srcId="{292F5409-D8B9-4AFE-88BF-B0B9CFCBA42C}" destId="{A797BCED-1242-44D5-9DEE-726855D922A1}" srcOrd="1" destOrd="0" presId="urn:microsoft.com/office/officeart/2005/8/layout/hierarchy1"/>
    <dgm:cxn modelId="{5B55F266-2655-4F16-B4AE-6AC4209FB412}" type="presParOf" srcId="{1AB9CAB5-2F86-4352-AFA5-D672EACBF04C}" destId="{18F29D2A-5BE8-49A2-B294-2F613D93A130}" srcOrd="1" destOrd="0" presId="urn:microsoft.com/office/officeart/2005/8/layout/hierarchy1"/>
    <dgm:cxn modelId="{D03F64D1-F9C4-4C0F-AFD4-97EC3BF8B763}" type="presParOf" srcId="{18F29D2A-5BE8-49A2-B294-2F613D93A130}" destId="{1A4C117F-CFF9-4902-91FD-5E1D8988AD42}" srcOrd="0" destOrd="0" presId="urn:microsoft.com/office/officeart/2005/8/layout/hierarchy1"/>
    <dgm:cxn modelId="{B7BB6838-627A-459E-9265-08C34D8E574F}" type="presParOf" srcId="{18F29D2A-5BE8-49A2-B294-2F613D93A130}" destId="{2FF7B5DA-7676-453E-853D-3741BC8E840B}" srcOrd="1" destOrd="0" presId="urn:microsoft.com/office/officeart/2005/8/layout/hierarchy1"/>
    <dgm:cxn modelId="{6F2A9B77-9B71-4117-88EF-DEF9EFF05E97}" type="presParOf" srcId="{2FF7B5DA-7676-453E-853D-3741BC8E840B}" destId="{4E7BB380-9646-4126-B384-3FF7F244BFDF}" srcOrd="0" destOrd="0" presId="urn:microsoft.com/office/officeart/2005/8/layout/hierarchy1"/>
    <dgm:cxn modelId="{98106A4D-724F-473C-B405-5FFBF00559C1}" type="presParOf" srcId="{4E7BB380-9646-4126-B384-3FF7F244BFDF}" destId="{DF4E9125-5B7F-4194-9DCC-9387FAA9A540}" srcOrd="0" destOrd="0" presId="urn:microsoft.com/office/officeart/2005/8/layout/hierarchy1"/>
    <dgm:cxn modelId="{5A24420A-ACA7-44E8-B7E0-80B050CF8085}" type="presParOf" srcId="{4E7BB380-9646-4126-B384-3FF7F244BFDF}" destId="{A526B0DD-9B4B-4C55-970F-E0FDF1B72108}" srcOrd="1" destOrd="0" presId="urn:microsoft.com/office/officeart/2005/8/layout/hierarchy1"/>
    <dgm:cxn modelId="{285D9FC3-1EF6-4AC6-A674-6EC8E1C76985}" type="presParOf" srcId="{2FF7B5DA-7676-453E-853D-3741BC8E840B}" destId="{520960DA-0580-4FB8-A725-50592B4D6E23}" srcOrd="1" destOrd="0" presId="urn:microsoft.com/office/officeart/2005/8/layout/hierarchy1"/>
    <dgm:cxn modelId="{DDAF52A1-25B6-4679-A965-D01030838F37}" type="presParOf" srcId="{18F29D2A-5BE8-49A2-B294-2F613D93A130}" destId="{F60F6084-B9A8-4AFE-9707-913B3A36AD89}" srcOrd="2" destOrd="0" presId="urn:microsoft.com/office/officeart/2005/8/layout/hierarchy1"/>
    <dgm:cxn modelId="{0B0B3063-7C2C-41D0-98BB-97A840AB356D}" type="presParOf" srcId="{18F29D2A-5BE8-49A2-B294-2F613D93A130}" destId="{D97439F3-B885-4C18-9086-425F3F669F19}" srcOrd="3" destOrd="0" presId="urn:microsoft.com/office/officeart/2005/8/layout/hierarchy1"/>
    <dgm:cxn modelId="{55B5F92B-79C1-46F8-A8F5-30D8DEC2D416}" type="presParOf" srcId="{D97439F3-B885-4C18-9086-425F3F669F19}" destId="{60E81480-3B51-4342-9548-216D43FE910E}" srcOrd="0" destOrd="0" presId="urn:microsoft.com/office/officeart/2005/8/layout/hierarchy1"/>
    <dgm:cxn modelId="{03664E63-73B5-4FE2-9CD8-94087521A650}" type="presParOf" srcId="{60E81480-3B51-4342-9548-216D43FE910E}" destId="{4546DE65-C791-4CF6-BD5D-3E29BC2F11AF}" srcOrd="0" destOrd="0" presId="urn:microsoft.com/office/officeart/2005/8/layout/hierarchy1"/>
    <dgm:cxn modelId="{E32196CB-94A3-436B-BDBC-6B969EF8662A}" type="presParOf" srcId="{60E81480-3B51-4342-9548-216D43FE910E}" destId="{5FBCC081-8AC4-484A-9017-DBD8630C866C}" srcOrd="1" destOrd="0" presId="urn:microsoft.com/office/officeart/2005/8/layout/hierarchy1"/>
    <dgm:cxn modelId="{B6FC024B-3C13-4645-99C4-BAB09BF1DF82}" type="presParOf" srcId="{D97439F3-B885-4C18-9086-425F3F669F19}" destId="{E8D479CF-B013-4AAA-A464-568C0E3B5BEE}" srcOrd="1" destOrd="0" presId="urn:microsoft.com/office/officeart/2005/8/layout/hierarchy1"/>
    <dgm:cxn modelId="{8644407F-0E0E-4B16-9E5C-3E9BE3734864}" type="presParOf" srcId="{18F29D2A-5BE8-49A2-B294-2F613D93A130}" destId="{AE890A08-C4D3-4E44-8D41-0373C6626172}" srcOrd="4" destOrd="0" presId="urn:microsoft.com/office/officeart/2005/8/layout/hierarchy1"/>
    <dgm:cxn modelId="{181C2249-4E08-4561-B401-1A386D16A584}" type="presParOf" srcId="{18F29D2A-5BE8-49A2-B294-2F613D93A130}" destId="{DB738F85-C7F2-4371-B234-44DFA6143A1C}" srcOrd="5" destOrd="0" presId="urn:microsoft.com/office/officeart/2005/8/layout/hierarchy1"/>
    <dgm:cxn modelId="{7D24667E-BCFF-427E-9432-04009919644F}" type="presParOf" srcId="{DB738F85-C7F2-4371-B234-44DFA6143A1C}" destId="{C4723603-B8F2-45B7-BD3B-82BACC766597}" srcOrd="0" destOrd="0" presId="urn:microsoft.com/office/officeart/2005/8/layout/hierarchy1"/>
    <dgm:cxn modelId="{D89719C6-346B-4C97-B83D-3B56ECA07104}" type="presParOf" srcId="{C4723603-B8F2-45B7-BD3B-82BACC766597}" destId="{73F3E8C4-041A-4606-A066-20A0CFD2998E}" srcOrd="0" destOrd="0" presId="urn:microsoft.com/office/officeart/2005/8/layout/hierarchy1"/>
    <dgm:cxn modelId="{7CC81F18-B19F-4545-94C9-6B6F33F3E2AF}" type="presParOf" srcId="{C4723603-B8F2-45B7-BD3B-82BACC766597}" destId="{BB3A1708-E61D-4412-8FD0-707853B50008}" srcOrd="1" destOrd="0" presId="urn:microsoft.com/office/officeart/2005/8/layout/hierarchy1"/>
    <dgm:cxn modelId="{22C32A47-0337-458A-8A1B-BF53D4101FA1}" type="presParOf" srcId="{DB738F85-C7F2-4371-B234-44DFA6143A1C}" destId="{D62D9E12-9584-4AC3-8C56-CB8BC00FDBD4}" srcOrd="1" destOrd="0" presId="urn:microsoft.com/office/officeart/2005/8/layout/hierarchy1"/>
  </dgm:cxnLst>
  <dgm:bg>
    <a:noFill/>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E890A08-C4D3-4E44-8D41-0373C6626172}">
      <dsp:nvSpPr>
        <dsp:cNvPr id="0" name=""/>
        <dsp:cNvSpPr/>
      </dsp:nvSpPr>
      <dsp:spPr>
        <a:xfrm>
          <a:off x="3784371" y="1330432"/>
          <a:ext cx="939194" cy="215350"/>
        </a:xfrm>
        <a:custGeom>
          <a:avLst/>
          <a:gdLst/>
          <a:ahLst/>
          <a:cxnLst/>
          <a:rect l="0" t="0" r="0" b="0"/>
          <a:pathLst>
            <a:path>
              <a:moveTo>
                <a:pt x="0" y="0"/>
              </a:moveTo>
              <a:lnTo>
                <a:pt x="0" y="153171"/>
              </a:lnTo>
              <a:lnTo>
                <a:pt x="939194" y="153171"/>
              </a:lnTo>
              <a:lnTo>
                <a:pt x="939194" y="215350"/>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0F6084-B9A8-4AFE-9707-913B3A36AD89}">
      <dsp:nvSpPr>
        <dsp:cNvPr id="0" name=""/>
        <dsp:cNvSpPr/>
      </dsp:nvSpPr>
      <dsp:spPr>
        <a:xfrm>
          <a:off x="3784371" y="1330432"/>
          <a:ext cx="118836" cy="215350"/>
        </a:xfrm>
        <a:custGeom>
          <a:avLst/>
          <a:gdLst/>
          <a:ahLst/>
          <a:cxnLst/>
          <a:rect l="0" t="0" r="0" b="0"/>
          <a:pathLst>
            <a:path>
              <a:moveTo>
                <a:pt x="0" y="0"/>
              </a:moveTo>
              <a:lnTo>
                <a:pt x="0" y="153171"/>
              </a:lnTo>
              <a:lnTo>
                <a:pt x="118836" y="153171"/>
              </a:lnTo>
              <a:lnTo>
                <a:pt x="118836" y="215350"/>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A4C117F-CFF9-4902-91FD-5E1D8988AD42}">
      <dsp:nvSpPr>
        <dsp:cNvPr id="0" name=""/>
        <dsp:cNvSpPr/>
      </dsp:nvSpPr>
      <dsp:spPr>
        <a:xfrm>
          <a:off x="3082849" y="1330432"/>
          <a:ext cx="701521" cy="215350"/>
        </a:xfrm>
        <a:custGeom>
          <a:avLst/>
          <a:gdLst/>
          <a:ahLst/>
          <a:cxnLst/>
          <a:rect l="0" t="0" r="0" b="0"/>
          <a:pathLst>
            <a:path>
              <a:moveTo>
                <a:pt x="701521" y="0"/>
              </a:moveTo>
              <a:lnTo>
                <a:pt x="701521" y="153171"/>
              </a:lnTo>
              <a:lnTo>
                <a:pt x="0" y="153171"/>
              </a:lnTo>
              <a:lnTo>
                <a:pt x="0" y="215350"/>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E41E98C-9CB3-41D4-A291-EBA18A765B0F}">
      <dsp:nvSpPr>
        <dsp:cNvPr id="0" name=""/>
        <dsp:cNvSpPr/>
      </dsp:nvSpPr>
      <dsp:spPr>
        <a:xfrm>
          <a:off x="2606092" y="686268"/>
          <a:ext cx="1178278" cy="217950"/>
        </a:xfrm>
        <a:custGeom>
          <a:avLst/>
          <a:gdLst/>
          <a:ahLst/>
          <a:cxnLst/>
          <a:rect l="0" t="0" r="0" b="0"/>
          <a:pathLst>
            <a:path>
              <a:moveTo>
                <a:pt x="0" y="0"/>
              </a:moveTo>
              <a:lnTo>
                <a:pt x="0" y="155771"/>
              </a:lnTo>
              <a:lnTo>
                <a:pt x="1178278" y="155771"/>
              </a:lnTo>
              <a:lnTo>
                <a:pt x="1178278" y="217950"/>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C9A781-A4D3-4F07-9745-4143D6F591CC}">
      <dsp:nvSpPr>
        <dsp:cNvPr id="0" name=""/>
        <dsp:cNvSpPr/>
      </dsp:nvSpPr>
      <dsp:spPr>
        <a:xfrm>
          <a:off x="1321801" y="1318754"/>
          <a:ext cx="670907" cy="227029"/>
        </a:xfrm>
        <a:custGeom>
          <a:avLst/>
          <a:gdLst/>
          <a:ahLst/>
          <a:cxnLst/>
          <a:rect l="0" t="0" r="0" b="0"/>
          <a:pathLst>
            <a:path>
              <a:moveTo>
                <a:pt x="0" y="0"/>
              </a:moveTo>
              <a:lnTo>
                <a:pt x="0" y="164849"/>
              </a:lnTo>
              <a:lnTo>
                <a:pt x="670907" y="164849"/>
              </a:lnTo>
              <a:lnTo>
                <a:pt x="670907" y="227029"/>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8F0C464-DB98-4F2D-8C2C-A69345913611}">
      <dsp:nvSpPr>
        <dsp:cNvPr id="0" name=""/>
        <dsp:cNvSpPr/>
      </dsp:nvSpPr>
      <dsp:spPr>
        <a:xfrm>
          <a:off x="619199" y="1318754"/>
          <a:ext cx="702601" cy="227029"/>
        </a:xfrm>
        <a:custGeom>
          <a:avLst/>
          <a:gdLst/>
          <a:ahLst/>
          <a:cxnLst/>
          <a:rect l="0" t="0" r="0" b="0"/>
          <a:pathLst>
            <a:path>
              <a:moveTo>
                <a:pt x="702601" y="0"/>
              </a:moveTo>
              <a:lnTo>
                <a:pt x="702601" y="164849"/>
              </a:lnTo>
              <a:lnTo>
                <a:pt x="0" y="164849"/>
              </a:lnTo>
              <a:lnTo>
                <a:pt x="0" y="227029"/>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0286A94-E762-4EC3-AC24-5905B1E108AD}">
      <dsp:nvSpPr>
        <dsp:cNvPr id="0" name=""/>
        <dsp:cNvSpPr/>
      </dsp:nvSpPr>
      <dsp:spPr>
        <a:xfrm>
          <a:off x="1321801" y="686268"/>
          <a:ext cx="1284291" cy="206272"/>
        </a:xfrm>
        <a:custGeom>
          <a:avLst/>
          <a:gdLst/>
          <a:ahLst/>
          <a:cxnLst/>
          <a:rect l="0" t="0" r="0" b="0"/>
          <a:pathLst>
            <a:path>
              <a:moveTo>
                <a:pt x="1284291" y="0"/>
              </a:moveTo>
              <a:lnTo>
                <a:pt x="1284291" y="144093"/>
              </a:lnTo>
              <a:lnTo>
                <a:pt x="0" y="144093"/>
              </a:lnTo>
              <a:lnTo>
                <a:pt x="0" y="206272"/>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6A3C6A3-7841-4DAE-BBCE-0385F16B827D}">
      <dsp:nvSpPr>
        <dsp:cNvPr id="0" name=""/>
        <dsp:cNvSpPr/>
      </dsp:nvSpPr>
      <dsp:spPr>
        <a:xfrm>
          <a:off x="1620808" y="162721"/>
          <a:ext cx="1970568" cy="523547"/>
        </a:xfrm>
        <a:prstGeom prst="roundRect">
          <a:avLst>
            <a:gd name="adj" fmla="val 10000"/>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985D6779-2E0A-4261-8E63-778EBC77F391}">
      <dsp:nvSpPr>
        <dsp:cNvPr id="0" name=""/>
        <dsp:cNvSpPr/>
      </dsp:nvSpPr>
      <dsp:spPr>
        <a:xfrm>
          <a:off x="1695386" y="233570"/>
          <a:ext cx="1970568" cy="523547"/>
        </a:xfrm>
        <a:prstGeom prst="roundRect">
          <a:avLst>
            <a:gd name="adj" fmla="val 10000"/>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TW" altLang="en-US" sz="1400" b="1" kern="1200" dirty="0" smtClean="0">
              <a:latin typeface="標楷體" pitchFamily="65" charset="-120"/>
              <a:ea typeface="標楷體" pitchFamily="65" charset="-120"/>
              <a:cs typeface="文鼎特毛楷" pitchFamily="49" charset="-120"/>
            </a:rPr>
            <a:t>通識教育中心主任</a:t>
          </a:r>
          <a:endParaRPr lang="zh-TW" altLang="en-US" sz="1400" b="1" kern="1200" dirty="0">
            <a:latin typeface="標楷體" pitchFamily="65" charset="-120"/>
            <a:ea typeface="標楷體" pitchFamily="65" charset="-120"/>
            <a:cs typeface="文鼎特毛楷" pitchFamily="49" charset="-120"/>
          </a:endParaRPr>
        </a:p>
      </dsp:txBody>
      <dsp:txXfrm>
        <a:off x="1710720" y="248904"/>
        <a:ext cx="1939900" cy="492879"/>
      </dsp:txXfrm>
    </dsp:sp>
    <dsp:sp modelId="{EFA0B81C-975A-4BAF-AC54-B240A4B4218B}">
      <dsp:nvSpPr>
        <dsp:cNvPr id="0" name=""/>
        <dsp:cNvSpPr/>
      </dsp:nvSpPr>
      <dsp:spPr>
        <a:xfrm>
          <a:off x="740842" y="892541"/>
          <a:ext cx="1161917" cy="426213"/>
        </a:xfrm>
        <a:prstGeom prst="roundRect">
          <a:avLst>
            <a:gd name="adj" fmla="val 10000"/>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A54DCF62-06D0-416A-8B4B-A354136FC15D}">
      <dsp:nvSpPr>
        <dsp:cNvPr id="0" name=""/>
        <dsp:cNvSpPr/>
      </dsp:nvSpPr>
      <dsp:spPr>
        <a:xfrm>
          <a:off x="815420" y="963390"/>
          <a:ext cx="1161917" cy="426213"/>
        </a:xfrm>
        <a:prstGeom prst="roundRect">
          <a:avLst>
            <a:gd name="adj" fmla="val 10000"/>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TW" altLang="en-US" sz="1400" b="1" kern="1200" dirty="0" smtClean="0">
              <a:latin typeface="標楷體" pitchFamily="65" charset="-120"/>
              <a:ea typeface="標楷體" pitchFamily="65" charset="-120"/>
              <a:cs typeface="文鼎特毛楷" pitchFamily="49" charset="-120"/>
            </a:rPr>
            <a:t>行政</a:t>
          </a:r>
          <a:endParaRPr lang="zh-TW" altLang="en-US" sz="1400" b="1" kern="1200" dirty="0">
            <a:latin typeface="標楷體" pitchFamily="65" charset="-120"/>
            <a:ea typeface="標楷體" pitchFamily="65" charset="-120"/>
            <a:cs typeface="文鼎特毛楷" pitchFamily="49" charset="-120"/>
          </a:endParaRPr>
        </a:p>
      </dsp:txBody>
      <dsp:txXfrm>
        <a:off x="827903" y="975873"/>
        <a:ext cx="1136951" cy="401247"/>
      </dsp:txXfrm>
    </dsp:sp>
    <dsp:sp modelId="{FDE574D7-DE9C-42FD-A324-A88E32B47AEA}">
      <dsp:nvSpPr>
        <dsp:cNvPr id="0" name=""/>
        <dsp:cNvSpPr/>
      </dsp:nvSpPr>
      <dsp:spPr>
        <a:xfrm>
          <a:off x="230" y="1545783"/>
          <a:ext cx="1237938" cy="426213"/>
        </a:xfrm>
        <a:prstGeom prst="roundRect">
          <a:avLst>
            <a:gd name="adj" fmla="val 10000"/>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0DCBC45F-2777-4299-B19E-243890DB41D7}">
      <dsp:nvSpPr>
        <dsp:cNvPr id="0" name=""/>
        <dsp:cNvSpPr/>
      </dsp:nvSpPr>
      <dsp:spPr>
        <a:xfrm>
          <a:off x="74808" y="1616632"/>
          <a:ext cx="1237938" cy="426213"/>
        </a:xfrm>
        <a:prstGeom prst="roundRect">
          <a:avLst>
            <a:gd name="adj" fmla="val 10000"/>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TW" altLang="en-US" sz="1400" b="1" kern="1200" dirty="0" smtClean="0">
              <a:latin typeface="標楷體" pitchFamily="65" charset="-120"/>
              <a:ea typeface="標楷體" pitchFamily="65" charset="-120"/>
              <a:cs typeface="文鼎特毛楷" pitchFamily="49" charset="-120"/>
            </a:rPr>
            <a:t>基礎教育組</a:t>
          </a:r>
          <a:endParaRPr lang="zh-TW" altLang="en-US" sz="1400" b="1" kern="1200" dirty="0">
            <a:latin typeface="標楷體" pitchFamily="65" charset="-120"/>
            <a:ea typeface="標楷體" pitchFamily="65" charset="-120"/>
            <a:cs typeface="文鼎特毛楷" pitchFamily="49" charset="-120"/>
          </a:endParaRPr>
        </a:p>
      </dsp:txBody>
      <dsp:txXfrm>
        <a:off x="87291" y="1629115"/>
        <a:ext cx="1212972" cy="401247"/>
      </dsp:txXfrm>
    </dsp:sp>
    <dsp:sp modelId="{79ED448A-1547-4A7C-976A-3261493BE20F}">
      <dsp:nvSpPr>
        <dsp:cNvPr id="0" name=""/>
        <dsp:cNvSpPr/>
      </dsp:nvSpPr>
      <dsp:spPr>
        <a:xfrm>
          <a:off x="1387324" y="1545783"/>
          <a:ext cx="1210767" cy="426213"/>
        </a:xfrm>
        <a:prstGeom prst="roundRect">
          <a:avLst>
            <a:gd name="adj" fmla="val 10000"/>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199248C1-BB07-4474-93FB-0B30F209DCD9}">
      <dsp:nvSpPr>
        <dsp:cNvPr id="0" name=""/>
        <dsp:cNvSpPr/>
      </dsp:nvSpPr>
      <dsp:spPr>
        <a:xfrm>
          <a:off x="1461902" y="1616632"/>
          <a:ext cx="1210767" cy="426213"/>
        </a:xfrm>
        <a:prstGeom prst="roundRect">
          <a:avLst>
            <a:gd name="adj" fmla="val 10000"/>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TW" altLang="en-US" sz="1400" b="1" kern="1200" dirty="0" smtClean="0">
              <a:latin typeface="標楷體" pitchFamily="65" charset="-120"/>
              <a:ea typeface="標楷體" pitchFamily="65" charset="-120"/>
              <a:cs typeface="文鼎特毛楷" pitchFamily="49" charset="-120"/>
            </a:rPr>
            <a:t>博雅教育組</a:t>
          </a:r>
          <a:endParaRPr lang="zh-TW" altLang="en-US" sz="1400" b="1" kern="1200" dirty="0">
            <a:latin typeface="標楷體" pitchFamily="65" charset="-120"/>
            <a:ea typeface="標楷體" pitchFamily="65" charset="-120"/>
            <a:cs typeface="文鼎特毛楷" pitchFamily="49" charset="-120"/>
          </a:endParaRPr>
        </a:p>
      </dsp:txBody>
      <dsp:txXfrm>
        <a:off x="1474385" y="1629115"/>
        <a:ext cx="1185801" cy="401247"/>
      </dsp:txXfrm>
    </dsp:sp>
    <dsp:sp modelId="{BA9F6CBF-BB89-4E58-8EC3-BBDEA689AB10}">
      <dsp:nvSpPr>
        <dsp:cNvPr id="0" name=""/>
        <dsp:cNvSpPr/>
      </dsp:nvSpPr>
      <dsp:spPr>
        <a:xfrm>
          <a:off x="3181943" y="904219"/>
          <a:ext cx="1204854" cy="426213"/>
        </a:xfrm>
        <a:prstGeom prst="roundRect">
          <a:avLst>
            <a:gd name="adj" fmla="val 10000"/>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A797BCED-1242-44D5-9DEE-726855D922A1}">
      <dsp:nvSpPr>
        <dsp:cNvPr id="0" name=""/>
        <dsp:cNvSpPr/>
      </dsp:nvSpPr>
      <dsp:spPr>
        <a:xfrm>
          <a:off x="3256521" y="975068"/>
          <a:ext cx="1204854" cy="426213"/>
        </a:xfrm>
        <a:prstGeom prst="roundRect">
          <a:avLst>
            <a:gd name="adj" fmla="val 10000"/>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TW" altLang="en-US" sz="1400" b="1" kern="1200" dirty="0" smtClean="0">
              <a:latin typeface="標楷體" pitchFamily="65" charset="-120"/>
              <a:ea typeface="標楷體" pitchFamily="65" charset="-120"/>
              <a:cs typeface="文鼎特毛楷" pitchFamily="49" charset="-120"/>
            </a:rPr>
            <a:t>教學</a:t>
          </a:r>
          <a:endParaRPr lang="zh-TW" altLang="en-US" sz="1400" b="1" kern="1200" dirty="0">
            <a:latin typeface="標楷體" pitchFamily="65" charset="-120"/>
            <a:ea typeface="標楷體" pitchFamily="65" charset="-120"/>
            <a:cs typeface="文鼎特毛楷" pitchFamily="49" charset="-120"/>
          </a:endParaRPr>
        </a:p>
      </dsp:txBody>
      <dsp:txXfrm>
        <a:off x="3269004" y="987551"/>
        <a:ext cx="1179888" cy="401247"/>
      </dsp:txXfrm>
    </dsp:sp>
    <dsp:sp modelId="{DF4E9125-5B7F-4194-9DCC-9387FAA9A540}">
      <dsp:nvSpPr>
        <dsp:cNvPr id="0" name=""/>
        <dsp:cNvSpPr/>
      </dsp:nvSpPr>
      <dsp:spPr>
        <a:xfrm>
          <a:off x="2747248" y="1545783"/>
          <a:ext cx="671202" cy="863810"/>
        </a:xfrm>
        <a:prstGeom prst="roundRect">
          <a:avLst>
            <a:gd name="adj" fmla="val 10000"/>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A526B0DD-9B4B-4C55-970F-E0FDF1B72108}">
      <dsp:nvSpPr>
        <dsp:cNvPr id="0" name=""/>
        <dsp:cNvSpPr/>
      </dsp:nvSpPr>
      <dsp:spPr>
        <a:xfrm>
          <a:off x="2821826" y="1616632"/>
          <a:ext cx="671202" cy="863810"/>
        </a:xfrm>
        <a:prstGeom prst="roundRect">
          <a:avLst>
            <a:gd name="adj" fmla="val 10000"/>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TW" altLang="en-US" sz="1400" b="1" kern="1200" dirty="0" smtClean="0">
              <a:latin typeface="標楷體" pitchFamily="65" charset="-120"/>
              <a:ea typeface="標楷體" pitchFamily="65" charset="-120"/>
              <a:cs typeface="文鼎特毛楷" pitchFamily="49" charset="-120"/>
            </a:rPr>
            <a:t>專任 教師</a:t>
          </a:r>
          <a:endParaRPr lang="zh-TW" altLang="en-US" sz="1400" b="1" kern="1200" dirty="0">
            <a:latin typeface="標楷體" pitchFamily="65" charset="-120"/>
            <a:ea typeface="標楷體" pitchFamily="65" charset="-120"/>
            <a:cs typeface="文鼎特毛楷" pitchFamily="49" charset="-120"/>
          </a:endParaRPr>
        </a:p>
      </dsp:txBody>
      <dsp:txXfrm>
        <a:off x="2841485" y="1636291"/>
        <a:ext cx="631884" cy="824492"/>
      </dsp:txXfrm>
    </dsp:sp>
    <dsp:sp modelId="{4546DE65-C791-4CF6-BD5D-3E29BC2F11AF}">
      <dsp:nvSpPr>
        <dsp:cNvPr id="0" name=""/>
        <dsp:cNvSpPr/>
      </dsp:nvSpPr>
      <dsp:spPr>
        <a:xfrm>
          <a:off x="3567606" y="1545783"/>
          <a:ext cx="671202" cy="863810"/>
        </a:xfrm>
        <a:prstGeom prst="roundRect">
          <a:avLst>
            <a:gd name="adj" fmla="val 10000"/>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5FBCC081-8AC4-484A-9017-DBD8630C866C}">
      <dsp:nvSpPr>
        <dsp:cNvPr id="0" name=""/>
        <dsp:cNvSpPr/>
      </dsp:nvSpPr>
      <dsp:spPr>
        <a:xfrm>
          <a:off x="3642184" y="1616632"/>
          <a:ext cx="671202" cy="863810"/>
        </a:xfrm>
        <a:prstGeom prst="roundRect">
          <a:avLst>
            <a:gd name="adj" fmla="val 10000"/>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TW" altLang="en-US" sz="1400" b="1" kern="1200" dirty="0" smtClean="0">
              <a:latin typeface="標楷體" pitchFamily="65" charset="-120"/>
              <a:ea typeface="標楷體" pitchFamily="65" charset="-120"/>
              <a:cs typeface="文鼎特毛楷" pitchFamily="49" charset="-120"/>
            </a:rPr>
            <a:t>系所 支援 教師</a:t>
          </a:r>
          <a:endParaRPr lang="zh-TW" altLang="en-US" sz="1400" b="1" kern="1200" dirty="0">
            <a:latin typeface="標楷體" pitchFamily="65" charset="-120"/>
            <a:ea typeface="標楷體" pitchFamily="65" charset="-120"/>
            <a:cs typeface="文鼎特毛楷" pitchFamily="49" charset="-120"/>
          </a:endParaRPr>
        </a:p>
      </dsp:txBody>
      <dsp:txXfrm>
        <a:off x="3661843" y="1636291"/>
        <a:ext cx="631884" cy="824492"/>
      </dsp:txXfrm>
    </dsp:sp>
    <dsp:sp modelId="{73F3E8C4-041A-4606-A066-20A0CFD2998E}">
      <dsp:nvSpPr>
        <dsp:cNvPr id="0" name=""/>
        <dsp:cNvSpPr/>
      </dsp:nvSpPr>
      <dsp:spPr>
        <a:xfrm>
          <a:off x="4387964" y="1545783"/>
          <a:ext cx="671202" cy="863810"/>
        </a:xfrm>
        <a:prstGeom prst="roundRect">
          <a:avLst>
            <a:gd name="adj" fmla="val 10000"/>
          </a:avLst>
        </a:prstGeom>
        <a:solidFill>
          <a:schemeClr val="accent2">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BB3A1708-E61D-4412-8FD0-707853B50008}">
      <dsp:nvSpPr>
        <dsp:cNvPr id="0" name=""/>
        <dsp:cNvSpPr/>
      </dsp:nvSpPr>
      <dsp:spPr>
        <a:xfrm>
          <a:off x="4462542" y="1616632"/>
          <a:ext cx="671202" cy="863810"/>
        </a:xfrm>
        <a:prstGeom prst="roundRect">
          <a:avLst>
            <a:gd name="adj" fmla="val 10000"/>
          </a:avLst>
        </a:prstGeom>
        <a:solidFill>
          <a:schemeClr val="lt1">
            <a:alpha val="9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TW" altLang="en-US" sz="1400" b="1" kern="1200" dirty="0" smtClean="0">
              <a:latin typeface="標楷體" pitchFamily="65" charset="-120"/>
              <a:ea typeface="標楷體" pitchFamily="65" charset="-120"/>
              <a:cs typeface="文鼎特毛楷" pitchFamily="49" charset="-120"/>
            </a:rPr>
            <a:t>兼任 教師</a:t>
          </a:r>
          <a:endParaRPr lang="zh-TW" altLang="en-US" sz="1400" b="1" kern="1200" dirty="0">
            <a:latin typeface="標楷體" pitchFamily="65" charset="-120"/>
            <a:ea typeface="標楷體" pitchFamily="65" charset="-120"/>
            <a:cs typeface="文鼎特毛楷" pitchFamily="49" charset="-120"/>
          </a:endParaRPr>
        </a:p>
      </dsp:txBody>
      <dsp:txXfrm>
        <a:off x="4482201" y="1636291"/>
        <a:ext cx="631884" cy="824492"/>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B03F37-C13E-4252-8514-953E528CC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6659</Words>
  <Characters>37958</Characters>
  <Application>Microsoft Office Word</Application>
  <DocSecurity>0</DocSecurity>
  <Lines>316</Lines>
  <Paragraphs>89</Paragraphs>
  <ScaleCrop>false</ScaleCrop>
  <Company>CMT</Company>
  <LinksUpToDate>false</LinksUpToDate>
  <CharactersWithSpaces>44528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學生事務處  通知</dc:title>
  <dc:subject/>
  <dc:creator>user</dc:creator>
  <cp:keywords/>
  <dc:description/>
  <cp:lastModifiedBy>康彼特葉育聰</cp:lastModifiedBy>
  <cp:revision>2</cp:revision>
  <cp:lastPrinted>2014-09-09T10:25:00Z</cp:lastPrinted>
  <dcterms:created xsi:type="dcterms:W3CDTF">2014-09-09T10:43:00Z</dcterms:created>
  <dcterms:modified xsi:type="dcterms:W3CDTF">2014-09-09T10:43:00Z</dcterms:modified>
</cp:coreProperties>
</file>